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5B2C2" w14:textId="325A8A97" w:rsidR="00AE5A48" w:rsidRPr="00AE5A48" w:rsidRDefault="005D7EFF" w:rsidP="00AE5A48">
      <w:pPr>
        <w:rPr>
          <w:rFonts w:ascii="Times New Roman" w:eastAsia="Times New Roman" w:hAnsi="Times New Roman" w:cs="Times New Roman"/>
        </w:rPr>
      </w:pPr>
      <w:r w:rsidRPr="00AE5A48">
        <w:rPr>
          <w:noProof/>
        </w:rPr>
        <w:drawing>
          <wp:inline distT="0" distB="0" distL="0" distR="0" wp14:anchorId="568386D0" wp14:editId="0ED7D01A">
            <wp:extent cx="2604770" cy="499745"/>
            <wp:effectExtent l="0" t="0" r="0" b="0"/>
            <wp:docPr id="1" name="Picture 1" descr="/var/folders/f1/48cxxg257254v7tx54dnlbc00000gp/T/com.microsoft.Word/Content.MSO/DAA712C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f1/48cxxg257254v7tx54dnlbc00000gp/T/com.microsoft.Word/Content.MSO/DAA712CB.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04770" cy="499745"/>
                    </a:xfrm>
                    <a:prstGeom prst="rect">
                      <a:avLst/>
                    </a:prstGeom>
                    <a:noFill/>
                    <a:ln>
                      <a:noFill/>
                    </a:ln>
                  </pic:spPr>
                </pic:pic>
              </a:graphicData>
            </a:graphic>
          </wp:inline>
        </w:drawing>
      </w:r>
    </w:p>
    <w:p w14:paraId="32778263" w14:textId="77777777" w:rsidR="00AE5A48" w:rsidRPr="00AE5A48" w:rsidRDefault="00AE5A48" w:rsidP="00AE5A48">
      <w:pPr>
        <w:ind w:left="11"/>
        <w:rPr>
          <w:rFonts w:ascii="Times New Roman" w:eastAsia="Times New Roman" w:hAnsi="Times New Roman" w:cs="Times New Roman"/>
        </w:rPr>
      </w:pPr>
      <w:r w:rsidRPr="00AE5A48">
        <w:rPr>
          <w:rFonts w:ascii="Arial" w:eastAsia="Times New Roman" w:hAnsi="Arial" w:cs="Arial"/>
          <w:color w:val="212529"/>
          <w:sz w:val="22"/>
          <w:szCs w:val="22"/>
        </w:rPr>
        <w:t>College of Science · Computer Science </w:t>
      </w:r>
    </w:p>
    <w:p w14:paraId="2DD1D580" w14:textId="77777777" w:rsidR="00AE5A48" w:rsidRPr="00AE5A48" w:rsidRDefault="00AE5A48" w:rsidP="00AE5A48">
      <w:pPr>
        <w:spacing w:before="236" w:after="120"/>
        <w:ind w:left="14"/>
        <w:outlineLvl w:val="0"/>
        <w:rPr>
          <w:rFonts w:ascii="Times New Roman" w:eastAsia="Times New Roman" w:hAnsi="Times New Roman" w:cs="Times New Roman"/>
          <w:b/>
          <w:bCs/>
          <w:kern w:val="36"/>
          <w:sz w:val="48"/>
          <w:szCs w:val="48"/>
        </w:rPr>
      </w:pPr>
      <w:r w:rsidRPr="00AE5A48">
        <w:rPr>
          <w:rFonts w:ascii="Arial" w:eastAsia="Times New Roman" w:hAnsi="Arial" w:cs="Arial"/>
          <w:b/>
          <w:bCs/>
          <w:color w:val="000000"/>
          <w:kern w:val="36"/>
          <w:sz w:val="48"/>
          <w:szCs w:val="48"/>
        </w:rPr>
        <w:t xml:space="preserve">Technical Writing Workshop </w:t>
      </w:r>
      <w:r w:rsidRPr="00AE5A48">
        <w:rPr>
          <w:rFonts w:ascii="Arial" w:eastAsia="Times New Roman" w:hAnsi="Arial" w:cs="Arial"/>
          <w:b/>
          <w:bCs/>
          <w:i/>
          <w:iCs/>
          <w:color w:val="000000"/>
          <w:kern w:val="36"/>
          <w:sz w:val="48"/>
          <w:szCs w:val="48"/>
        </w:rPr>
        <w:t>CS 100W</w:t>
      </w:r>
      <w:r w:rsidRPr="00AE5A48">
        <w:rPr>
          <w:rFonts w:ascii="Arial" w:eastAsia="Times New Roman" w:hAnsi="Arial" w:cs="Arial"/>
          <w:b/>
          <w:bCs/>
          <w:color w:val="000000"/>
          <w:kern w:val="36"/>
          <w:sz w:val="48"/>
          <w:szCs w:val="48"/>
        </w:rPr>
        <w:t> </w:t>
      </w:r>
    </w:p>
    <w:p w14:paraId="65F8588E" w14:textId="6457A53D" w:rsidR="00AE5A48" w:rsidRPr="00AE5A48" w:rsidRDefault="00AE5A48" w:rsidP="00AE5A48">
      <w:pPr>
        <w:spacing w:before="199" w:after="80" w:line="480" w:lineRule="auto"/>
        <w:ind w:right="1810" w:firstLine="20"/>
        <w:outlineLvl w:val="1"/>
        <w:rPr>
          <w:rFonts w:ascii="Times New Roman" w:eastAsia="Times New Roman" w:hAnsi="Times New Roman" w:cs="Times New Roman"/>
          <w:b/>
          <w:bCs/>
          <w:sz w:val="36"/>
          <w:szCs w:val="36"/>
        </w:rPr>
      </w:pPr>
      <w:r w:rsidRPr="00AE5A48">
        <w:rPr>
          <w:rFonts w:ascii="Arial" w:eastAsia="Times New Roman" w:hAnsi="Arial" w:cs="Arial"/>
          <w:b/>
          <w:bCs/>
          <w:color w:val="212529"/>
          <w:sz w:val="22"/>
          <w:szCs w:val="22"/>
        </w:rPr>
        <w:t>Fall 2025 Section 0</w:t>
      </w:r>
      <w:r w:rsidR="00B65B05">
        <w:rPr>
          <w:rFonts w:ascii="Arial" w:eastAsia="Times New Roman" w:hAnsi="Arial" w:cs="Arial"/>
          <w:b/>
          <w:bCs/>
          <w:color w:val="212529"/>
          <w:sz w:val="22"/>
          <w:szCs w:val="22"/>
        </w:rPr>
        <w:t>7</w:t>
      </w:r>
      <w:r w:rsidRPr="00AE5A48">
        <w:rPr>
          <w:rFonts w:ascii="Arial" w:eastAsia="Times New Roman" w:hAnsi="Arial" w:cs="Arial"/>
          <w:b/>
          <w:bCs/>
          <w:color w:val="212529"/>
          <w:sz w:val="22"/>
          <w:szCs w:val="22"/>
        </w:rPr>
        <w:t xml:space="preserve"> In Person 3 Unit(s) 08/20/2025 to 12/08/2025 Modified 08/18/2025</w:t>
      </w:r>
      <w:r w:rsidRPr="00AE5A48">
        <w:rPr>
          <w:rFonts w:ascii="Arial" w:eastAsia="Times New Roman" w:hAnsi="Arial" w:cs="Arial"/>
          <w:b/>
          <w:bCs/>
          <w:color w:val="0055A2"/>
          <w:sz w:val="39"/>
          <w:szCs w:val="39"/>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781"/>
        <w:gridCol w:w="7559"/>
      </w:tblGrid>
      <w:tr w:rsidR="00AE5A48" w:rsidRPr="00AE5A48" w14:paraId="6A4214E1" w14:textId="77777777" w:rsidTr="00AE5A48">
        <w:trPr>
          <w:trHeight w:val="10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6A1D40" w14:textId="77777777" w:rsidR="00AE5A48" w:rsidRPr="00AE5A48" w:rsidRDefault="00AE5A48" w:rsidP="00AE5A48">
            <w:pPr>
              <w:ind w:left="94"/>
              <w:rPr>
                <w:rFonts w:ascii="Times New Roman" w:eastAsia="Times New Roman" w:hAnsi="Times New Roman" w:cs="Times New Roman"/>
              </w:rPr>
            </w:pPr>
            <w:r w:rsidRPr="00AE5A48">
              <w:rPr>
                <w:rFonts w:ascii="Arial" w:eastAsia="Times New Roman" w:hAnsi="Arial" w:cs="Arial"/>
                <w:color w:val="212529"/>
                <w:sz w:val="20"/>
                <w:szCs w:val="20"/>
              </w:rPr>
              <w:t>Instructor: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F0D5AD" w14:textId="136B8253" w:rsidR="00AE5A48" w:rsidRPr="00AE5A48" w:rsidRDefault="00AE5A48" w:rsidP="00AE5A48">
            <w:pPr>
              <w:ind w:left="76"/>
              <w:rPr>
                <w:rFonts w:ascii="Times New Roman" w:eastAsia="Times New Roman" w:hAnsi="Times New Roman" w:cs="Times New Roman"/>
              </w:rPr>
            </w:pPr>
            <w:r w:rsidRPr="00AE5A48">
              <w:rPr>
                <w:rFonts w:ascii="Arial" w:eastAsia="Times New Roman" w:hAnsi="Arial" w:cs="Arial"/>
                <w:color w:val="212529"/>
                <w:sz w:val="20"/>
                <w:szCs w:val="20"/>
              </w:rPr>
              <w:t>Inna Aivazova</w:t>
            </w:r>
          </w:p>
        </w:tc>
      </w:tr>
      <w:tr w:rsidR="00AE5A48" w:rsidRPr="00AE5A48" w14:paraId="52B6DF24" w14:textId="77777777" w:rsidTr="00AE5A48">
        <w:trPr>
          <w:trHeight w:val="7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27DD13" w14:textId="77777777" w:rsidR="00AE5A48" w:rsidRPr="00AE5A48" w:rsidRDefault="00AE5A48" w:rsidP="00AE5A48">
            <w:pPr>
              <w:ind w:left="92"/>
              <w:rPr>
                <w:rFonts w:ascii="Times New Roman" w:eastAsia="Times New Roman" w:hAnsi="Times New Roman" w:cs="Times New Roman"/>
              </w:rPr>
            </w:pPr>
            <w:r w:rsidRPr="00AE5A48">
              <w:rPr>
                <w:rFonts w:ascii="Arial" w:eastAsia="Times New Roman" w:hAnsi="Arial" w:cs="Arial"/>
                <w:color w:val="212529"/>
                <w:sz w:val="20"/>
                <w:szCs w:val="20"/>
              </w:rPr>
              <w:t>Email: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58D382" w14:textId="77777777" w:rsidR="00AE5A48" w:rsidRPr="00AE5A48" w:rsidRDefault="00AE5A48" w:rsidP="00AE5A48">
            <w:pPr>
              <w:ind w:left="90"/>
              <w:rPr>
                <w:rFonts w:ascii="Times New Roman" w:eastAsia="Times New Roman" w:hAnsi="Times New Roman" w:cs="Times New Roman"/>
              </w:rPr>
            </w:pPr>
            <w:r w:rsidRPr="00AE5A48">
              <w:rPr>
                <w:rFonts w:ascii="Arial" w:eastAsia="Times New Roman" w:hAnsi="Arial" w:cs="Arial"/>
                <w:color w:val="212529"/>
                <w:sz w:val="20"/>
                <w:szCs w:val="20"/>
              </w:rPr>
              <w:t>i</w:t>
            </w:r>
            <w:hyperlink r:id="rId5" w:history="1">
              <w:r w:rsidRPr="00AE5A48">
                <w:rPr>
                  <w:rFonts w:ascii="Arial" w:eastAsia="Times New Roman" w:hAnsi="Arial" w:cs="Arial"/>
                  <w:color w:val="1155CC"/>
                  <w:sz w:val="20"/>
                  <w:szCs w:val="20"/>
                  <w:u w:val="single"/>
                </w:rPr>
                <w:t>nna.aivazova@sjsu.edu</w:t>
              </w:r>
            </w:hyperlink>
            <w:r w:rsidRPr="00AE5A48">
              <w:rPr>
                <w:rFonts w:ascii="Arial" w:eastAsia="Times New Roman" w:hAnsi="Arial" w:cs="Arial"/>
                <w:color w:val="212529"/>
                <w:sz w:val="20"/>
                <w:szCs w:val="20"/>
              </w:rPr>
              <w:t> </w:t>
            </w:r>
          </w:p>
        </w:tc>
      </w:tr>
      <w:tr w:rsidR="00AE5A48" w:rsidRPr="00AE5A48" w14:paraId="7D9F81A9" w14:textId="77777777" w:rsidTr="00AE5A48">
        <w:trPr>
          <w:trHeight w:val="7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9B5BC4" w14:textId="77777777" w:rsidR="00AE5A48" w:rsidRPr="00AE5A48" w:rsidRDefault="00AE5A48" w:rsidP="00AE5A48">
            <w:pPr>
              <w:ind w:left="88"/>
              <w:rPr>
                <w:rFonts w:ascii="Times New Roman" w:eastAsia="Times New Roman" w:hAnsi="Times New Roman" w:cs="Times New Roman"/>
              </w:rPr>
            </w:pPr>
            <w:r w:rsidRPr="00AE5A48">
              <w:rPr>
                <w:rFonts w:ascii="Arial" w:eastAsia="Times New Roman" w:hAnsi="Arial" w:cs="Arial"/>
                <w:color w:val="212529"/>
                <w:sz w:val="20"/>
                <w:szCs w:val="20"/>
              </w:rPr>
              <w:t>Office Hours: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1C596C" w14:textId="77777777" w:rsidR="00AE5A48" w:rsidRPr="00AE5A48" w:rsidRDefault="00AE5A48" w:rsidP="00AE5A48">
            <w:pPr>
              <w:ind w:left="78"/>
              <w:rPr>
                <w:rFonts w:ascii="Times New Roman" w:eastAsia="Times New Roman" w:hAnsi="Times New Roman" w:cs="Times New Roman"/>
              </w:rPr>
            </w:pPr>
            <w:r w:rsidRPr="00AE5A48">
              <w:rPr>
                <w:rFonts w:ascii="Arial" w:eastAsia="Times New Roman" w:hAnsi="Arial" w:cs="Arial"/>
                <w:color w:val="212529"/>
                <w:sz w:val="20"/>
                <w:szCs w:val="20"/>
              </w:rPr>
              <w:t xml:space="preserve">Fridays 12:00-1:00 PM and by appointment on </w:t>
            </w:r>
            <w:hyperlink r:id="rId6" w:anchor="success" w:history="1">
              <w:r w:rsidRPr="00AE5A48">
                <w:rPr>
                  <w:rFonts w:ascii="Arial" w:eastAsia="Times New Roman" w:hAnsi="Arial" w:cs="Arial"/>
                  <w:color w:val="1155CC"/>
                  <w:sz w:val="20"/>
                  <w:szCs w:val="20"/>
                  <w:u w:val="single"/>
                </w:rPr>
                <w:t>Zoom </w:t>
              </w:r>
            </w:hyperlink>
          </w:p>
        </w:tc>
      </w:tr>
      <w:tr w:rsidR="00AE5A48" w:rsidRPr="00AE5A48" w14:paraId="237B47A7" w14:textId="77777777" w:rsidTr="00AE5A48">
        <w:trPr>
          <w:trHeight w:val="7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3E334B" w14:textId="77777777" w:rsidR="00AE5A48" w:rsidRPr="00AE5A48" w:rsidRDefault="00AE5A48" w:rsidP="00AE5A48">
            <w:pPr>
              <w:ind w:left="88"/>
              <w:rPr>
                <w:rFonts w:ascii="Times New Roman" w:eastAsia="Times New Roman" w:hAnsi="Times New Roman" w:cs="Times New Roman"/>
              </w:rPr>
            </w:pPr>
            <w:r w:rsidRPr="00AE5A48">
              <w:rPr>
                <w:rFonts w:ascii="Arial" w:eastAsia="Times New Roman" w:hAnsi="Arial" w:cs="Arial"/>
                <w:color w:val="212529"/>
                <w:sz w:val="20"/>
                <w:szCs w:val="20"/>
              </w:rPr>
              <w:t>Class Days/Time: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42AAAC" w14:textId="77777777" w:rsidR="00AE5A48" w:rsidRPr="00AE5A48" w:rsidRDefault="00AE5A48" w:rsidP="00AE5A48">
            <w:pPr>
              <w:ind w:left="90"/>
              <w:rPr>
                <w:rFonts w:ascii="Times New Roman" w:eastAsia="Times New Roman" w:hAnsi="Times New Roman" w:cs="Times New Roman"/>
              </w:rPr>
            </w:pPr>
            <w:r w:rsidRPr="00AE5A48">
              <w:rPr>
                <w:rFonts w:ascii="Arial" w:eastAsia="Times New Roman" w:hAnsi="Arial" w:cs="Arial"/>
                <w:color w:val="212529"/>
                <w:sz w:val="20"/>
                <w:szCs w:val="20"/>
              </w:rPr>
              <w:t>TR 12:00-1:15 PM In-person</w:t>
            </w:r>
          </w:p>
          <w:p w14:paraId="349A6E03" w14:textId="77777777" w:rsidR="00AE5A48" w:rsidRPr="00AE5A48" w:rsidRDefault="00AE5A48" w:rsidP="00AE5A48">
            <w:pPr>
              <w:spacing w:after="240"/>
              <w:rPr>
                <w:rFonts w:ascii="Times New Roman" w:eastAsia="Times New Roman" w:hAnsi="Times New Roman" w:cs="Times New Roman"/>
              </w:rPr>
            </w:pPr>
            <w:r w:rsidRPr="00AE5A48">
              <w:rPr>
                <w:rFonts w:ascii="Times New Roman" w:eastAsia="Times New Roman" w:hAnsi="Times New Roman" w:cs="Times New Roman"/>
              </w:rPr>
              <w:br/>
            </w:r>
          </w:p>
        </w:tc>
      </w:tr>
      <w:tr w:rsidR="00AE5A48" w:rsidRPr="00AE5A48" w14:paraId="7638B552" w14:textId="77777777" w:rsidTr="00AE5A48">
        <w:trPr>
          <w:trHeight w:val="7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788DFC" w14:textId="77777777" w:rsidR="00AE5A48" w:rsidRPr="00AE5A48" w:rsidRDefault="00AE5A48" w:rsidP="00AE5A48">
            <w:pPr>
              <w:ind w:left="88"/>
              <w:rPr>
                <w:rFonts w:ascii="Times New Roman" w:eastAsia="Times New Roman" w:hAnsi="Times New Roman" w:cs="Times New Roman"/>
              </w:rPr>
            </w:pPr>
            <w:r w:rsidRPr="00AE5A48">
              <w:rPr>
                <w:rFonts w:ascii="Arial" w:eastAsia="Times New Roman" w:hAnsi="Arial" w:cs="Arial"/>
                <w:color w:val="212529"/>
                <w:sz w:val="20"/>
                <w:szCs w:val="20"/>
              </w:rPr>
              <w:t>Classroom: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EBDEDA" w14:textId="77777777" w:rsidR="00AE5A48" w:rsidRPr="00AE5A48" w:rsidRDefault="00AE5A48" w:rsidP="00AE5A48">
            <w:pPr>
              <w:ind w:left="90"/>
              <w:rPr>
                <w:rFonts w:ascii="Times New Roman" w:eastAsia="Times New Roman" w:hAnsi="Times New Roman" w:cs="Times New Roman"/>
              </w:rPr>
            </w:pPr>
            <w:r w:rsidRPr="00AE5A48">
              <w:rPr>
                <w:rFonts w:ascii="Arial" w:eastAsia="Times New Roman" w:hAnsi="Arial" w:cs="Arial"/>
                <w:color w:val="212529"/>
                <w:sz w:val="20"/>
                <w:szCs w:val="20"/>
              </w:rPr>
              <w:t>IS215</w:t>
            </w:r>
          </w:p>
          <w:p w14:paraId="75D13705" w14:textId="77777777" w:rsidR="00AE5A48" w:rsidRPr="00AE5A48" w:rsidRDefault="00AE5A48" w:rsidP="00AE5A48">
            <w:pPr>
              <w:rPr>
                <w:rFonts w:ascii="Times New Roman" w:eastAsia="Times New Roman" w:hAnsi="Times New Roman" w:cs="Times New Roman"/>
              </w:rPr>
            </w:pPr>
          </w:p>
        </w:tc>
      </w:tr>
      <w:tr w:rsidR="00AE5A48" w:rsidRPr="00AE5A48" w14:paraId="4C254520" w14:textId="77777777" w:rsidTr="00AE5A48">
        <w:trPr>
          <w:trHeight w:val="10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910A64" w14:textId="77777777" w:rsidR="00AE5A48" w:rsidRPr="00AE5A48" w:rsidRDefault="00AE5A48" w:rsidP="00AE5A48">
            <w:pPr>
              <w:ind w:left="92"/>
              <w:rPr>
                <w:rFonts w:ascii="Times New Roman" w:eastAsia="Times New Roman" w:hAnsi="Times New Roman" w:cs="Times New Roman"/>
              </w:rPr>
            </w:pPr>
            <w:r w:rsidRPr="00AE5A48">
              <w:rPr>
                <w:rFonts w:ascii="Arial" w:eastAsia="Times New Roman" w:hAnsi="Arial" w:cs="Arial"/>
                <w:color w:val="212529"/>
                <w:sz w:val="20"/>
                <w:szCs w:val="20"/>
              </w:rPr>
              <w:t>Prerequisites: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48850D" w14:textId="77777777" w:rsidR="00AE5A48" w:rsidRPr="00AE5A48" w:rsidRDefault="00AE5A48" w:rsidP="00AE5A48">
            <w:pPr>
              <w:ind w:left="82" w:right="106" w:firstLine="5"/>
              <w:rPr>
                <w:rFonts w:ascii="Times New Roman" w:eastAsia="Times New Roman" w:hAnsi="Times New Roman" w:cs="Times New Roman"/>
              </w:rPr>
            </w:pPr>
            <w:r w:rsidRPr="00AE5A48">
              <w:rPr>
                <w:rFonts w:ascii="Arial" w:eastAsia="Times New Roman" w:hAnsi="Arial" w:cs="Arial"/>
                <w:color w:val="212529"/>
                <w:sz w:val="20"/>
                <w:szCs w:val="20"/>
              </w:rPr>
              <w:t>Grade C or better in English 1B, passage of the Writing Skills Test, upper-division standing, and completion of core GE.</w:t>
            </w:r>
          </w:p>
        </w:tc>
      </w:tr>
      <w:tr w:rsidR="00AE5A48" w:rsidRPr="00AE5A48" w14:paraId="628EE44A" w14:textId="77777777" w:rsidTr="00AE5A48">
        <w:trPr>
          <w:trHeight w:val="10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D9AAC6" w14:textId="77777777" w:rsidR="00AE5A48" w:rsidRPr="00AE5A48" w:rsidRDefault="00AE5A48" w:rsidP="00AE5A48">
            <w:pPr>
              <w:ind w:left="88"/>
              <w:rPr>
                <w:rFonts w:ascii="Times New Roman" w:eastAsia="Times New Roman" w:hAnsi="Times New Roman" w:cs="Times New Roman"/>
              </w:rPr>
            </w:pPr>
            <w:r w:rsidRPr="00AE5A48">
              <w:rPr>
                <w:rFonts w:ascii="Arial" w:eastAsia="Times New Roman" w:hAnsi="Arial" w:cs="Arial"/>
                <w:color w:val="212529"/>
                <w:sz w:val="20"/>
                <w:szCs w:val="20"/>
              </w:rPr>
              <w:t>GE/SJSU Studies </w:t>
            </w:r>
          </w:p>
          <w:p w14:paraId="55795913" w14:textId="77777777" w:rsidR="00AE5A48" w:rsidRPr="00AE5A48" w:rsidRDefault="00AE5A48" w:rsidP="00AE5A48">
            <w:pPr>
              <w:spacing w:before="65"/>
              <w:ind w:left="88"/>
              <w:rPr>
                <w:rFonts w:ascii="Times New Roman" w:eastAsia="Times New Roman" w:hAnsi="Times New Roman" w:cs="Times New Roman"/>
              </w:rPr>
            </w:pPr>
            <w:r w:rsidRPr="00AE5A48">
              <w:rPr>
                <w:rFonts w:ascii="Arial" w:eastAsia="Times New Roman" w:hAnsi="Arial" w:cs="Arial"/>
                <w:color w:val="212529"/>
                <w:sz w:val="20"/>
                <w:szCs w:val="20"/>
              </w:rPr>
              <w:t>Category: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5B245E" w14:textId="77777777" w:rsidR="00AE5A48" w:rsidRPr="00AE5A48" w:rsidRDefault="00AE5A48" w:rsidP="00AE5A48">
            <w:pPr>
              <w:ind w:left="79"/>
              <w:rPr>
                <w:rFonts w:ascii="Times New Roman" w:eastAsia="Times New Roman" w:hAnsi="Times New Roman" w:cs="Times New Roman"/>
              </w:rPr>
            </w:pPr>
            <w:r w:rsidRPr="00AE5A48">
              <w:rPr>
                <w:rFonts w:ascii="Arial" w:eastAsia="Times New Roman" w:hAnsi="Arial" w:cs="Arial"/>
                <w:color w:val="212529"/>
                <w:sz w:val="20"/>
                <w:szCs w:val="20"/>
              </w:rPr>
              <w:t>Writing in the Discipline (WID)</w:t>
            </w:r>
          </w:p>
        </w:tc>
      </w:tr>
    </w:tbl>
    <w:p w14:paraId="1ED8E94A" w14:textId="77777777" w:rsidR="00AE5A48" w:rsidRPr="00AE5A48" w:rsidRDefault="00AE5A48" w:rsidP="00AE5A48">
      <w:pPr>
        <w:spacing w:after="240"/>
        <w:rPr>
          <w:rFonts w:ascii="Times New Roman" w:eastAsia="Times New Roman" w:hAnsi="Times New Roman" w:cs="Times New Roman"/>
        </w:rPr>
      </w:pPr>
    </w:p>
    <w:p w14:paraId="027A7FC6" w14:textId="77777777" w:rsidR="00AE5A48" w:rsidRPr="00AE5A48" w:rsidRDefault="00AE5A48" w:rsidP="00AE5A48">
      <w:pPr>
        <w:ind w:right="92"/>
        <w:jc w:val="right"/>
        <w:rPr>
          <w:rFonts w:ascii="Times New Roman" w:eastAsia="Times New Roman" w:hAnsi="Times New Roman" w:cs="Times New Roman"/>
        </w:rPr>
      </w:pPr>
      <w:r w:rsidRPr="00AE5A48">
        <w:rPr>
          <w:rFonts w:ascii="Arial" w:eastAsia="Times New Roman" w:hAnsi="Arial" w:cs="Arial"/>
          <w:color w:val="212529"/>
          <w:sz w:val="20"/>
          <w:szCs w:val="20"/>
        </w:rPr>
        <w:t> </w:t>
      </w:r>
    </w:p>
    <w:p w14:paraId="308471C6" w14:textId="77777777" w:rsidR="00AE5A48" w:rsidRPr="00AE5A48" w:rsidRDefault="00AE5A48" w:rsidP="00AE5A48">
      <w:pPr>
        <w:spacing w:before="1973" w:after="80"/>
        <w:outlineLvl w:val="1"/>
        <w:rPr>
          <w:rFonts w:ascii="Times New Roman" w:eastAsia="Times New Roman" w:hAnsi="Times New Roman" w:cs="Times New Roman"/>
          <w:b/>
          <w:bCs/>
          <w:sz w:val="36"/>
          <w:szCs w:val="36"/>
        </w:rPr>
      </w:pPr>
      <w:r w:rsidRPr="00AE5A48">
        <w:rPr>
          <w:rFonts w:ascii="Arial" w:eastAsia="Times New Roman" w:hAnsi="Arial" w:cs="Arial"/>
          <w:b/>
          <w:bCs/>
          <w:color w:val="000000"/>
          <w:sz w:val="36"/>
          <w:szCs w:val="36"/>
        </w:rPr>
        <w:lastRenderedPageBreak/>
        <w:t>Course Description and Requisites </w:t>
      </w:r>
    </w:p>
    <w:p w14:paraId="640D7E2A" w14:textId="77777777" w:rsidR="00AE5A48" w:rsidRPr="00AE5A48" w:rsidRDefault="00AE5A48" w:rsidP="00AE5A48">
      <w:pPr>
        <w:spacing w:before="406"/>
        <w:ind w:left="439" w:right="201" w:hanging="7"/>
        <w:rPr>
          <w:rFonts w:ascii="Times New Roman" w:eastAsia="Times New Roman" w:hAnsi="Times New Roman" w:cs="Times New Roman"/>
        </w:rPr>
      </w:pPr>
      <w:r w:rsidRPr="00AE5A48">
        <w:rPr>
          <w:rFonts w:ascii="Arial" w:eastAsia="Times New Roman" w:hAnsi="Arial" w:cs="Arial"/>
          <w:color w:val="212529"/>
          <w:sz w:val="22"/>
          <w:szCs w:val="22"/>
        </w:rPr>
        <w:t>Advanced writing through preparation of technical reports and presentations. Improving skills for writing subject-related reports, project proposals and personal resumes through practice and evaluation. Course assignments will be related to issues concerning careers in computer science. </w:t>
      </w:r>
    </w:p>
    <w:p w14:paraId="74ADFBCE" w14:textId="77777777" w:rsidR="00AE5A48" w:rsidRPr="00AE5A48" w:rsidRDefault="00AE5A48" w:rsidP="00AE5A48">
      <w:pPr>
        <w:ind w:left="442" w:right="110"/>
        <w:rPr>
          <w:rFonts w:ascii="Times New Roman" w:eastAsia="Times New Roman" w:hAnsi="Times New Roman" w:cs="Times New Roman"/>
        </w:rPr>
      </w:pPr>
      <w:r w:rsidRPr="00AE5A48">
        <w:rPr>
          <w:rFonts w:ascii="Arial" w:eastAsia="Times New Roman" w:hAnsi="Arial" w:cs="Arial"/>
          <w:color w:val="212529"/>
          <w:sz w:val="22"/>
          <w:szCs w:val="22"/>
        </w:rPr>
        <w:t>Writing in the Disciplines: Satisfies the CSU Graduation Writing Assessment Requirement (GWAR) if passed with "C" or better. </w:t>
      </w:r>
    </w:p>
    <w:p w14:paraId="51A1F2EA" w14:textId="77777777" w:rsidR="00AE5A48" w:rsidRPr="00AE5A48" w:rsidRDefault="00AE5A48" w:rsidP="00AE5A48">
      <w:pPr>
        <w:spacing w:before="236"/>
        <w:ind w:left="445" w:right="654" w:firstLine="10"/>
        <w:jc w:val="both"/>
        <w:rPr>
          <w:rFonts w:ascii="Times New Roman" w:eastAsia="Times New Roman" w:hAnsi="Times New Roman" w:cs="Times New Roman"/>
        </w:rPr>
      </w:pPr>
      <w:r w:rsidRPr="00AE5A48">
        <w:rPr>
          <w:rFonts w:ascii="Arial" w:eastAsia="Times New Roman" w:hAnsi="Arial" w:cs="Arial"/>
          <w:b/>
          <w:bCs/>
          <w:color w:val="212529"/>
          <w:sz w:val="22"/>
          <w:szCs w:val="22"/>
        </w:rPr>
        <w:t xml:space="preserve">Prerequisite(s): </w:t>
      </w:r>
      <w:r w:rsidRPr="00AE5A48">
        <w:rPr>
          <w:rFonts w:ascii="Arial" w:eastAsia="Times New Roman" w:hAnsi="Arial" w:cs="Arial"/>
          <w:color w:val="212529"/>
          <w:sz w:val="22"/>
          <w:szCs w:val="22"/>
        </w:rPr>
        <w:t>A3 or equivalent second semester composition course (with a grade of "C-" or better); completion of core GE; and upper division standing. Or Graduate or Postbaccalaureate level. Allowed Declared Majors: Computer Science or Mathematics </w:t>
      </w:r>
    </w:p>
    <w:p w14:paraId="4CF0D632" w14:textId="77777777" w:rsidR="00AE5A48" w:rsidRPr="00AE5A48" w:rsidRDefault="00AE5A48" w:rsidP="00AE5A48">
      <w:pPr>
        <w:spacing w:before="236"/>
        <w:ind w:left="455"/>
        <w:rPr>
          <w:rFonts w:ascii="Times New Roman" w:eastAsia="Times New Roman" w:hAnsi="Times New Roman" w:cs="Times New Roman"/>
        </w:rPr>
      </w:pPr>
      <w:r w:rsidRPr="00AE5A48">
        <w:rPr>
          <w:rFonts w:ascii="Arial" w:eastAsia="Times New Roman" w:hAnsi="Arial" w:cs="Arial"/>
          <w:b/>
          <w:bCs/>
          <w:color w:val="212529"/>
          <w:sz w:val="22"/>
          <w:szCs w:val="22"/>
        </w:rPr>
        <w:t>Letter Graded </w:t>
      </w:r>
    </w:p>
    <w:p w14:paraId="4E56182D" w14:textId="77777777" w:rsidR="00AE5A48" w:rsidRPr="00AE5A48" w:rsidRDefault="00AE5A48" w:rsidP="00AE5A48">
      <w:pPr>
        <w:spacing w:before="360" w:after="80"/>
        <w:outlineLvl w:val="1"/>
        <w:rPr>
          <w:rFonts w:ascii="Times New Roman" w:eastAsia="Times New Roman" w:hAnsi="Times New Roman" w:cs="Times New Roman"/>
          <w:b/>
          <w:bCs/>
          <w:sz w:val="36"/>
          <w:szCs w:val="36"/>
        </w:rPr>
      </w:pPr>
      <w:r w:rsidRPr="00AE5A48">
        <w:rPr>
          <w:rFonts w:ascii="Arial" w:eastAsia="Times New Roman" w:hAnsi="Arial" w:cs="Arial"/>
          <w:b/>
          <w:bCs/>
          <w:color w:val="000000"/>
          <w:sz w:val="36"/>
          <w:szCs w:val="36"/>
        </w:rPr>
        <w:sym w:font="Symbol" w:char="F069"/>
      </w:r>
      <w:r w:rsidRPr="00AE5A48">
        <w:rPr>
          <w:rFonts w:ascii="Arial" w:eastAsia="Times New Roman" w:hAnsi="Arial" w:cs="Arial"/>
          <w:b/>
          <w:bCs/>
          <w:color w:val="000000"/>
          <w:sz w:val="36"/>
          <w:szCs w:val="36"/>
        </w:rPr>
        <w:t xml:space="preserve"> Classroom Protocols </w:t>
      </w:r>
    </w:p>
    <w:p w14:paraId="57EA5249" w14:textId="77777777" w:rsidR="00AE5A48" w:rsidRPr="00AE5A48" w:rsidRDefault="00AE5A48" w:rsidP="00AE5A48">
      <w:pPr>
        <w:spacing w:before="406"/>
        <w:ind w:left="442" w:right="106" w:firstLine="7"/>
        <w:rPr>
          <w:rFonts w:ascii="Times New Roman" w:eastAsia="Times New Roman" w:hAnsi="Times New Roman" w:cs="Times New Roman"/>
        </w:rPr>
      </w:pPr>
      <w:r w:rsidRPr="00AE5A48">
        <w:rPr>
          <w:rFonts w:ascii="Arial" w:eastAsia="Times New Roman" w:hAnsi="Arial" w:cs="Arial"/>
          <w:b/>
          <w:bCs/>
          <w:color w:val="212529"/>
          <w:sz w:val="22"/>
          <w:szCs w:val="22"/>
        </w:rPr>
        <w:t>Course Mode.</w:t>
      </w:r>
      <w:r w:rsidRPr="00AE5A48">
        <w:rPr>
          <w:rFonts w:ascii="Arial" w:eastAsia="Times New Roman" w:hAnsi="Arial" w:cs="Arial"/>
          <w:color w:val="212529"/>
          <w:sz w:val="22"/>
          <w:szCs w:val="22"/>
        </w:rPr>
        <w:t xml:space="preserve"> This is an in-person class; we meet on Tuesday/Thursdays from 12:00 pm to 1:15 pm </w:t>
      </w:r>
      <w:r w:rsidRPr="00AE5A48">
        <w:rPr>
          <w:rFonts w:ascii="Arial" w:eastAsia="Times New Roman" w:hAnsi="Arial" w:cs="Arial"/>
          <w:color w:val="000000"/>
          <w:sz w:val="22"/>
          <w:szCs w:val="22"/>
        </w:rPr>
        <w:t>It’s crucial to attend in-person classes to be on track, to do collaborative work for projects,  to get a good final grade. </w:t>
      </w:r>
    </w:p>
    <w:p w14:paraId="53638F7D" w14:textId="77777777" w:rsidR="00AE5A48" w:rsidRPr="00AE5A48" w:rsidRDefault="00AE5A48" w:rsidP="00AE5A48">
      <w:pPr>
        <w:spacing w:before="236"/>
        <w:ind w:left="445" w:firstLine="12"/>
        <w:rPr>
          <w:rFonts w:ascii="Times New Roman" w:eastAsia="Times New Roman" w:hAnsi="Times New Roman" w:cs="Times New Roman"/>
        </w:rPr>
      </w:pPr>
      <w:r w:rsidRPr="00AE5A48">
        <w:rPr>
          <w:rFonts w:ascii="Arial" w:eastAsia="Times New Roman" w:hAnsi="Arial" w:cs="Arial"/>
          <w:color w:val="212529"/>
          <w:sz w:val="22"/>
          <w:szCs w:val="22"/>
        </w:rPr>
        <w:t xml:space="preserve">In-person meetings include collaborative work, interactive workshops, presentations, one-on-one conferences, instructor and peer feedback. Participation for in-person activities </w:t>
      </w:r>
      <w:r w:rsidRPr="00AE5A48">
        <w:rPr>
          <w:rFonts w:ascii="Arial" w:eastAsia="Times New Roman" w:hAnsi="Arial" w:cs="Arial"/>
          <w:b/>
          <w:bCs/>
          <w:color w:val="212529"/>
          <w:sz w:val="22"/>
          <w:szCs w:val="22"/>
        </w:rPr>
        <w:t>cannot</w:t>
      </w:r>
      <w:r w:rsidRPr="00AE5A48">
        <w:rPr>
          <w:rFonts w:ascii="Arial" w:eastAsia="Times New Roman" w:hAnsi="Arial" w:cs="Arial"/>
          <w:color w:val="212529"/>
          <w:sz w:val="22"/>
          <w:szCs w:val="22"/>
        </w:rPr>
        <w:t xml:space="preserve"> be made up. No amount of solitary or make-up work can replace meaningful interactions with the class learning community in real time. </w:t>
      </w:r>
    </w:p>
    <w:p w14:paraId="2D848780" w14:textId="77777777" w:rsidR="00AE5A48" w:rsidRPr="00AE5A48" w:rsidRDefault="00AE5A48" w:rsidP="00AE5A48">
      <w:pPr>
        <w:spacing w:before="236"/>
        <w:ind w:left="439" w:right="209" w:hanging="5"/>
        <w:rPr>
          <w:rFonts w:ascii="Times New Roman" w:eastAsia="Times New Roman" w:hAnsi="Times New Roman" w:cs="Times New Roman"/>
        </w:rPr>
      </w:pPr>
      <w:r w:rsidRPr="00AE5A48">
        <w:rPr>
          <w:rFonts w:ascii="Arial" w:eastAsia="Times New Roman" w:hAnsi="Arial" w:cs="Arial"/>
          <w:color w:val="000000"/>
          <w:sz w:val="22"/>
          <w:szCs w:val="22"/>
        </w:rPr>
        <w:t>All homework must be completed before coming to in-person class, and all assignments are due on Monday night at 11:59pm.</w:t>
      </w:r>
      <w:r w:rsidRPr="00AE5A48">
        <w:rPr>
          <w:rFonts w:ascii="Arial" w:eastAsia="Times New Roman" w:hAnsi="Arial" w:cs="Arial"/>
          <w:b/>
          <w:bCs/>
          <w:color w:val="FF0000"/>
          <w:sz w:val="22"/>
          <w:szCs w:val="22"/>
        </w:rPr>
        <w:t> </w:t>
      </w:r>
    </w:p>
    <w:p w14:paraId="504F1237" w14:textId="77777777" w:rsidR="00AE5A48" w:rsidRPr="00AE5A48" w:rsidRDefault="00AE5A48" w:rsidP="00AE5A48">
      <w:pPr>
        <w:spacing w:before="236"/>
        <w:ind w:left="446" w:right="16" w:firstLine="9"/>
        <w:rPr>
          <w:rFonts w:ascii="Times New Roman" w:eastAsia="Times New Roman" w:hAnsi="Times New Roman" w:cs="Times New Roman"/>
        </w:rPr>
      </w:pPr>
      <w:r w:rsidRPr="00AE5A48">
        <w:rPr>
          <w:rFonts w:ascii="Arial" w:eastAsia="Times New Roman" w:hAnsi="Arial" w:cs="Arial"/>
          <w:b/>
          <w:bCs/>
          <w:color w:val="212529"/>
          <w:sz w:val="22"/>
          <w:szCs w:val="22"/>
        </w:rPr>
        <w:t xml:space="preserve">Late work. </w:t>
      </w:r>
      <w:r w:rsidRPr="00AE5A48">
        <w:rPr>
          <w:rFonts w:ascii="Arial" w:eastAsia="Times New Roman" w:hAnsi="Arial" w:cs="Arial"/>
          <w:color w:val="212529"/>
          <w:sz w:val="22"/>
          <w:szCs w:val="22"/>
        </w:rPr>
        <w:t xml:space="preserve">Late work for weekly homework is accepted with a </w:t>
      </w:r>
      <w:r w:rsidRPr="00AE5A48">
        <w:rPr>
          <w:rFonts w:ascii="Arial" w:eastAsia="Times New Roman" w:hAnsi="Arial" w:cs="Arial"/>
          <w:b/>
          <w:bCs/>
          <w:i/>
          <w:iCs/>
          <w:color w:val="212529"/>
          <w:sz w:val="22"/>
          <w:szCs w:val="22"/>
        </w:rPr>
        <w:t>10% penalty per day</w:t>
      </w:r>
      <w:r w:rsidRPr="00AE5A48">
        <w:rPr>
          <w:rFonts w:ascii="Arial" w:eastAsia="Times New Roman" w:hAnsi="Arial" w:cs="Arial"/>
          <w:color w:val="212529"/>
          <w:sz w:val="22"/>
          <w:szCs w:val="22"/>
        </w:rPr>
        <w:t>. In-class assignments cannot be made up. Up to 3 in-class routine activities can be excused during the semester for any reason (sickness, appointments, emergencies, conferences, etc.). In case of emergency or sickness, extensions may be given for submitting a major assignment on an individual basis with a timely notification before the deadline and documented proof of the emergency or sickness. </w:t>
      </w:r>
    </w:p>
    <w:p w14:paraId="047AA439" w14:textId="77777777" w:rsidR="00AE5A48" w:rsidRPr="00AE5A48" w:rsidRDefault="00AE5A48" w:rsidP="00AE5A48">
      <w:pPr>
        <w:spacing w:before="236"/>
        <w:ind w:left="438" w:right="38" w:firstLine="13"/>
        <w:rPr>
          <w:rFonts w:ascii="Times New Roman" w:eastAsia="Times New Roman" w:hAnsi="Times New Roman" w:cs="Times New Roman"/>
        </w:rPr>
      </w:pPr>
      <w:r w:rsidRPr="00AE5A48">
        <w:rPr>
          <w:rFonts w:ascii="Arial" w:eastAsia="Times New Roman" w:hAnsi="Arial" w:cs="Arial"/>
          <w:color w:val="212529"/>
          <w:sz w:val="22"/>
          <w:szCs w:val="22"/>
        </w:rPr>
        <w:t>Group projects are meant to be productive and collaborative experiences, preparing students for team based work environment outside of college. Consistent, responsive, active, and responsible contributions and collaboration are expected of all team members. All teams and members will have evaluations at the end of the project. In cases, when team members note lack of participation and contributions, which is may be reflected in the shared documentation, and/or poor project presentation, the grade for the course will be lower than the one reflected in Canvas (as some group settings do not allow adjustments of grades for individual students). Students with the lack of participation on the major project will not receive A or A- for the class, regardless of their total in Canvas. </w:t>
      </w:r>
    </w:p>
    <w:p w14:paraId="6FFAC2D2" w14:textId="77777777" w:rsidR="00AE5A48" w:rsidRPr="00AE5A48" w:rsidRDefault="00AE5A48" w:rsidP="00AE5A48">
      <w:pPr>
        <w:spacing w:before="236"/>
        <w:ind w:left="445" w:right="194" w:firstLine="10"/>
        <w:rPr>
          <w:rFonts w:ascii="Times New Roman" w:eastAsia="Times New Roman" w:hAnsi="Times New Roman" w:cs="Times New Roman"/>
        </w:rPr>
      </w:pPr>
      <w:r w:rsidRPr="00AE5A48">
        <w:rPr>
          <w:rFonts w:ascii="Arial" w:eastAsia="Times New Roman" w:hAnsi="Arial" w:cs="Arial"/>
          <w:b/>
          <w:bCs/>
          <w:color w:val="212529"/>
          <w:sz w:val="22"/>
          <w:szCs w:val="22"/>
        </w:rPr>
        <w:lastRenderedPageBreak/>
        <w:t>Missing a class</w:t>
      </w:r>
      <w:r w:rsidRPr="00AE5A48">
        <w:rPr>
          <w:rFonts w:ascii="Arial" w:eastAsia="Times New Roman" w:hAnsi="Arial" w:cs="Arial"/>
          <w:color w:val="212529"/>
          <w:sz w:val="22"/>
          <w:szCs w:val="22"/>
        </w:rPr>
        <w:t xml:space="preserve">. If you miss a class, please, hold yourself responsible to find out what you missed by contacting the classmates. </w:t>
      </w:r>
      <w:r w:rsidRPr="00AE5A48">
        <w:rPr>
          <w:rFonts w:ascii="Arial" w:eastAsia="Times New Roman" w:hAnsi="Arial" w:cs="Arial"/>
          <w:b/>
          <w:bCs/>
          <w:color w:val="212529"/>
          <w:sz w:val="22"/>
          <w:szCs w:val="22"/>
        </w:rPr>
        <w:t>Check updates on Canvas regularly.</w:t>
      </w:r>
      <w:r w:rsidRPr="00AE5A48">
        <w:rPr>
          <w:rFonts w:ascii="Arial" w:eastAsia="Times New Roman" w:hAnsi="Arial" w:cs="Arial"/>
          <w:color w:val="212529"/>
          <w:sz w:val="22"/>
          <w:szCs w:val="22"/>
        </w:rPr>
        <w:t xml:space="preserve"> Class is a learning community of students who can help each other throughout the learning process. The role of the instructor is to help you navigate the course and to facilitate the learning. Instructors do not have the capacity to repeat or summarize taught lessons to individual students through messaging.</w:t>
      </w:r>
    </w:p>
    <w:p w14:paraId="0210E143" w14:textId="77777777" w:rsidR="00AE5A48" w:rsidRPr="00AE5A48" w:rsidRDefault="00AE5A48" w:rsidP="00AE5A48">
      <w:pPr>
        <w:rPr>
          <w:rFonts w:ascii="Times New Roman" w:eastAsia="Times New Roman" w:hAnsi="Times New Roman" w:cs="Times New Roman"/>
        </w:rPr>
      </w:pPr>
    </w:p>
    <w:p w14:paraId="5C9E7B44" w14:textId="77777777" w:rsidR="00AE5A48" w:rsidRPr="00AE5A48" w:rsidRDefault="00AE5A48" w:rsidP="00AE5A48">
      <w:pPr>
        <w:ind w:left="442" w:right="47" w:firstLine="7"/>
        <w:rPr>
          <w:rFonts w:ascii="Times New Roman" w:eastAsia="Times New Roman" w:hAnsi="Times New Roman" w:cs="Times New Roman"/>
        </w:rPr>
      </w:pPr>
      <w:r w:rsidRPr="00AE5A48">
        <w:rPr>
          <w:rFonts w:ascii="Arial" w:eastAsia="Times New Roman" w:hAnsi="Arial" w:cs="Arial"/>
          <w:b/>
          <w:bCs/>
          <w:color w:val="212529"/>
          <w:sz w:val="22"/>
          <w:szCs w:val="22"/>
        </w:rPr>
        <w:t>Concerns about performance in the course</w:t>
      </w:r>
      <w:r w:rsidRPr="00AE5A48">
        <w:rPr>
          <w:rFonts w:ascii="Arial" w:eastAsia="Times New Roman" w:hAnsi="Arial" w:cs="Arial"/>
          <w:color w:val="212529"/>
          <w:sz w:val="22"/>
          <w:szCs w:val="22"/>
        </w:rPr>
        <w:t>. Please, drop by my virtual office hours or schedule an appointment to discuss anything relating to your ability to succeed in the course. I am here to help you with whatever situations may arise during the course of your studies. I am highly invested in your learning and wish you to be successful in your studies. </w:t>
      </w:r>
    </w:p>
    <w:p w14:paraId="46EBB4D3" w14:textId="77777777" w:rsidR="00AE5A48" w:rsidRPr="00AE5A48" w:rsidRDefault="00AE5A48" w:rsidP="00AE5A48">
      <w:pPr>
        <w:spacing w:before="236"/>
        <w:ind w:left="438" w:right="162" w:firstLine="17"/>
        <w:rPr>
          <w:rFonts w:ascii="Times New Roman" w:eastAsia="Times New Roman" w:hAnsi="Times New Roman" w:cs="Times New Roman"/>
        </w:rPr>
      </w:pPr>
      <w:r w:rsidRPr="00AE5A48">
        <w:rPr>
          <w:rFonts w:ascii="Arial" w:eastAsia="Times New Roman" w:hAnsi="Arial" w:cs="Arial"/>
          <w:b/>
          <w:bCs/>
          <w:color w:val="212529"/>
          <w:sz w:val="22"/>
          <w:szCs w:val="22"/>
        </w:rPr>
        <w:t>Final submissions</w:t>
      </w:r>
      <w:r w:rsidRPr="00AE5A48">
        <w:rPr>
          <w:rFonts w:ascii="Arial" w:eastAsia="Times New Roman" w:hAnsi="Arial" w:cs="Arial"/>
          <w:color w:val="212529"/>
          <w:sz w:val="22"/>
          <w:szCs w:val="22"/>
        </w:rPr>
        <w:t>. All final drafts and graded assignments must be proofread and polished. Make sure to leverage free resources and tutoring services available to you through the Writing Center and any other student support services. Assignments are usually graded within a week of submission date. This means that if you submitted an assignment 2 days later, it may be graded later. Larger projects or drafts requiring feedback may take extra time. </w:t>
      </w:r>
    </w:p>
    <w:p w14:paraId="5B84DA51" w14:textId="77777777" w:rsidR="00AE5A48" w:rsidRPr="00AE5A48" w:rsidRDefault="00AE5A48" w:rsidP="00AE5A48">
      <w:pPr>
        <w:spacing w:before="236"/>
        <w:ind w:left="439" w:right="179" w:firstLine="10"/>
        <w:rPr>
          <w:rFonts w:ascii="Times New Roman" w:eastAsia="Times New Roman" w:hAnsi="Times New Roman" w:cs="Times New Roman"/>
        </w:rPr>
      </w:pPr>
      <w:r w:rsidRPr="00AE5A48">
        <w:rPr>
          <w:rFonts w:ascii="Arial" w:eastAsia="Times New Roman" w:hAnsi="Arial" w:cs="Arial"/>
          <w:b/>
          <w:bCs/>
          <w:color w:val="212529"/>
          <w:sz w:val="22"/>
          <w:szCs w:val="22"/>
        </w:rPr>
        <w:t>Classroom etiquette</w:t>
      </w:r>
      <w:r w:rsidRPr="00AE5A48">
        <w:rPr>
          <w:rFonts w:ascii="Arial" w:eastAsia="Times New Roman" w:hAnsi="Arial" w:cs="Arial"/>
          <w:color w:val="212529"/>
          <w:sz w:val="22"/>
          <w:szCs w:val="22"/>
        </w:rPr>
        <w:t>. Be courteous and respectful of your classmates who constitute a diverse learning community. Class dynamics are much enhanced when all members can participate in the same conversation. Please make the wise choice to stay on task in our sessions and ignore the urge to check your social media or engage in other destructions. You can bring a closed-top cup or water bottle to class, but please no snacking or eating as it interferes with learning. Just think of things you would not do in a business meeting and treat the class environment is a similar way. </w:t>
      </w:r>
    </w:p>
    <w:p w14:paraId="12B84333" w14:textId="77777777" w:rsidR="00AE5A48" w:rsidRPr="00AE5A48" w:rsidRDefault="00AE5A48" w:rsidP="00AE5A48">
      <w:pPr>
        <w:spacing w:before="233"/>
        <w:ind w:left="439" w:right="490" w:firstLine="14"/>
        <w:rPr>
          <w:rFonts w:ascii="Times New Roman" w:eastAsia="Times New Roman" w:hAnsi="Times New Roman" w:cs="Times New Roman"/>
        </w:rPr>
      </w:pPr>
      <w:r w:rsidRPr="00AE5A48">
        <w:rPr>
          <w:rFonts w:ascii="Arial" w:eastAsia="Times New Roman" w:hAnsi="Arial" w:cs="Arial"/>
          <w:color w:val="212529"/>
          <w:sz w:val="22"/>
          <w:szCs w:val="22"/>
        </w:rPr>
        <w:t>Recording in our classroom and sharing of the contents of the Canvas course are not allowed and are protected by university policies. </w:t>
      </w:r>
    </w:p>
    <w:p w14:paraId="41F6B2F9" w14:textId="77777777" w:rsidR="00AE5A48" w:rsidRPr="00AE5A48" w:rsidRDefault="00AE5A48" w:rsidP="00AE5A48">
      <w:pPr>
        <w:spacing w:before="86"/>
        <w:rPr>
          <w:rFonts w:ascii="Times New Roman" w:eastAsia="Times New Roman" w:hAnsi="Times New Roman" w:cs="Times New Roman"/>
        </w:rPr>
      </w:pPr>
      <w:r w:rsidRPr="00AE5A48">
        <w:rPr>
          <w:rFonts w:ascii="Arial" w:eastAsia="Times New Roman" w:hAnsi="Arial" w:cs="Arial"/>
          <w:color w:val="0055A2"/>
          <w:sz w:val="39"/>
          <w:szCs w:val="39"/>
        </w:rPr>
        <w:sym w:font="Symbol" w:char="F00B"/>
      </w:r>
      <w:r w:rsidRPr="00AE5A48">
        <w:rPr>
          <w:rFonts w:ascii="Arial" w:eastAsia="Times New Roman" w:hAnsi="Arial" w:cs="Arial"/>
          <w:color w:val="0055A2"/>
          <w:sz w:val="39"/>
          <w:szCs w:val="39"/>
        </w:rPr>
        <w:t> </w:t>
      </w:r>
    </w:p>
    <w:p w14:paraId="303CE42F" w14:textId="77777777" w:rsidR="00AE5A48" w:rsidRPr="00AE5A48" w:rsidRDefault="00AE5A48" w:rsidP="00AE5A48">
      <w:pPr>
        <w:spacing w:before="360" w:after="80"/>
        <w:outlineLvl w:val="1"/>
        <w:rPr>
          <w:rFonts w:ascii="Times New Roman" w:eastAsia="Times New Roman" w:hAnsi="Times New Roman" w:cs="Times New Roman"/>
          <w:b/>
          <w:bCs/>
          <w:sz w:val="36"/>
          <w:szCs w:val="36"/>
        </w:rPr>
      </w:pPr>
      <w:r w:rsidRPr="00AE5A48">
        <w:rPr>
          <w:rFonts w:ascii="Arial" w:eastAsia="Times New Roman" w:hAnsi="Arial" w:cs="Arial"/>
          <w:b/>
          <w:bCs/>
          <w:color w:val="000000"/>
          <w:sz w:val="36"/>
          <w:szCs w:val="36"/>
        </w:rPr>
        <w:t> Program Information </w:t>
      </w:r>
    </w:p>
    <w:p w14:paraId="2B0A9DDE" w14:textId="77777777" w:rsidR="00AE5A48" w:rsidRPr="00AE5A48" w:rsidRDefault="00AE5A48" w:rsidP="00AE5A48">
      <w:pPr>
        <w:spacing w:before="406"/>
        <w:ind w:left="439" w:right="56" w:hanging="3"/>
        <w:rPr>
          <w:rFonts w:ascii="Times New Roman" w:eastAsia="Times New Roman" w:hAnsi="Times New Roman" w:cs="Times New Roman"/>
        </w:rPr>
      </w:pPr>
      <w:r w:rsidRPr="00AE5A48">
        <w:rPr>
          <w:rFonts w:ascii="Arial" w:eastAsia="Times New Roman" w:hAnsi="Arial" w:cs="Arial"/>
          <w:color w:val="212529"/>
          <w:sz w:val="22"/>
          <w:szCs w:val="22"/>
        </w:rPr>
        <w:t>Writing in the Disciplines (WID) courses develop students’ abilities to communicate effectively in their major course of study and in their careers. With an emphasis on critical thinking, these upper-division core courses advance students’ understanding of the genres, audiences, and purposes of college writing while preparing them for successful communication in their chosen professions. Completing Writing in the Disciplines with a C or better is an SJSU graduation requirement. </w:t>
      </w:r>
    </w:p>
    <w:p w14:paraId="5157095E" w14:textId="77777777" w:rsidR="00AE5A48" w:rsidRPr="00AE5A48" w:rsidRDefault="00AE5A48" w:rsidP="00AE5A48">
      <w:pPr>
        <w:spacing w:after="240"/>
        <w:rPr>
          <w:rFonts w:ascii="Times New Roman" w:eastAsia="Times New Roman" w:hAnsi="Times New Roman" w:cs="Times New Roman"/>
        </w:rPr>
      </w:pPr>
    </w:p>
    <w:p w14:paraId="130F2C13" w14:textId="77777777" w:rsidR="00AE5A48" w:rsidRPr="00AE5A48" w:rsidRDefault="00AE5A48" w:rsidP="00AE5A48">
      <w:pPr>
        <w:spacing w:before="236"/>
        <w:ind w:left="442" w:right="369" w:hanging="3"/>
        <w:rPr>
          <w:rFonts w:ascii="Times New Roman" w:eastAsia="Times New Roman" w:hAnsi="Times New Roman" w:cs="Times New Roman"/>
        </w:rPr>
      </w:pPr>
      <w:r w:rsidRPr="00AE5A48">
        <w:rPr>
          <w:rFonts w:ascii="Arial" w:eastAsia="Times New Roman" w:hAnsi="Arial" w:cs="Arial"/>
          <w:color w:val="212529"/>
          <w:sz w:val="22"/>
          <w:szCs w:val="22"/>
        </w:rPr>
        <w:t>Writing in the Disciplines Learning Outcomes Upon successful completion of a Writing in the Disciplines course, students should be able to: </w:t>
      </w:r>
    </w:p>
    <w:p w14:paraId="481A8EF9" w14:textId="77777777" w:rsidR="00AE5A48" w:rsidRPr="00AE5A48" w:rsidRDefault="00AE5A48" w:rsidP="00AE5A48">
      <w:pPr>
        <w:spacing w:before="236"/>
        <w:ind w:left="661" w:right="757" w:hanging="226"/>
        <w:rPr>
          <w:rFonts w:ascii="Times New Roman" w:eastAsia="Times New Roman" w:hAnsi="Times New Roman" w:cs="Times New Roman"/>
        </w:rPr>
      </w:pPr>
      <w:r w:rsidRPr="00AE5A48">
        <w:rPr>
          <w:rFonts w:ascii="Arial" w:eastAsia="Times New Roman" w:hAnsi="Arial" w:cs="Arial"/>
          <w:color w:val="212529"/>
          <w:sz w:val="22"/>
          <w:szCs w:val="22"/>
        </w:rPr>
        <w:t>1. explain, analyze, develop, and critique ideas effectively, including ideas encountered in multiple readings and expressed in different forms of discourse; </w:t>
      </w:r>
    </w:p>
    <w:p w14:paraId="3DEBB788" w14:textId="77777777" w:rsidR="00AE5A48" w:rsidRPr="00AE5A48" w:rsidRDefault="00AE5A48" w:rsidP="00AE5A48">
      <w:pPr>
        <w:spacing w:before="18"/>
        <w:ind w:left="653" w:right="449" w:hanging="228"/>
        <w:rPr>
          <w:rFonts w:ascii="Times New Roman" w:eastAsia="Times New Roman" w:hAnsi="Times New Roman" w:cs="Times New Roman"/>
        </w:rPr>
      </w:pPr>
      <w:r w:rsidRPr="00AE5A48">
        <w:rPr>
          <w:rFonts w:ascii="Arial" w:eastAsia="Times New Roman" w:hAnsi="Arial" w:cs="Arial"/>
          <w:color w:val="212529"/>
          <w:sz w:val="22"/>
          <w:szCs w:val="22"/>
        </w:rPr>
        <w:lastRenderedPageBreak/>
        <w:t>2. organize and develop complete discipline-specific texts and other documents for both professional and general audiences, using appropriate editorial and citation standards; </w:t>
      </w:r>
    </w:p>
    <w:p w14:paraId="16ECA46A" w14:textId="77777777" w:rsidR="00AE5A48" w:rsidRPr="00AE5A48" w:rsidRDefault="00AE5A48" w:rsidP="00AE5A48">
      <w:pPr>
        <w:spacing w:before="18"/>
        <w:ind w:left="653" w:right="663" w:hanging="228"/>
        <w:rPr>
          <w:rFonts w:ascii="Times New Roman" w:eastAsia="Times New Roman" w:hAnsi="Times New Roman" w:cs="Times New Roman"/>
        </w:rPr>
      </w:pPr>
      <w:r w:rsidRPr="00AE5A48">
        <w:rPr>
          <w:rFonts w:ascii="Arial" w:eastAsia="Times New Roman" w:hAnsi="Arial" w:cs="Arial"/>
          <w:color w:val="212529"/>
          <w:sz w:val="22"/>
          <w:szCs w:val="22"/>
        </w:rPr>
        <w:t>3. locate, organize, synthesize information effectively to accomplish a specific purpose, and to communicate that purpose in writing; </w:t>
      </w:r>
    </w:p>
    <w:p w14:paraId="0F6C3F57" w14:textId="77777777" w:rsidR="00AE5A48" w:rsidRPr="00AE5A48" w:rsidRDefault="00AE5A48" w:rsidP="00AE5A48">
      <w:pPr>
        <w:spacing w:before="18"/>
        <w:ind w:left="650" w:right="168" w:hanging="233"/>
        <w:rPr>
          <w:rFonts w:ascii="Times New Roman" w:eastAsia="Times New Roman" w:hAnsi="Times New Roman" w:cs="Times New Roman"/>
        </w:rPr>
      </w:pPr>
      <w:r w:rsidRPr="00AE5A48">
        <w:rPr>
          <w:rFonts w:ascii="Arial" w:eastAsia="Times New Roman" w:hAnsi="Arial" w:cs="Arial"/>
          <w:color w:val="212529"/>
          <w:sz w:val="22"/>
          <w:szCs w:val="22"/>
        </w:rPr>
        <w:t>4. produce discipline-specific written work that demonstrates upper-division proficiency in language use, grammar, and clarity of expression. </w:t>
      </w:r>
    </w:p>
    <w:p w14:paraId="46C6B55C" w14:textId="77777777" w:rsidR="00AE5A48" w:rsidRPr="00AE5A48" w:rsidRDefault="00AE5A48" w:rsidP="00AE5A48">
      <w:pPr>
        <w:spacing w:before="236"/>
        <w:ind w:left="440" w:right="229" w:firstLine="2"/>
        <w:rPr>
          <w:rFonts w:ascii="Times New Roman" w:eastAsia="Times New Roman" w:hAnsi="Times New Roman" w:cs="Times New Roman"/>
        </w:rPr>
      </w:pPr>
      <w:r w:rsidRPr="00AE5A48">
        <w:rPr>
          <w:rFonts w:ascii="Arial" w:eastAsia="Times New Roman" w:hAnsi="Arial" w:cs="Arial"/>
          <w:color w:val="212529"/>
          <w:sz w:val="22"/>
          <w:szCs w:val="22"/>
        </w:rPr>
        <w:t>Writing Practice: Students will write a minimum of 8000 words, at least 4000 of which must be in a revised final draft form.</w:t>
      </w:r>
    </w:p>
    <w:p w14:paraId="50287292" w14:textId="77777777" w:rsidR="00AE5A48" w:rsidRPr="00AE5A48" w:rsidRDefault="00AE5A48" w:rsidP="00AE5A48">
      <w:pPr>
        <w:spacing w:before="360" w:after="80"/>
        <w:ind w:left="18"/>
        <w:outlineLvl w:val="1"/>
        <w:rPr>
          <w:rFonts w:ascii="Times New Roman" w:eastAsia="Times New Roman" w:hAnsi="Times New Roman" w:cs="Times New Roman"/>
          <w:b/>
          <w:bCs/>
          <w:sz w:val="36"/>
          <w:szCs w:val="36"/>
        </w:rPr>
      </w:pPr>
      <w:r w:rsidRPr="00AE5A48">
        <w:rPr>
          <w:rFonts w:ascii="Arial" w:eastAsia="Times New Roman" w:hAnsi="Arial" w:cs="Arial"/>
          <w:b/>
          <w:bCs/>
          <w:color w:val="0055A2"/>
          <w:sz w:val="39"/>
          <w:szCs w:val="39"/>
        </w:rPr>
        <w:sym w:font="Symbol" w:char="F012"/>
      </w:r>
      <w:r w:rsidRPr="00AE5A48">
        <w:rPr>
          <w:rFonts w:ascii="Arial" w:eastAsia="Times New Roman" w:hAnsi="Arial" w:cs="Arial"/>
          <w:b/>
          <w:bCs/>
          <w:color w:val="212529"/>
          <w:sz w:val="36"/>
          <w:szCs w:val="36"/>
        </w:rPr>
        <w:t>Course Learning Outcomes (CLOs) </w:t>
      </w:r>
    </w:p>
    <w:p w14:paraId="3AC03750" w14:textId="77777777" w:rsidR="00AE5A48" w:rsidRPr="00AE5A48" w:rsidRDefault="00AE5A48" w:rsidP="00AE5A48">
      <w:pPr>
        <w:spacing w:before="406"/>
        <w:ind w:left="453"/>
        <w:rPr>
          <w:rFonts w:ascii="Times New Roman" w:eastAsia="Times New Roman" w:hAnsi="Times New Roman" w:cs="Times New Roman"/>
        </w:rPr>
      </w:pPr>
      <w:r w:rsidRPr="00AE5A48">
        <w:rPr>
          <w:rFonts w:ascii="Arial" w:eastAsia="Times New Roman" w:hAnsi="Arial" w:cs="Arial"/>
          <w:color w:val="212529"/>
          <w:sz w:val="22"/>
          <w:szCs w:val="22"/>
        </w:rPr>
        <w:t>Upon successful completion of CS100W, students should be able to: </w:t>
      </w:r>
    </w:p>
    <w:p w14:paraId="7B16BD98" w14:textId="77777777" w:rsidR="00AE5A48" w:rsidRPr="00AE5A48" w:rsidRDefault="00AE5A48" w:rsidP="00AE5A48">
      <w:pPr>
        <w:spacing w:before="290"/>
        <w:ind w:left="661" w:right="446" w:hanging="212"/>
        <w:rPr>
          <w:rFonts w:ascii="Times New Roman" w:eastAsia="Times New Roman" w:hAnsi="Times New Roman" w:cs="Times New Roman"/>
        </w:rPr>
      </w:pPr>
      <w:r w:rsidRPr="00AE5A48">
        <w:rPr>
          <w:rFonts w:ascii="Arial" w:eastAsia="Times New Roman" w:hAnsi="Arial" w:cs="Arial"/>
          <w:color w:val="212529"/>
          <w:sz w:val="22"/>
          <w:szCs w:val="22"/>
        </w:rPr>
        <w:t>1. Understand how to follow the stages of the writing process (prewriting/writing/rewriting) and apply them to technical and workplace writing tasks. </w:t>
      </w:r>
    </w:p>
    <w:p w14:paraId="32745FA3" w14:textId="77777777" w:rsidR="00AE5A48" w:rsidRPr="00AE5A48" w:rsidRDefault="00AE5A48" w:rsidP="00AE5A48">
      <w:pPr>
        <w:spacing w:before="18"/>
        <w:ind w:left="653" w:right="175" w:hanging="228"/>
        <w:rPr>
          <w:rFonts w:ascii="Times New Roman" w:eastAsia="Times New Roman" w:hAnsi="Times New Roman" w:cs="Times New Roman"/>
        </w:rPr>
      </w:pPr>
      <w:r w:rsidRPr="00AE5A48">
        <w:rPr>
          <w:rFonts w:ascii="Arial" w:eastAsia="Times New Roman" w:hAnsi="Arial" w:cs="Arial"/>
          <w:color w:val="212529"/>
          <w:sz w:val="22"/>
          <w:szCs w:val="22"/>
        </w:rPr>
        <w:t>2. Produce a set of documents related to technical and workplace writing tasks and have improved their ability to write clearly and accurately. </w:t>
      </w:r>
    </w:p>
    <w:p w14:paraId="3585CDF3" w14:textId="77777777" w:rsidR="00AE5A48" w:rsidRPr="00AE5A48" w:rsidRDefault="00AE5A48" w:rsidP="00AE5A48">
      <w:pPr>
        <w:spacing w:before="18"/>
        <w:ind w:left="653" w:right="894" w:hanging="228"/>
        <w:rPr>
          <w:rFonts w:ascii="Times New Roman" w:eastAsia="Times New Roman" w:hAnsi="Times New Roman" w:cs="Times New Roman"/>
        </w:rPr>
      </w:pPr>
      <w:r w:rsidRPr="00AE5A48">
        <w:rPr>
          <w:rFonts w:ascii="Arial" w:eastAsia="Times New Roman" w:hAnsi="Arial" w:cs="Arial"/>
          <w:color w:val="212529"/>
          <w:sz w:val="22"/>
          <w:szCs w:val="22"/>
        </w:rPr>
        <w:t>3. Understand the basic components of definitions, descriptions, process explanations, and other common forms of technical writing. </w:t>
      </w:r>
    </w:p>
    <w:p w14:paraId="693AC608" w14:textId="77777777" w:rsidR="00AE5A48" w:rsidRPr="00AE5A48" w:rsidRDefault="00AE5A48" w:rsidP="00AE5A48">
      <w:pPr>
        <w:spacing w:before="18"/>
        <w:ind w:left="650" w:right="491" w:hanging="231"/>
        <w:rPr>
          <w:rFonts w:ascii="Times New Roman" w:eastAsia="Times New Roman" w:hAnsi="Times New Roman" w:cs="Times New Roman"/>
        </w:rPr>
      </w:pPr>
      <w:r w:rsidRPr="00AE5A48">
        <w:rPr>
          <w:rFonts w:ascii="Arial" w:eastAsia="Times New Roman" w:hAnsi="Arial" w:cs="Arial"/>
          <w:color w:val="212529"/>
          <w:sz w:val="22"/>
          <w:szCs w:val="22"/>
        </w:rPr>
        <w:t>4. Define basic technical writing elements, such as audience analysis, use of jargon and visuals, and citation, formatting and presentation. </w:t>
      </w:r>
    </w:p>
    <w:p w14:paraId="0ECC0A2F" w14:textId="77777777" w:rsidR="00AE5A48" w:rsidRPr="00AE5A48" w:rsidRDefault="00AE5A48" w:rsidP="00AE5A48">
      <w:pPr>
        <w:spacing w:before="18"/>
        <w:ind w:left="660" w:right="186" w:hanging="221"/>
        <w:rPr>
          <w:rFonts w:ascii="Times New Roman" w:eastAsia="Times New Roman" w:hAnsi="Times New Roman" w:cs="Times New Roman"/>
        </w:rPr>
      </w:pPr>
      <w:r w:rsidRPr="00AE5A48">
        <w:rPr>
          <w:rFonts w:ascii="Arial" w:eastAsia="Times New Roman" w:hAnsi="Arial" w:cs="Arial"/>
          <w:color w:val="212529"/>
          <w:sz w:val="22"/>
          <w:szCs w:val="22"/>
        </w:rPr>
        <w:t>5. Read, understand, and interpret material (based on primary and secondary research) related to advanced technology, and have an appreciation for some of the ideas, issues, and problems involved in writing about technology and in workplace writing. </w:t>
      </w:r>
    </w:p>
    <w:p w14:paraId="44AF686B" w14:textId="77777777" w:rsidR="00AE5A48" w:rsidRPr="00AE5A48" w:rsidRDefault="00AE5A48" w:rsidP="00AE5A48">
      <w:pPr>
        <w:spacing w:before="18"/>
        <w:ind w:left="656" w:right="118" w:hanging="231"/>
        <w:rPr>
          <w:rFonts w:ascii="Times New Roman" w:eastAsia="Times New Roman" w:hAnsi="Times New Roman" w:cs="Times New Roman"/>
        </w:rPr>
      </w:pPr>
      <w:r w:rsidRPr="00AE5A48">
        <w:rPr>
          <w:rFonts w:ascii="Arial" w:eastAsia="Times New Roman" w:hAnsi="Arial" w:cs="Arial"/>
          <w:color w:val="212529"/>
          <w:sz w:val="22"/>
          <w:szCs w:val="22"/>
        </w:rPr>
        <w:t>6. Understand basic sources and methods of research and documentation on topics in technology, including online research, and synthesize and integrate material from primary and secondary sources in a research-based technical writing project. </w:t>
      </w:r>
    </w:p>
    <w:p w14:paraId="1845A551" w14:textId="77777777" w:rsidR="00AE5A48" w:rsidRPr="00AE5A48" w:rsidRDefault="00AE5A48" w:rsidP="00AE5A48">
      <w:pPr>
        <w:spacing w:before="18"/>
        <w:ind w:left="651"/>
        <w:rPr>
          <w:rFonts w:ascii="Times New Roman" w:eastAsia="Times New Roman" w:hAnsi="Times New Roman" w:cs="Times New Roman"/>
        </w:rPr>
      </w:pPr>
      <w:r w:rsidRPr="00AE5A48">
        <w:rPr>
          <w:rFonts w:ascii="Arial" w:eastAsia="Times New Roman" w:hAnsi="Arial" w:cs="Arial"/>
          <w:color w:val="212529"/>
          <w:sz w:val="22"/>
          <w:szCs w:val="22"/>
        </w:rPr>
        <w:t>7. Determine the difference between plagiarized and non-plagiarized text. </w:t>
      </w:r>
    </w:p>
    <w:p w14:paraId="42E3E31A" w14:textId="77777777" w:rsidR="00AE5A48" w:rsidRPr="00AE5A48" w:rsidRDefault="00AE5A48" w:rsidP="00AE5A48">
      <w:pPr>
        <w:spacing w:before="247" w:after="80"/>
        <w:outlineLvl w:val="1"/>
        <w:rPr>
          <w:rFonts w:ascii="Times New Roman" w:eastAsia="Times New Roman" w:hAnsi="Times New Roman" w:cs="Times New Roman"/>
          <w:b/>
          <w:bCs/>
          <w:sz w:val="36"/>
          <w:szCs w:val="36"/>
        </w:rPr>
      </w:pPr>
      <w:r w:rsidRPr="00AE5A48">
        <w:rPr>
          <w:rFonts w:ascii="Arial" w:eastAsia="Times New Roman" w:hAnsi="Arial" w:cs="Arial"/>
          <w:b/>
          <w:bCs/>
          <w:color w:val="0055A2"/>
          <w:sz w:val="39"/>
          <w:szCs w:val="39"/>
        </w:rPr>
        <w:sym w:font="Symbol" w:char="F02D"/>
      </w:r>
      <w:r w:rsidRPr="00AE5A48">
        <w:rPr>
          <w:rFonts w:ascii="Arial" w:eastAsia="Times New Roman" w:hAnsi="Arial" w:cs="Arial"/>
          <w:b/>
          <w:bCs/>
          <w:color w:val="0055A2"/>
          <w:sz w:val="36"/>
          <w:szCs w:val="36"/>
        </w:rPr>
        <w:t xml:space="preserve"> </w:t>
      </w:r>
      <w:r w:rsidRPr="00AE5A48">
        <w:rPr>
          <w:rFonts w:ascii="Arial" w:eastAsia="Times New Roman" w:hAnsi="Arial" w:cs="Arial"/>
          <w:b/>
          <w:bCs/>
          <w:color w:val="212529"/>
          <w:sz w:val="36"/>
          <w:szCs w:val="36"/>
        </w:rPr>
        <w:t>Course Materials </w:t>
      </w:r>
    </w:p>
    <w:p w14:paraId="3B8C2BA5" w14:textId="77777777" w:rsidR="00AE5A48" w:rsidRPr="00AE5A48" w:rsidRDefault="00AE5A48" w:rsidP="00AE5A48">
      <w:pPr>
        <w:spacing w:before="123" w:after="80"/>
        <w:ind w:left="445"/>
        <w:outlineLvl w:val="2"/>
        <w:rPr>
          <w:rFonts w:ascii="Times New Roman" w:eastAsia="Times New Roman" w:hAnsi="Times New Roman" w:cs="Times New Roman"/>
          <w:b/>
          <w:bCs/>
          <w:sz w:val="27"/>
          <w:szCs w:val="27"/>
        </w:rPr>
      </w:pPr>
      <w:r w:rsidRPr="00AE5A48">
        <w:rPr>
          <w:rFonts w:ascii="Arial" w:eastAsia="Times New Roman" w:hAnsi="Arial" w:cs="Arial"/>
          <w:b/>
          <w:bCs/>
          <w:color w:val="000000"/>
          <w:sz w:val="28"/>
          <w:szCs w:val="28"/>
        </w:rPr>
        <w:t>A required textbook</w:t>
      </w:r>
    </w:p>
    <w:p w14:paraId="0B73328F" w14:textId="77777777" w:rsidR="00AE5A48" w:rsidRPr="00AE5A48" w:rsidRDefault="00AE5A48" w:rsidP="00AE5A48">
      <w:pPr>
        <w:spacing w:before="162"/>
        <w:ind w:left="441" w:right="390" w:hanging="5"/>
        <w:rPr>
          <w:rFonts w:ascii="Times New Roman" w:eastAsia="Times New Roman" w:hAnsi="Times New Roman" w:cs="Times New Roman"/>
        </w:rPr>
      </w:pPr>
      <w:r w:rsidRPr="00AE5A48">
        <w:rPr>
          <w:rFonts w:ascii="Arial" w:eastAsia="Times New Roman" w:hAnsi="Arial" w:cs="Arial"/>
          <w:color w:val="212529"/>
          <w:sz w:val="22"/>
          <w:szCs w:val="22"/>
        </w:rPr>
        <w:t>This course is a part of the Affordable Learning Solutions grant and it is using Open Educational Resources and MLK Library resources. </w:t>
      </w:r>
    </w:p>
    <w:p w14:paraId="5D6754B7" w14:textId="77777777" w:rsidR="00AE5A48" w:rsidRPr="00AE5A48" w:rsidRDefault="00B65B05" w:rsidP="00AE5A48">
      <w:pPr>
        <w:spacing w:before="235"/>
        <w:ind w:left="441" w:right="515" w:hanging="14"/>
        <w:rPr>
          <w:rFonts w:ascii="Times New Roman" w:eastAsia="Times New Roman" w:hAnsi="Times New Roman" w:cs="Times New Roman"/>
        </w:rPr>
      </w:pPr>
      <w:hyperlink r:id="rId7" w:history="1">
        <w:r w:rsidR="00AE5A48" w:rsidRPr="00AE5A48">
          <w:rPr>
            <w:rFonts w:ascii="Arial" w:eastAsia="Times New Roman" w:hAnsi="Arial" w:cs="Arial"/>
            <w:i/>
            <w:iCs/>
            <w:color w:val="1155CC"/>
            <w:sz w:val="22"/>
            <w:szCs w:val="22"/>
            <w:u w:val="single"/>
          </w:rPr>
          <w:t>Technical Writing Essentials: Introduction to Professional Communications in Technical Fields</w:t>
        </w:r>
      </w:hyperlink>
      <w:r w:rsidR="00AE5A48" w:rsidRPr="00AE5A48">
        <w:rPr>
          <w:rFonts w:ascii="Arial" w:eastAsia="Times New Roman" w:hAnsi="Arial" w:cs="Arial"/>
          <w:color w:val="212529"/>
          <w:sz w:val="22"/>
          <w:szCs w:val="22"/>
        </w:rPr>
        <w:t xml:space="preserve"> by Suzan Last, Candice Neveu, and Monika Smith. - open source textbook, available free on Canvas. </w:t>
      </w:r>
    </w:p>
    <w:p w14:paraId="6029D63B" w14:textId="77777777" w:rsidR="00AE5A48" w:rsidRPr="00AE5A48" w:rsidRDefault="00AE5A48" w:rsidP="00AE5A48">
      <w:pPr>
        <w:spacing w:before="192" w:after="80"/>
        <w:ind w:left="458"/>
        <w:outlineLvl w:val="2"/>
        <w:rPr>
          <w:rFonts w:ascii="Times New Roman" w:eastAsia="Times New Roman" w:hAnsi="Times New Roman" w:cs="Times New Roman"/>
          <w:b/>
          <w:bCs/>
          <w:sz w:val="27"/>
          <w:szCs w:val="27"/>
        </w:rPr>
      </w:pPr>
      <w:r w:rsidRPr="00AE5A48">
        <w:rPr>
          <w:rFonts w:ascii="Arial" w:eastAsia="Times New Roman" w:hAnsi="Arial" w:cs="Arial"/>
          <w:b/>
          <w:bCs/>
          <w:color w:val="000000"/>
          <w:sz w:val="28"/>
          <w:szCs w:val="28"/>
        </w:rPr>
        <w:t>Other Readings (Recommended) </w:t>
      </w:r>
    </w:p>
    <w:p w14:paraId="400C88E6" w14:textId="77777777" w:rsidR="00AE5A48" w:rsidRPr="00AE5A48" w:rsidRDefault="00AE5A48" w:rsidP="00AE5A48">
      <w:pPr>
        <w:spacing w:before="162"/>
        <w:ind w:left="455"/>
        <w:rPr>
          <w:rFonts w:ascii="Times New Roman" w:eastAsia="Times New Roman" w:hAnsi="Times New Roman" w:cs="Times New Roman"/>
        </w:rPr>
      </w:pPr>
      <w:r w:rsidRPr="00AE5A48">
        <w:rPr>
          <w:rFonts w:ascii="Arial" w:eastAsia="Times New Roman" w:hAnsi="Arial" w:cs="Arial"/>
          <w:color w:val="212529"/>
          <w:sz w:val="22"/>
          <w:szCs w:val="22"/>
        </w:rPr>
        <w:t>Business Communication Today , 15 th Ed., by Courtland L. Bovee and John V. Thill </w:t>
      </w:r>
    </w:p>
    <w:p w14:paraId="3BECB5DF" w14:textId="77777777" w:rsidR="00AE5A48" w:rsidRPr="00AE5A48" w:rsidRDefault="00AE5A48" w:rsidP="00AE5A48">
      <w:pPr>
        <w:spacing w:before="286"/>
        <w:ind w:left="441"/>
        <w:rPr>
          <w:rFonts w:ascii="Times New Roman" w:eastAsia="Times New Roman" w:hAnsi="Times New Roman" w:cs="Times New Roman"/>
        </w:rPr>
      </w:pPr>
      <w:r w:rsidRPr="00AE5A48">
        <w:rPr>
          <w:rFonts w:ascii="Arial" w:eastAsia="Times New Roman" w:hAnsi="Arial" w:cs="Arial"/>
          <w:color w:val="212529"/>
          <w:sz w:val="22"/>
          <w:szCs w:val="22"/>
        </w:rPr>
        <w:lastRenderedPageBreak/>
        <w:t>Technical Communication, 13th Ed., by Markel M., &amp; Selber, S. A. (2020). Bedford/St. Martin's. </w:t>
      </w:r>
    </w:p>
    <w:p w14:paraId="030A0F72" w14:textId="77777777" w:rsidR="00AE5A48" w:rsidRPr="00AE5A48" w:rsidRDefault="00AE5A48" w:rsidP="00AE5A48">
      <w:pPr>
        <w:spacing w:before="399"/>
        <w:ind w:left="439" w:right="101" w:hanging="12"/>
        <w:rPr>
          <w:rFonts w:ascii="Times New Roman" w:eastAsia="Times New Roman" w:hAnsi="Times New Roman" w:cs="Times New Roman"/>
        </w:rPr>
      </w:pPr>
      <w:r w:rsidRPr="00AE5A48">
        <w:rPr>
          <w:rFonts w:ascii="Arial" w:eastAsia="Times New Roman" w:hAnsi="Arial" w:cs="Arial"/>
          <w:color w:val="212529"/>
          <w:sz w:val="22"/>
          <w:szCs w:val="22"/>
        </w:rPr>
        <w:t>American Psychological Association (2020). Publication manual of the American Psychological Association (7th ed.). American Psychological Association. </w:t>
      </w:r>
    </w:p>
    <w:p w14:paraId="33FF3D51" w14:textId="77777777" w:rsidR="00AE5A48" w:rsidRPr="00AE5A48" w:rsidRDefault="00AE5A48" w:rsidP="00AE5A48">
      <w:pPr>
        <w:spacing w:before="236"/>
        <w:ind w:left="448"/>
        <w:rPr>
          <w:rFonts w:ascii="Times New Roman" w:eastAsia="Times New Roman" w:hAnsi="Times New Roman" w:cs="Times New Roman"/>
        </w:rPr>
      </w:pPr>
      <w:r w:rsidRPr="00AE5A48">
        <w:rPr>
          <w:rFonts w:ascii="Arial" w:eastAsia="Times New Roman" w:hAnsi="Arial" w:cs="Arial"/>
          <w:color w:val="212529"/>
          <w:sz w:val="22"/>
          <w:szCs w:val="22"/>
        </w:rPr>
        <w:t>Other technology requirements / equipment / material</w:t>
      </w:r>
    </w:p>
    <w:p w14:paraId="61E0090B" w14:textId="77777777" w:rsidR="00AE5A48" w:rsidRPr="00AE5A48" w:rsidRDefault="00AE5A48" w:rsidP="00AE5A48">
      <w:pPr>
        <w:ind w:left="445" w:right="377" w:firstLine="10"/>
        <w:jc w:val="both"/>
        <w:rPr>
          <w:rFonts w:ascii="Times New Roman" w:eastAsia="Times New Roman" w:hAnsi="Times New Roman" w:cs="Times New Roman"/>
        </w:rPr>
      </w:pPr>
      <w:r w:rsidRPr="00AE5A48">
        <w:rPr>
          <w:rFonts w:ascii="Arial" w:eastAsia="Times New Roman" w:hAnsi="Arial" w:cs="Arial"/>
          <w:color w:val="212529"/>
          <w:sz w:val="22"/>
          <w:szCs w:val="22"/>
        </w:rPr>
        <w:t>Please make sure that ALL documents are kept in a cloud folder; do not rely on your laptop/desktop for storage. Please download both the Zoom app and the Canvas app to your cell phone in case a blackout occurs in your area. You will always need to plan for a back-up solution. </w:t>
      </w:r>
    </w:p>
    <w:p w14:paraId="6AC7D9D0" w14:textId="77777777" w:rsidR="00AE5A48" w:rsidRPr="00AE5A48" w:rsidRDefault="00AE5A48" w:rsidP="00AE5A48">
      <w:pPr>
        <w:spacing w:before="360" w:after="80"/>
        <w:outlineLvl w:val="1"/>
        <w:rPr>
          <w:rFonts w:ascii="Times New Roman" w:eastAsia="Times New Roman" w:hAnsi="Times New Roman" w:cs="Times New Roman"/>
          <w:b/>
          <w:bCs/>
          <w:sz w:val="36"/>
          <w:szCs w:val="36"/>
        </w:rPr>
      </w:pPr>
      <w:r w:rsidRPr="00AE5A48">
        <w:rPr>
          <w:rFonts w:ascii="Arial" w:eastAsia="Times New Roman" w:hAnsi="Arial" w:cs="Arial"/>
          <w:b/>
          <w:bCs/>
          <w:color w:val="000000"/>
          <w:sz w:val="36"/>
          <w:szCs w:val="36"/>
        </w:rPr>
        <w:sym w:font="Symbol" w:char="F0AE"/>
      </w:r>
      <w:r w:rsidRPr="00AE5A48">
        <w:rPr>
          <w:rFonts w:ascii="Arial" w:eastAsia="Times New Roman" w:hAnsi="Arial" w:cs="Arial"/>
          <w:b/>
          <w:bCs/>
          <w:color w:val="000000"/>
          <w:sz w:val="36"/>
          <w:szCs w:val="36"/>
        </w:rPr>
        <w:t xml:space="preserve"> Course Requirements and Assignments </w:t>
      </w:r>
    </w:p>
    <w:p w14:paraId="0FFBF335" w14:textId="77777777" w:rsidR="00AE5A48" w:rsidRPr="00AE5A48" w:rsidRDefault="00AE5A48" w:rsidP="00AE5A48">
      <w:pPr>
        <w:spacing w:before="167"/>
        <w:ind w:left="444" w:right="44" w:hanging="1"/>
        <w:rPr>
          <w:rFonts w:ascii="Times New Roman" w:eastAsia="Times New Roman" w:hAnsi="Times New Roman" w:cs="Times New Roman"/>
        </w:rPr>
      </w:pPr>
      <w:r w:rsidRPr="00AE5A48">
        <w:rPr>
          <w:rFonts w:ascii="Arial" w:eastAsia="Times New Roman" w:hAnsi="Arial" w:cs="Arial"/>
          <w:color w:val="212529"/>
          <w:sz w:val="22"/>
          <w:szCs w:val="22"/>
        </w:rPr>
        <w:t>SJSU classes are designed such that in order to be successful, it is expected that students will spend a minimum of forty-five hours for each unit of credit (normally three hours per unit per week), including preparing for class, participating in course activities, completing assignments, and so on. More details about student workload can be found by visiting University Policy S12-3 or using the link http://www.sjsu.edu/senate/docs/S12-3.pdf. </w:t>
      </w:r>
    </w:p>
    <w:p w14:paraId="4FADE86F" w14:textId="77777777" w:rsidR="00AE5A48" w:rsidRPr="00AE5A48" w:rsidRDefault="00AE5A48" w:rsidP="00AE5A48">
      <w:pPr>
        <w:spacing w:before="236"/>
        <w:ind w:left="441"/>
        <w:rPr>
          <w:rFonts w:ascii="Times New Roman" w:eastAsia="Times New Roman" w:hAnsi="Times New Roman" w:cs="Times New Roman"/>
        </w:rPr>
      </w:pPr>
      <w:r w:rsidRPr="00AE5A48">
        <w:rPr>
          <w:rFonts w:ascii="Arial" w:eastAsia="Times New Roman" w:hAnsi="Arial" w:cs="Arial"/>
          <w:color w:val="212529"/>
          <w:sz w:val="22"/>
          <w:szCs w:val="22"/>
        </w:rPr>
        <w:t>Table 1 shows how course assignments will help you meet CLOs and GE learning objectives:</w:t>
      </w:r>
    </w:p>
    <w:p w14:paraId="5DBABC4B" w14:textId="77777777" w:rsidR="00AE5A48" w:rsidRPr="00AE5A48" w:rsidRDefault="00AE5A48" w:rsidP="00AE5A48">
      <w:pPr>
        <w:rPr>
          <w:rFonts w:ascii="Times New Roman" w:eastAsia="Times New Roman" w:hAnsi="Times New Roman" w:cs="Times New Roman"/>
        </w:rPr>
      </w:pPr>
    </w:p>
    <w:tbl>
      <w:tblPr>
        <w:tblW w:w="9890" w:type="dxa"/>
        <w:tblCellMar>
          <w:top w:w="15" w:type="dxa"/>
          <w:left w:w="15" w:type="dxa"/>
          <w:bottom w:w="15" w:type="dxa"/>
          <w:right w:w="15" w:type="dxa"/>
        </w:tblCellMar>
        <w:tblLook w:val="04A0" w:firstRow="1" w:lastRow="0" w:firstColumn="1" w:lastColumn="0" w:noHBand="0" w:noVBand="1"/>
      </w:tblPr>
      <w:tblGrid>
        <w:gridCol w:w="4273"/>
        <w:gridCol w:w="1323"/>
        <w:gridCol w:w="4294"/>
      </w:tblGrid>
      <w:tr w:rsidR="00AE5A48" w:rsidRPr="00AE5A48" w14:paraId="17ECF6B7" w14:textId="77777777" w:rsidTr="00AE5A48">
        <w:trPr>
          <w:trHeight w:val="129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D67E82" w14:textId="77777777" w:rsidR="00AE5A48" w:rsidRPr="00AE5A48" w:rsidRDefault="00AE5A48" w:rsidP="00AE5A48">
            <w:pPr>
              <w:ind w:right="972"/>
              <w:jc w:val="right"/>
              <w:rPr>
                <w:rFonts w:ascii="Times New Roman" w:eastAsia="Times New Roman" w:hAnsi="Times New Roman" w:cs="Times New Roman"/>
              </w:rPr>
            </w:pPr>
            <w:r w:rsidRPr="00AE5A48">
              <w:rPr>
                <w:rFonts w:ascii="Arial" w:eastAsia="Times New Roman" w:hAnsi="Arial" w:cs="Arial"/>
                <w:color w:val="212529"/>
                <w:sz w:val="20"/>
                <w:szCs w:val="20"/>
              </w:rPr>
              <w:t>Assignments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C02555" w14:textId="77777777" w:rsidR="00AE5A48" w:rsidRPr="00AE5A48" w:rsidRDefault="00AE5A48" w:rsidP="00AE5A48">
            <w:pPr>
              <w:jc w:val="center"/>
              <w:rPr>
                <w:rFonts w:ascii="Times New Roman" w:eastAsia="Times New Roman" w:hAnsi="Times New Roman" w:cs="Times New Roman"/>
              </w:rPr>
            </w:pPr>
            <w:r w:rsidRPr="00AE5A48">
              <w:rPr>
                <w:rFonts w:ascii="Arial" w:eastAsia="Times New Roman" w:hAnsi="Arial" w:cs="Arial"/>
                <w:color w:val="212529"/>
                <w:sz w:val="20"/>
                <w:szCs w:val="20"/>
              </w:rPr>
              <w:t>Word Count </w:t>
            </w:r>
          </w:p>
        </w:tc>
        <w:tc>
          <w:tcPr>
            <w:tcW w:w="42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64FB21" w14:textId="77777777" w:rsidR="00AE5A48" w:rsidRPr="00AE5A48" w:rsidRDefault="00AE5A48" w:rsidP="00AE5A48">
            <w:pPr>
              <w:jc w:val="center"/>
              <w:rPr>
                <w:rFonts w:ascii="Times New Roman" w:eastAsia="Times New Roman" w:hAnsi="Times New Roman" w:cs="Times New Roman"/>
              </w:rPr>
            </w:pPr>
            <w:r w:rsidRPr="00AE5A48">
              <w:rPr>
                <w:rFonts w:ascii="Arial" w:eastAsia="Times New Roman" w:hAnsi="Arial" w:cs="Arial"/>
                <w:color w:val="212529"/>
                <w:sz w:val="20"/>
                <w:szCs w:val="20"/>
              </w:rPr>
              <w:t>Learning </w:t>
            </w:r>
          </w:p>
          <w:p w14:paraId="1D03053F" w14:textId="77777777" w:rsidR="00AE5A48" w:rsidRPr="00AE5A48" w:rsidRDefault="00AE5A48" w:rsidP="00AE5A48">
            <w:pPr>
              <w:spacing w:before="283"/>
              <w:jc w:val="center"/>
              <w:rPr>
                <w:rFonts w:ascii="Times New Roman" w:eastAsia="Times New Roman" w:hAnsi="Times New Roman" w:cs="Times New Roman"/>
              </w:rPr>
            </w:pPr>
            <w:r w:rsidRPr="00AE5A48">
              <w:rPr>
                <w:rFonts w:ascii="Arial" w:eastAsia="Times New Roman" w:hAnsi="Arial" w:cs="Arial"/>
                <w:color w:val="212529"/>
                <w:sz w:val="20"/>
                <w:szCs w:val="20"/>
              </w:rPr>
              <w:t>Outcomes</w:t>
            </w:r>
          </w:p>
        </w:tc>
      </w:tr>
      <w:tr w:rsidR="00AE5A48" w:rsidRPr="00AE5A48" w14:paraId="6F98864E" w14:textId="77777777" w:rsidTr="00AE5A48">
        <w:trPr>
          <w:trHeight w:val="10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C18020" w14:textId="77777777" w:rsidR="00AE5A48" w:rsidRPr="00AE5A48" w:rsidRDefault="00AE5A48" w:rsidP="00AE5A48">
            <w:pPr>
              <w:ind w:left="82" w:right="616" w:firstLine="7"/>
              <w:rPr>
                <w:rFonts w:ascii="Times New Roman" w:eastAsia="Times New Roman" w:hAnsi="Times New Roman" w:cs="Times New Roman"/>
              </w:rPr>
            </w:pPr>
            <w:r w:rsidRPr="00AE5A48">
              <w:rPr>
                <w:rFonts w:ascii="Arial" w:eastAsia="Times New Roman" w:hAnsi="Arial" w:cs="Arial"/>
                <w:color w:val="212529"/>
                <w:sz w:val="20"/>
                <w:szCs w:val="20"/>
              </w:rPr>
              <w:t>Career Portfolio (Professional Writing)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5D4DED" w14:textId="77777777" w:rsidR="00AE5A48" w:rsidRPr="00AE5A48" w:rsidRDefault="00AE5A48" w:rsidP="00AE5A48">
            <w:pPr>
              <w:ind w:right="489"/>
              <w:jc w:val="right"/>
              <w:rPr>
                <w:rFonts w:ascii="Times New Roman" w:eastAsia="Times New Roman" w:hAnsi="Times New Roman" w:cs="Times New Roman"/>
              </w:rPr>
            </w:pPr>
            <w:r w:rsidRPr="00AE5A48">
              <w:rPr>
                <w:rFonts w:ascii="Arial" w:eastAsia="Times New Roman" w:hAnsi="Arial" w:cs="Arial"/>
                <w:color w:val="212529"/>
                <w:sz w:val="20"/>
                <w:szCs w:val="20"/>
              </w:rPr>
              <w:t>1200 </w:t>
            </w:r>
          </w:p>
        </w:tc>
        <w:tc>
          <w:tcPr>
            <w:tcW w:w="42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835224" w14:textId="77777777" w:rsidR="00AE5A48" w:rsidRPr="00AE5A48" w:rsidRDefault="00AE5A48" w:rsidP="00AE5A48">
            <w:pPr>
              <w:ind w:left="83"/>
              <w:rPr>
                <w:rFonts w:ascii="Times New Roman" w:eastAsia="Times New Roman" w:hAnsi="Times New Roman" w:cs="Times New Roman"/>
              </w:rPr>
            </w:pPr>
            <w:r w:rsidRPr="00AE5A48">
              <w:rPr>
                <w:rFonts w:ascii="Arial" w:eastAsia="Times New Roman" w:hAnsi="Arial" w:cs="Arial"/>
                <w:color w:val="212529"/>
                <w:sz w:val="20"/>
                <w:szCs w:val="20"/>
              </w:rPr>
              <w:t>WIDLO 2 </w:t>
            </w:r>
          </w:p>
          <w:p w14:paraId="08F30F24" w14:textId="77777777" w:rsidR="00AE5A48" w:rsidRPr="00AE5A48" w:rsidRDefault="00AE5A48" w:rsidP="00AE5A48">
            <w:pPr>
              <w:spacing w:before="65"/>
              <w:ind w:left="89"/>
              <w:rPr>
                <w:rFonts w:ascii="Times New Roman" w:eastAsia="Times New Roman" w:hAnsi="Times New Roman" w:cs="Times New Roman"/>
              </w:rPr>
            </w:pPr>
            <w:r w:rsidRPr="00AE5A48">
              <w:rPr>
                <w:rFonts w:ascii="Arial" w:eastAsia="Times New Roman" w:hAnsi="Arial" w:cs="Arial"/>
                <w:color w:val="FF0000"/>
                <w:sz w:val="20"/>
                <w:szCs w:val="20"/>
              </w:rPr>
              <w:t>CLO 1 &amp; 3</w:t>
            </w:r>
          </w:p>
        </w:tc>
      </w:tr>
      <w:tr w:rsidR="00AE5A48" w:rsidRPr="00AE5A48" w14:paraId="04385E2D" w14:textId="77777777" w:rsidTr="00AE5A48">
        <w:trPr>
          <w:trHeight w:val="10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65614F" w14:textId="77777777" w:rsidR="00AE5A48" w:rsidRPr="00AE5A48" w:rsidRDefault="00AE5A48" w:rsidP="00AE5A48">
            <w:pPr>
              <w:ind w:left="94"/>
              <w:rPr>
                <w:rFonts w:ascii="Times New Roman" w:eastAsia="Times New Roman" w:hAnsi="Times New Roman" w:cs="Times New Roman"/>
              </w:rPr>
            </w:pPr>
            <w:r w:rsidRPr="00AE5A48">
              <w:rPr>
                <w:rFonts w:ascii="Arial" w:eastAsia="Times New Roman" w:hAnsi="Arial" w:cs="Arial"/>
                <w:color w:val="212529"/>
                <w:sz w:val="20"/>
                <w:szCs w:val="20"/>
              </w:rPr>
              <w:t>Participation/ Homework/ </w:t>
            </w:r>
          </w:p>
          <w:p w14:paraId="51530105" w14:textId="77777777" w:rsidR="00AE5A48" w:rsidRPr="00AE5A48" w:rsidRDefault="00AE5A48" w:rsidP="00AE5A48">
            <w:pPr>
              <w:spacing w:before="65"/>
              <w:ind w:left="94"/>
              <w:rPr>
                <w:rFonts w:ascii="Times New Roman" w:eastAsia="Times New Roman" w:hAnsi="Times New Roman" w:cs="Times New Roman"/>
              </w:rPr>
            </w:pPr>
            <w:r w:rsidRPr="00AE5A48">
              <w:rPr>
                <w:rFonts w:ascii="Arial" w:eastAsia="Times New Roman" w:hAnsi="Arial" w:cs="Arial"/>
                <w:color w:val="212529"/>
                <w:sz w:val="20"/>
                <w:szCs w:val="20"/>
              </w:rPr>
              <w:t>Presentations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5AF72D" w14:textId="77777777" w:rsidR="00AE5A48" w:rsidRPr="00AE5A48" w:rsidRDefault="00AE5A48" w:rsidP="00AE5A48">
            <w:pPr>
              <w:ind w:right="489"/>
              <w:jc w:val="right"/>
              <w:rPr>
                <w:rFonts w:ascii="Times New Roman" w:eastAsia="Times New Roman" w:hAnsi="Times New Roman" w:cs="Times New Roman"/>
              </w:rPr>
            </w:pPr>
            <w:r w:rsidRPr="00AE5A48">
              <w:rPr>
                <w:rFonts w:ascii="Arial" w:eastAsia="Times New Roman" w:hAnsi="Arial" w:cs="Arial"/>
                <w:color w:val="212529"/>
                <w:sz w:val="20"/>
                <w:szCs w:val="20"/>
              </w:rPr>
              <w:t>4000 </w:t>
            </w:r>
          </w:p>
        </w:tc>
        <w:tc>
          <w:tcPr>
            <w:tcW w:w="42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C97BCC" w14:textId="77777777" w:rsidR="00AE5A48" w:rsidRPr="00AE5A48" w:rsidRDefault="00AE5A48" w:rsidP="00AE5A48">
            <w:pPr>
              <w:ind w:left="83"/>
              <w:rPr>
                <w:rFonts w:ascii="Times New Roman" w:eastAsia="Times New Roman" w:hAnsi="Times New Roman" w:cs="Times New Roman"/>
              </w:rPr>
            </w:pPr>
            <w:r w:rsidRPr="00AE5A48">
              <w:rPr>
                <w:rFonts w:ascii="Arial" w:eastAsia="Times New Roman" w:hAnsi="Arial" w:cs="Arial"/>
                <w:color w:val="212529"/>
                <w:sz w:val="20"/>
                <w:szCs w:val="20"/>
              </w:rPr>
              <w:t>WIDLO 1-4 </w:t>
            </w:r>
          </w:p>
          <w:p w14:paraId="509F2417" w14:textId="77777777" w:rsidR="00AE5A48" w:rsidRPr="00AE5A48" w:rsidRDefault="00AE5A48" w:rsidP="00AE5A48">
            <w:pPr>
              <w:spacing w:before="65"/>
              <w:ind w:left="89"/>
              <w:rPr>
                <w:rFonts w:ascii="Times New Roman" w:eastAsia="Times New Roman" w:hAnsi="Times New Roman" w:cs="Times New Roman"/>
              </w:rPr>
            </w:pPr>
            <w:r w:rsidRPr="00AE5A48">
              <w:rPr>
                <w:rFonts w:ascii="Arial" w:eastAsia="Times New Roman" w:hAnsi="Arial" w:cs="Arial"/>
                <w:color w:val="212529"/>
                <w:sz w:val="20"/>
                <w:szCs w:val="20"/>
              </w:rPr>
              <w:t>CLO 1- 6</w:t>
            </w:r>
          </w:p>
        </w:tc>
      </w:tr>
      <w:tr w:rsidR="00AE5A48" w:rsidRPr="00AE5A48" w14:paraId="1F1C7909" w14:textId="77777777" w:rsidTr="00AE5A48">
        <w:trPr>
          <w:trHeight w:val="129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819355" w14:textId="77777777" w:rsidR="00AE5A48" w:rsidRPr="00AE5A48" w:rsidRDefault="00AE5A48" w:rsidP="00AE5A48">
            <w:pPr>
              <w:ind w:left="81"/>
              <w:rPr>
                <w:rFonts w:ascii="Times New Roman" w:eastAsia="Times New Roman" w:hAnsi="Times New Roman" w:cs="Times New Roman"/>
              </w:rPr>
            </w:pPr>
            <w:r w:rsidRPr="00AE5A48">
              <w:rPr>
                <w:rFonts w:ascii="Arial" w:eastAsia="Times New Roman" w:hAnsi="Arial" w:cs="Arial"/>
                <w:color w:val="212529"/>
                <w:sz w:val="20"/>
                <w:szCs w:val="20"/>
              </w:rPr>
              <w:t>Technical Writing Practice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FDD315" w14:textId="77777777" w:rsidR="00AE5A48" w:rsidRPr="00AE5A48" w:rsidRDefault="00AE5A48" w:rsidP="00AE5A48">
            <w:pPr>
              <w:ind w:right="489"/>
              <w:jc w:val="right"/>
              <w:rPr>
                <w:rFonts w:ascii="Times New Roman" w:eastAsia="Times New Roman" w:hAnsi="Times New Roman" w:cs="Times New Roman"/>
              </w:rPr>
            </w:pPr>
            <w:r w:rsidRPr="00AE5A48">
              <w:rPr>
                <w:rFonts w:ascii="Arial" w:eastAsia="Times New Roman" w:hAnsi="Arial" w:cs="Arial"/>
                <w:color w:val="212529"/>
                <w:sz w:val="20"/>
                <w:szCs w:val="20"/>
              </w:rPr>
              <w:t>1000 </w:t>
            </w:r>
          </w:p>
        </w:tc>
        <w:tc>
          <w:tcPr>
            <w:tcW w:w="42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97B71B" w14:textId="77777777" w:rsidR="00AE5A48" w:rsidRPr="00AE5A48" w:rsidRDefault="00AE5A48" w:rsidP="00AE5A48">
            <w:pPr>
              <w:ind w:left="83"/>
              <w:rPr>
                <w:rFonts w:ascii="Times New Roman" w:eastAsia="Times New Roman" w:hAnsi="Times New Roman" w:cs="Times New Roman"/>
              </w:rPr>
            </w:pPr>
            <w:r w:rsidRPr="00AE5A48">
              <w:rPr>
                <w:rFonts w:ascii="Arial" w:eastAsia="Times New Roman" w:hAnsi="Arial" w:cs="Arial"/>
                <w:color w:val="212529"/>
                <w:sz w:val="20"/>
                <w:szCs w:val="20"/>
              </w:rPr>
              <w:t>WIDLO 1-4 </w:t>
            </w:r>
          </w:p>
          <w:p w14:paraId="5D584A05" w14:textId="77777777" w:rsidR="00AE5A48" w:rsidRPr="00AE5A48" w:rsidRDefault="00AE5A48" w:rsidP="00AE5A48">
            <w:pPr>
              <w:spacing w:before="283"/>
              <w:ind w:left="89"/>
              <w:rPr>
                <w:rFonts w:ascii="Times New Roman" w:eastAsia="Times New Roman" w:hAnsi="Times New Roman" w:cs="Times New Roman"/>
              </w:rPr>
            </w:pPr>
            <w:r w:rsidRPr="00AE5A48">
              <w:rPr>
                <w:rFonts w:ascii="Arial" w:eastAsia="Times New Roman" w:hAnsi="Arial" w:cs="Arial"/>
                <w:color w:val="212529"/>
                <w:sz w:val="20"/>
                <w:szCs w:val="20"/>
              </w:rPr>
              <w:t>CLO 1-5</w:t>
            </w:r>
          </w:p>
        </w:tc>
      </w:tr>
      <w:tr w:rsidR="00AE5A48" w:rsidRPr="00AE5A48" w14:paraId="63BEA9CF" w14:textId="77777777" w:rsidTr="00AE5A48">
        <w:trPr>
          <w:trHeight w:val="129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5C123B" w14:textId="77777777" w:rsidR="00AE5A48" w:rsidRPr="00AE5A48" w:rsidRDefault="00AE5A48" w:rsidP="00AE5A48">
            <w:pPr>
              <w:ind w:left="94"/>
              <w:rPr>
                <w:rFonts w:ascii="Times New Roman" w:eastAsia="Times New Roman" w:hAnsi="Times New Roman" w:cs="Times New Roman"/>
              </w:rPr>
            </w:pPr>
            <w:r w:rsidRPr="00AE5A48">
              <w:rPr>
                <w:rFonts w:ascii="Arial" w:eastAsia="Times New Roman" w:hAnsi="Arial" w:cs="Arial"/>
                <w:color w:val="212529"/>
                <w:sz w:val="20"/>
                <w:szCs w:val="20"/>
              </w:rPr>
              <w:lastRenderedPageBreak/>
              <w:t>Language Discussions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34319B" w14:textId="77777777" w:rsidR="00AE5A48" w:rsidRPr="00AE5A48" w:rsidRDefault="00AE5A48" w:rsidP="00AE5A48">
            <w:pPr>
              <w:ind w:right="543"/>
              <w:jc w:val="right"/>
              <w:rPr>
                <w:rFonts w:ascii="Times New Roman" w:eastAsia="Times New Roman" w:hAnsi="Times New Roman" w:cs="Times New Roman"/>
              </w:rPr>
            </w:pPr>
            <w:r w:rsidRPr="00AE5A48">
              <w:rPr>
                <w:rFonts w:ascii="Arial" w:eastAsia="Times New Roman" w:hAnsi="Arial" w:cs="Arial"/>
                <w:color w:val="212529"/>
                <w:sz w:val="20"/>
                <w:szCs w:val="20"/>
              </w:rPr>
              <w:t>600 </w:t>
            </w:r>
          </w:p>
        </w:tc>
        <w:tc>
          <w:tcPr>
            <w:tcW w:w="42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5FEECA" w14:textId="77777777" w:rsidR="00AE5A48" w:rsidRPr="00AE5A48" w:rsidRDefault="00AE5A48" w:rsidP="00AE5A48">
            <w:pPr>
              <w:ind w:left="83"/>
              <w:rPr>
                <w:rFonts w:ascii="Times New Roman" w:eastAsia="Times New Roman" w:hAnsi="Times New Roman" w:cs="Times New Roman"/>
              </w:rPr>
            </w:pPr>
            <w:r w:rsidRPr="00AE5A48">
              <w:rPr>
                <w:rFonts w:ascii="Arial" w:eastAsia="Times New Roman" w:hAnsi="Arial" w:cs="Arial"/>
                <w:color w:val="212529"/>
                <w:sz w:val="20"/>
                <w:szCs w:val="20"/>
              </w:rPr>
              <w:t>WIDLO 1,3 </w:t>
            </w:r>
          </w:p>
          <w:p w14:paraId="1D5868F1" w14:textId="77777777" w:rsidR="00AE5A48" w:rsidRPr="00AE5A48" w:rsidRDefault="00AE5A48" w:rsidP="00AE5A48">
            <w:pPr>
              <w:spacing w:before="283"/>
              <w:ind w:left="89"/>
              <w:rPr>
                <w:rFonts w:ascii="Times New Roman" w:eastAsia="Times New Roman" w:hAnsi="Times New Roman" w:cs="Times New Roman"/>
              </w:rPr>
            </w:pPr>
            <w:r w:rsidRPr="00AE5A48">
              <w:rPr>
                <w:rFonts w:ascii="Arial" w:eastAsia="Times New Roman" w:hAnsi="Arial" w:cs="Arial"/>
                <w:color w:val="212529"/>
                <w:sz w:val="20"/>
                <w:szCs w:val="20"/>
              </w:rPr>
              <w:t>CLO 2-5</w:t>
            </w:r>
          </w:p>
        </w:tc>
      </w:tr>
      <w:tr w:rsidR="00AE5A48" w:rsidRPr="00AE5A48" w14:paraId="506D4F87" w14:textId="77777777" w:rsidTr="00AE5A48">
        <w:trPr>
          <w:trHeight w:val="129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85563F" w14:textId="77777777" w:rsidR="00AE5A48" w:rsidRPr="00AE5A48" w:rsidRDefault="00AE5A48" w:rsidP="00AE5A48">
            <w:pPr>
              <w:ind w:left="94"/>
              <w:rPr>
                <w:rFonts w:ascii="Times New Roman" w:eastAsia="Times New Roman" w:hAnsi="Times New Roman" w:cs="Times New Roman"/>
              </w:rPr>
            </w:pPr>
            <w:r w:rsidRPr="00AE5A48">
              <w:rPr>
                <w:rFonts w:ascii="Arial" w:eastAsia="Times New Roman" w:hAnsi="Arial" w:cs="Arial"/>
                <w:color w:val="212529"/>
                <w:sz w:val="20"/>
                <w:szCs w:val="20"/>
              </w:rPr>
              <w:t>Major Research-Based Project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4A85E1" w14:textId="77777777" w:rsidR="00AE5A48" w:rsidRPr="00AE5A48" w:rsidRDefault="00AE5A48" w:rsidP="00AE5A48">
            <w:pPr>
              <w:ind w:right="489"/>
              <w:jc w:val="right"/>
              <w:rPr>
                <w:rFonts w:ascii="Times New Roman" w:eastAsia="Times New Roman" w:hAnsi="Times New Roman" w:cs="Times New Roman"/>
              </w:rPr>
            </w:pPr>
            <w:r w:rsidRPr="00AE5A48">
              <w:rPr>
                <w:rFonts w:ascii="Arial" w:eastAsia="Times New Roman" w:hAnsi="Arial" w:cs="Arial"/>
                <w:color w:val="212529"/>
                <w:sz w:val="20"/>
                <w:szCs w:val="20"/>
              </w:rPr>
              <w:t>2300 </w:t>
            </w:r>
          </w:p>
        </w:tc>
        <w:tc>
          <w:tcPr>
            <w:tcW w:w="42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FEDE29" w14:textId="77777777" w:rsidR="00AE5A48" w:rsidRPr="00AE5A48" w:rsidRDefault="00AE5A48" w:rsidP="00AE5A48">
            <w:pPr>
              <w:ind w:left="83"/>
              <w:rPr>
                <w:rFonts w:ascii="Times New Roman" w:eastAsia="Times New Roman" w:hAnsi="Times New Roman" w:cs="Times New Roman"/>
              </w:rPr>
            </w:pPr>
            <w:r w:rsidRPr="00AE5A48">
              <w:rPr>
                <w:rFonts w:ascii="Arial" w:eastAsia="Times New Roman" w:hAnsi="Arial" w:cs="Arial"/>
                <w:color w:val="212529"/>
                <w:sz w:val="20"/>
                <w:szCs w:val="20"/>
              </w:rPr>
              <w:t>WIDLO 1-4 </w:t>
            </w:r>
          </w:p>
          <w:p w14:paraId="579D8111" w14:textId="77777777" w:rsidR="00AE5A48" w:rsidRPr="00AE5A48" w:rsidRDefault="00AE5A48" w:rsidP="00AE5A48">
            <w:pPr>
              <w:spacing w:before="283"/>
              <w:ind w:left="89"/>
              <w:rPr>
                <w:rFonts w:ascii="Times New Roman" w:eastAsia="Times New Roman" w:hAnsi="Times New Roman" w:cs="Times New Roman"/>
              </w:rPr>
            </w:pPr>
            <w:r w:rsidRPr="00AE5A48">
              <w:rPr>
                <w:rFonts w:ascii="Arial" w:eastAsia="Times New Roman" w:hAnsi="Arial" w:cs="Arial"/>
                <w:color w:val="212529"/>
                <w:sz w:val="20"/>
                <w:szCs w:val="20"/>
              </w:rPr>
              <w:t>CLO 1-6</w:t>
            </w:r>
          </w:p>
        </w:tc>
      </w:tr>
      <w:tr w:rsidR="00AE5A48" w:rsidRPr="00AE5A48" w14:paraId="5B279515" w14:textId="77777777" w:rsidTr="00AE5A48">
        <w:trPr>
          <w:trHeight w:val="10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90CC88" w14:textId="77777777" w:rsidR="00AE5A48" w:rsidRPr="00AE5A48" w:rsidRDefault="00AE5A48" w:rsidP="00AE5A48">
            <w:pPr>
              <w:ind w:left="94"/>
              <w:rPr>
                <w:rFonts w:ascii="Times New Roman" w:eastAsia="Times New Roman" w:hAnsi="Times New Roman" w:cs="Times New Roman"/>
              </w:rPr>
            </w:pPr>
            <w:r w:rsidRPr="00AE5A48">
              <w:rPr>
                <w:rFonts w:ascii="Arial" w:eastAsia="Times New Roman" w:hAnsi="Arial" w:cs="Arial"/>
                <w:color w:val="212529"/>
                <w:sz w:val="20"/>
                <w:szCs w:val="20"/>
              </w:rPr>
              <w:t>Final exam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0332C2" w14:textId="77777777" w:rsidR="00AE5A48" w:rsidRPr="00AE5A48" w:rsidRDefault="00AE5A48" w:rsidP="00AE5A48">
            <w:pPr>
              <w:ind w:right="543"/>
              <w:jc w:val="right"/>
              <w:rPr>
                <w:rFonts w:ascii="Times New Roman" w:eastAsia="Times New Roman" w:hAnsi="Times New Roman" w:cs="Times New Roman"/>
              </w:rPr>
            </w:pPr>
            <w:r w:rsidRPr="00AE5A48">
              <w:rPr>
                <w:rFonts w:ascii="Arial" w:eastAsia="Times New Roman" w:hAnsi="Arial" w:cs="Arial"/>
                <w:color w:val="212529"/>
                <w:sz w:val="20"/>
                <w:szCs w:val="20"/>
              </w:rPr>
              <w:t>500 </w:t>
            </w:r>
          </w:p>
        </w:tc>
        <w:tc>
          <w:tcPr>
            <w:tcW w:w="42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BEFC8A" w14:textId="77777777" w:rsidR="00AE5A48" w:rsidRPr="00AE5A48" w:rsidRDefault="00AE5A48" w:rsidP="00AE5A48">
            <w:pPr>
              <w:ind w:left="83"/>
              <w:rPr>
                <w:rFonts w:ascii="Times New Roman" w:eastAsia="Times New Roman" w:hAnsi="Times New Roman" w:cs="Times New Roman"/>
              </w:rPr>
            </w:pPr>
            <w:r w:rsidRPr="00AE5A48">
              <w:rPr>
                <w:rFonts w:ascii="Arial" w:eastAsia="Times New Roman" w:hAnsi="Arial" w:cs="Arial"/>
                <w:color w:val="212529"/>
                <w:sz w:val="20"/>
                <w:szCs w:val="20"/>
              </w:rPr>
              <w:t>WIDLO 1-4 </w:t>
            </w:r>
          </w:p>
          <w:p w14:paraId="54EB1F96" w14:textId="77777777" w:rsidR="00AE5A48" w:rsidRPr="00AE5A48" w:rsidRDefault="00AE5A48" w:rsidP="00AE5A48">
            <w:pPr>
              <w:spacing w:before="65"/>
              <w:ind w:left="89"/>
              <w:rPr>
                <w:rFonts w:ascii="Times New Roman" w:eastAsia="Times New Roman" w:hAnsi="Times New Roman" w:cs="Times New Roman"/>
              </w:rPr>
            </w:pPr>
            <w:r w:rsidRPr="00AE5A48">
              <w:rPr>
                <w:rFonts w:ascii="Arial" w:eastAsia="Times New Roman" w:hAnsi="Arial" w:cs="Arial"/>
                <w:color w:val="212529"/>
                <w:sz w:val="20"/>
                <w:szCs w:val="20"/>
              </w:rPr>
              <w:t>CLO 1-6</w:t>
            </w:r>
          </w:p>
        </w:tc>
      </w:tr>
    </w:tbl>
    <w:p w14:paraId="188F2D6F" w14:textId="77777777" w:rsidR="00AE5A48" w:rsidRPr="00AE5A48" w:rsidRDefault="00AE5A48" w:rsidP="00AE5A48">
      <w:pPr>
        <w:spacing w:after="240"/>
        <w:rPr>
          <w:rFonts w:ascii="Times New Roman" w:eastAsia="Times New Roman" w:hAnsi="Times New Roman" w:cs="Times New Roman"/>
        </w:rPr>
      </w:pPr>
    </w:p>
    <w:p w14:paraId="47CEB6E4" w14:textId="77777777" w:rsidR="00AE5A48" w:rsidRPr="00AE5A48" w:rsidRDefault="00AE5A48" w:rsidP="00AE5A48">
      <w:pPr>
        <w:ind w:left="439" w:right="22" w:hanging="6"/>
        <w:rPr>
          <w:rFonts w:ascii="Times New Roman" w:eastAsia="Times New Roman" w:hAnsi="Times New Roman" w:cs="Times New Roman"/>
        </w:rPr>
      </w:pPr>
      <w:r w:rsidRPr="00AE5A48">
        <w:rPr>
          <w:rFonts w:ascii="Arial" w:eastAsia="Times New Roman" w:hAnsi="Arial" w:cs="Arial"/>
          <w:color w:val="212529"/>
          <w:sz w:val="22"/>
          <w:szCs w:val="22"/>
        </w:rPr>
        <w:t>All items above will be posted to Canvas inside weekly</w:t>
      </w:r>
      <w:r w:rsidRPr="00AE5A48">
        <w:rPr>
          <w:rFonts w:ascii="Arial" w:eastAsia="Times New Roman" w:hAnsi="Arial" w:cs="Arial"/>
          <w:b/>
          <w:bCs/>
          <w:color w:val="212529"/>
          <w:sz w:val="22"/>
          <w:szCs w:val="22"/>
        </w:rPr>
        <w:t xml:space="preserve"> modules</w:t>
      </w:r>
      <w:r w:rsidRPr="00AE5A48">
        <w:rPr>
          <w:rFonts w:ascii="Arial" w:eastAsia="Times New Roman" w:hAnsi="Arial" w:cs="Arial"/>
          <w:color w:val="212529"/>
          <w:sz w:val="22"/>
          <w:szCs w:val="22"/>
        </w:rPr>
        <w:t>. Activities and assignments place emphasis on developing the writer’s abilities to clearly define the audience and purpose, practice genre and language conventions, and design a professional presentation of each document. </w:t>
      </w:r>
    </w:p>
    <w:p w14:paraId="604B322D" w14:textId="77777777" w:rsidR="00AE5A48" w:rsidRPr="00AE5A48" w:rsidRDefault="00AE5A48" w:rsidP="00AE5A48">
      <w:pPr>
        <w:spacing w:before="360" w:after="80"/>
        <w:ind w:left="439" w:right="22" w:hanging="6"/>
        <w:outlineLvl w:val="1"/>
        <w:rPr>
          <w:rFonts w:ascii="Times New Roman" w:eastAsia="Times New Roman" w:hAnsi="Times New Roman" w:cs="Times New Roman"/>
          <w:b/>
          <w:bCs/>
          <w:sz w:val="36"/>
          <w:szCs w:val="36"/>
        </w:rPr>
      </w:pPr>
      <w:r w:rsidRPr="00AE5A48">
        <w:rPr>
          <w:rFonts w:ascii="Arial" w:eastAsia="Times New Roman" w:hAnsi="Arial" w:cs="Arial"/>
          <w:b/>
          <w:bCs/>
          <w:color w:val="000000"/>
          <w:sz w:val="36"/>
          <w:szCs w:val="36"/>
        </w:rPr>
        <w:t>Grading Information </w:t>
      </w:r>
    </w:p>
    <w:p w14:paraId="3FD0D106" w14:textId="77777777" w:rsidR="00AE5A48" w:rsidRPr="00AE5A48" w:rsidRDefault="00AE5A48" w:rsidP="00AE5A48">
      <w:pPr>
        <w:spacing w:before="406"/>
        <w:ind w:left="441"/>
        <w:rPr>
          <w:rFonts w:ascii="Times New Roman" w:eastAsia="Times New Roman" w:hAnsi="Times New Roman" w:cs="Times New Roman"/>
        </w:rPr>
      </w:pPr>
      <w:r w:rsidRPr="00AE5A48">
        <w:rPr>
          <w:rFonts w:ascii="Arial" w:eastAsia="Times New Roman" w:hAnsi="Arial" w:cs="Arial"/>
          <w:color w:val="212529"/>
          <w:sz w:val="22"/>
          <w:szCs w:val="22"/>
        </w:rPr>
        <w:t>This course must be passed with a C or better as a CSU graduation requirement. </w:t>
      </w:r>
    </w:p>
    <w:p w14:paraId="48EFA381" w14:textId="77777777" w:rsidR="00AE5A48" w:rsidRPr="00AE5A48" w:rsidRDefault="00AE5A48" w:rsidP="00AE5A48">
      <w:pPr>
        <w:spacing w:before="290"/>
        <w:ind w:left="451"/>
        <w:rPr>
          <w:rFonts w:ascii="Times New Roman" w:eastAsia="Times New Roman" w:hAnsi="Times New Roman" w:cs="Times New Roman"/>
        </w:rPr>
      </w:pPr>
      <w:r w:rsidRPr="00AE5A48">
        <w:rPr>
          <w:rFonts w:ascii="Arial" w:eastAsia="Times New Roman" w:hAnsi="Arial" w:cs="Arial"/>
          <w:color w:val="212529"/>
          <w:sz w:val="22"/>
          <w:szCs w:val="22"/>
        </w:rPr>
        <w:t>Grade Distribution based on Canvas 100% grading scale is as follows: </w:t>
      </w:r>
    </w:p>
    <w:tbl>
      <w:tblPr>
        <w:tblW w:w="0" w:type="auto"/>
        <w:tblCellMar>
          <w:top w:w="15" w:type="dxa"/>
          <w:left w:w="15" w:type="dxa"/>
          <w:bottom w:w="15" w:type="dxa"/>
          <w:right w:w="15" w:type="dxa"/>
        </w:tblCellMar>
        <w:tblLook w:val="04A0" w:firstRow="1" w:lastRow="0" w:firstColumn="1" w:lastColumn="0" w:noHBand="0" w:noVBand="1"/>
      </w:tblPr>
      <w:tblGrid>
        <w:gridCol w:w="3227"/>
        <w:gridCol w:w="3224"/>
        <w:gridCol w:w="2889"/>
      </w:tblGrid>
      <w:tr w:rsidR="00AE5A48" w:rsidRPr="00AE5A48" w14:paraId="6BF2BAEA" w14:textId="77777777" w:rsidTr="00AE5A48">
        <w:trPr>
          <w:trHeight w:val="7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605AEA" w14:textId="77777777" w:rsidR="00AE5A48" w:rsidRPr="00AE5A48" w:rsidRDefault="00AE5A48" w:rsidP="00AE5A48">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8C8EB0" w14:textId="77777777" w:rsidR="00AE5A48" w:rsidRPr="00AE5A48" w:rsidRDefault="00AE5A48" w:rsidP="00AE5A48">
            <w:pPr>
              <w:ind w:left="89"/>
              <w:rPr>
                <w:rFonts w:ascii="Times New Roman" w:eastAsia="Times New Roman" w:hAnsi="Times New Roman" w:cs="Times New Roman"/>
              </w:rPr>
            </w:pPr>
            <w:r w:rsidRPr="00AE5A48">
              <w:rPr>
                <w:rFonts w:ascii="Arial" w:eastAsia="Times New Roman" w:hAnsi="Arial" w:cs="Arial"/>
                <w:color w:val="212529"/>
                <w:sz w:val="20"/>
                <w:szCs w:val="20"/>
              </w:rPr>
              <w:t>100-98 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4ABAF3" w14:textId="77777777" w:rsidR="00AE5A48" w:rsidRPr="00AE5A48" w:rsidRDefault="00AE5A48" w:rsidP="00AE5A48">
            <w:pPr>
              <w:ind w:left="83"/>
              <w:rPr>
                <w:rFonts w:ascii="Times New Roman" w:eastAsia="Times New Roman" w:hAnsi="Times New Roman" w:cs="Times New Roman"/>
              </w:rPr>
            </w:pPr>
            <w:r w:rsidRPr="00AE5A48">
              <w:rPr>
                <w:rFonts w:ascii="Arial" w:eastAsia="Times New Roman" w:hAnsi="Arial" w:cs="Arial"/>
                <w:color w:val="212529"/>
                <w:sz w:val="20"/>
                <w:szCs w:val="20"/>
              </w:rPr>
              <w:t>97-95 A </w:t>
            </w:r>
          </w:p>
        </w:tc>
      </w:tr>
      <w:tr w:rsidR="00AE5A48" w:rsidRPr="00AE5A48" w14:paraId="20B03623" w14:textId="77777777" w:rsidTr="00AE5A48">
        <w:trPr>
          <w:trHeight w:val="7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F99D84" w14:textId="77777777" w:rsidR="00AE5A48" w:rsidRPr="00AE5A48" w:rsidRDefault="00AE5A48" w:rsidP="00AE5A48">
            <w:pPr>
              <w:ind w:left="86"/>
              <w:rPr>
                <w:rFonts w:ascii="Times New Roman" w:eastAsia="Times New Roman" w:hAnsi="Times New Roman" w:cs="Times New Roman"/>
              </w:rPr>
            </w:pPr>
            <w:r w:rsidRPr="00AE5A48">
              <w:rPr>
                <w:rFonts w:ascii="Arial" w:eastAsia="Times New Roman" w:hAnsi="Arial" w:cs="Arial"/>
                <w:color w:val="212529"/>
                <w:sz w:val="20"/>
                <w:szCs w:val="20"/>
              </w:rPr>
              <w:t>94-92 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1CAA31" w14:textId="77777777" w:rsidR="00AE5A48" w:rsidRPr="00AE5A48" w:rsidRDefault="00AE5A48" w:rsidP="00AE5A48">
            <w:pPr>
              <w:ind w:left="81"/>
              <w:rPr>
                <w:rFonts w:ascii="Times New Roman" w:eastAsia="Times New Roman" w:hAnsi="Times New Roman" w:cs="Times New Roman"/>
              </w:rPr>
            </w:pPr>
            <w:r w:rsidRPr="00AE5A48">
              <w:rPr>
                <w:rFonts w:ascii="Arial" w:eastAsia="Times New Roman" w:hAnsi="Arial" w:cs="Arial"/>
                <w:color w:val="212529"/>
                <w:sz w:val="20"/>
                <w:szCs w:val="20"/>
              </w:rPr>
              <w:t>91-89 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BA0073" w14:textId="77777777" w:rsidR="00AE5A48" w:rsidRPr="00AE5A48" w:rsidRDefault="00AE5A48" w:rsidP="00AE5A48">
            <w:pPr>
              <w:ind w:left="84"/>
              <w:rPr>
                <w:rFonts w:ascii="Times New Roman" w:eastAsia="Times New Roman" w:hAnsi="Times New Roman" w:cs="Times New Roman"/>
              </w:rPr>
            </w:pPr>
            <w:r w:rsidRPr="00AE5A48">
              <w:rPr>
                <w:rFonts w:ascii="Arial" w:eastAsia="Times New Roman" w:hAnsi="Arial" w:cs="Arial"/>
                <w:color w:val="212529"/>
                <w:sz w:val="20"/>
                <w:szCs w:val="20"/>
              </w:rPr>
              <w:t>88-86 B </w:t>
            </w:r>
          </w:p>
        </w:tc>
      </w:tr>
      <w:tr w:rsidR="00AE5A48" w:rsidRPr="00AE5A48" w14:paraId="3835A4D6" w14:textId="77777777" w:rsidTr="00AE5A48">
        <w:trPr>
          <w:trHeight w:val="7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19A7F2" w14:textId="77777777" w:rsidR="00AE5A48" w:rsidRPr="00AE5A48" w:rsidRDefault="00AE5A48" w:rsidP="00AE5A48">
            <w:pPr>
              <w:ind w:left="86"/>
              <w:rPr>
                <w:rFonts w:ascii="Times New Roman" w:eastAsia="Times New Roman" w:hAnsi="Times New Roman" w:cs="Times New Roman"/>
              </w:rPr>
            </w:pPr>
            <w:r w:rsidRPr="00AE5A48">
              <w:rPr>
                <w:rFonts w:ascii="Arial" w:eastAsia="Times New Roman" w:hAnsi="Arial" w:cs="Arial"/>
                <w:color w:val="212529"/>
                <w:sz w:val="20"/>
                <w:szCs w:val="20"/>
              </w:rPr>
              <w:t>85-83 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4CB07A" w14:textId="77777777" w:rsidR="00AE5A48" w:rsidRPr="00AE5A48" w:rsidRDefault="00AE5A48" w:rsidP="00AE5A48">
            <w:pPr>
              <w:ind w:left="82"/>
              <w:rPr>
                <w:rFonts w:ascii="Times New Roman" w:eastAsia="Times New Roman" w:hAnsi="Times New Roman" w:cs="Times New Roman"/>
              </w:rPr>
            </w:pPr>
            <w:r w:rsidRPr="00AE5A48">
              <w:rPr>
                <w:rFonts w:ascii="Arial" w:eastAsia="Times New Roman" w:hAnsi="Arial" w:cs="Arial"/>
                <w:color w:val="212529"/>
                <w:sz w:val="20"/>
                <w:szCs w:val="20"/>
              </w:rPr>
              <w:t>82-80 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1B0FAF" w14:textId="77777777" w:rsidR="00AE5A48" w:rsidRPr="00AE5A48" w:rsidRDefault="00AE5A48" w:rsidP="00AE5A48">
            <w:pPr>
              <w:ind w:left="81"/>
              <w:rPr>
                <w:rFonts w:ascii="Times New Roman" w:eastAsia="Times New Roman" w:hAnsi="Times New Roman" w:cs="Times New Roman"/>
              </w:rPr>
            </w:pPr>
            <w:r w:rsidRPr="00AE5A48">
              <w:rPr>
                <w:rFonts w:ascii="Arial" w:eastAsia="Times New Roman" w:hAnsi="Arial" w:cs="Arial"/>
                <w:color w:val="212529"/>
                <w:sz w:val="20"/>
                <w:szCs w:val="20"/>
              </w:rPr>
              <w:t>79-77 C </w:t>
            </w:r>
          </w:p>
        </w:tc>
      </w:tr>
      <w:tr w:rsidR="00AE5A48" w:rsidRPr="00AE5A48" w14:paraId="027420ED" w14:textId="77777777" w:rsidTr="00AE5A48">
        <w:trPr>
          <w:trHeight w:val="7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016DAC" w14:textId="77777777" w:rsidR="00AE5A48" w:rsidRPr="00AE5A48" w:rsidRDefault="00AE5A48" w:rsidP="00AE5A48">
            <w:pPr>
              <w:ind w:left="84"/>
              <w:rPr>
                <w:rFonts w:ascii="Times New Roman" w:eastAsia="Times New Roman" w:hAnsi="Times New Roman" w:cs="Times New Roman"/>
              </w:rPr>
            </w:pPr>
            <w:r w:rsidRPr="00AE5A48">
              <w:rPr>
                <w:rFonts w:ascii="Arial" w:eastAsia="Times New Roman" w:hAnsi="Arial" w:cs="Arial"/>
                <w:color w:val="212529"/>
                <w:sz w:val="20"/>
                <w:szCs w:val="20"/>
              </w:rPr>
              <w:t>76-74 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D947B6" w14:textId="77777777" w:rsidR="00AE5A48" w:rsidRPr="00AE5A48" w:rsidRDefault="00AE5A48" w:rsidP="00AE5A48">
            <w:pPr>
              <w:ind w:left="79"/>
              <w:rPr>
                <w:rFonts w:ascii="Times New Roman" w:eastAsia="Times New Roman" w:hAnsi="Times New Roman" w:cs="Times New Roman"/>
              </w:rPr>
            </w:pPr>
            <w:r w:rsidRPr="00AE5A48">
              <w:rPr>
                <w:rFonts w:ascii="Arial" w:eastAsia="Times New Roman" w:hAnsi="Arial" w:cs="Arial"/>
                <w:color w:val="212529"/>
                <w:sz w:val="20"/>
                <w:szCs w:val="20"/>
              </w:rPr>
              <w:t>73-71 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A0DE12" w14:textId="77777777" w:rsidR="00AE5A48" w:rsidRPr="00AE5A48" w:rsidRDefault="00AE5A48" w:rsidP="00AE5A48">
            <w:pPr>
              <w:ind w:left="81"/>
              <w:rPr>
                <w:rFonts w:ascii="Times New Roman" w:eastAsia="Times New Roman" w:hAnsi="Times New Roman" w:cs="Times New Roman"/>
              </w:rPr>
            </w:pPr>
            <w:r w:rsidRPr="00AE5A48">
              <w:rPr>
                <w:rFonts w:ascii="Arial" w:eastAsia="Times New Roman" w:hAnsi="Arial" w:cs="Arial"/>
                <w:color w:val="212529"/>
                <w:sz w:val="20"/>
                <w:szCs w:val="20"/>
              </w:rPr>
              <w:t>70-68 D </w:t>
            </w:r>
          </w:p>
        </w:tc>
      </w:tr>
      <w:tr w:rsidR="00AE5A48" w:rsidRPr="00AE5A48" w14:paraId="298A5783" w14:textId="77777777" w:rsidTr="00AE5A48">
        <w:trPr>
          <w:trHeight w:val="784"/>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1FC30B" w14:textId="77777777" w:rsidR="00AE5A48" w:rsidRPr="00AE5A48" w:rsidRDefault="00AE5A48" w:rsidP="00AE5A48">
            <w:pPr>
              <w:ind w:left="89"/>
              <w:rPr>
                <w:rFonts w:ascii="Times New Roman" w:eastAsia="Times New Roman" w:hAnsi="Times New Roman" w:cs="Times New Roman"/>
              </w:rPr>
            </w:pPr>
            <w:r w:rsidRPr="00AE5A48">
              <w:rPr>
                <w:rFonts w:ascii="Arial" w:eastAsia="Times New Roman" w:hAnsi="Arial" w:cs="Arial"/>
                <w:color w:val="212529"/>
                <w:sz w:val="20"/>
                <w:szCs w:val="20"/>
              </w:rPr>
              <w:t>67 and below F</w:t>
            </w:r>
          </w:p>
        </w:tc>
      </w:tr>
      <w:tr w:rsidR="00AE5A48" w:rsidRPr="00AE5A48" w14:paraId="7124EA35" w14:textId="77777777" w:rsidTr="00AE5A48">
        <w:trPr>
          <w:trHeight w:val="1078"/>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4C1741" w14:textId="77777777" w:rsidR="00AE5A48" w:rsidRPr="00AE5A48" w:rsidRDefault="00AE5A48" w:rsidP="00AE5A48">
            <w:pPr>
              <w:ind w:left="79" w:right="717" w:hanging="7"/>
              <w:rPr>
                <w:rFonts w:ascii="Times New Roman" w:eastAsia="Times New Roman" w:hAnsi="Times New Roman" w:cs="Times New Roman"/>
              </w:rPr>
            </w:pPr>
            <w:r w:rsidRPr="00AE5A48">
              <w:rPr>
                <w:rFonts w:ascii="Arial" w:eastAsia="Times New Roman" w:hAnsi="Arial" w:cs="Arial"/>
                <w:color w:val="212529"/>
                <w:sz w:val="20"/>
                <w:szCs w:val="20"/>
              </w:rPr>
              <w:lastRenderedPageBreak/>
              <w:t>All assignments are submitted to turnitin.com for plagiarism screening. You must check your originality report for submitted assignments to make sure you are not plagiarizing.</w:t>
            </w:r>
          </w:p>
        </w:tc>
      </w:tr>
    </w:tbl>
    <w:p w14:paraId="3039EC0A" w14:textId="77777777" w:rsidR="00AE5A48" w:rsidRPr="00AE5A48" w:rsidRDefault="00AE5A48" w:rsidP="00AE5A48">
      <w:pPr>
        <w:spacing w:after="240"/>
        <w:rPr>
          <w:rFonts w:ascii="Times New Roman" w:eastAsia="Times New Roman" w:hAnsi="Times New Roman" w:cs="Times New Roman"/>
        </w:rPr>
      </w:pPr>
    </w:p>
    <w:p w14:paraId="39210DFB" w14:textId="77777777" w:rsidR="00AE5A48" w:rsidRPr="00AE5A48" w:rsidRDefault="00AE5A48" w:rsidP="00AE5A48">
      <w:pPr>
        <w:ind w:left="720"/>
        <w:rPr>
          <w:rFonts w:ascii="Times New Roman" w:eastAsia="Times New Roman" w:hAnsi="Times New Roman" w:cs="Times New Roman"/>
        </w:rPr>
      </w:pPr>
      <w:r w:rsidRPr="00AE5A48">
        <w:rPr>
          <w:rFonts w:ascii="Arial" w:eastAsia="Times New Roman" w:hAnsi="Arial" w:cs="Arial"/>
          <w:color w:val="000000"/>
          <w:sz w:val="22"/>
          <w:szCs w:val="22"/>
        </w:rPr>
        <w:t>Passing Grade for the course is C or better. No incompletes will be given  for the course. </w:t>
      </w:r>
    </w:p>
    <w:p w14:paraId="44222190" w14:textId="77777777" w:rsidR="00AE5A48" w:rsidRPr="00AE5A48" w:rsidRDefault="00AE5A48" w:rsidP="00AE5A48">
      <w:pPr>
        <w:ind w:left="720"/>
        <w:rPr>
          <w:rFonts w:ascii="Times New Roman" w:eastAsia="Times New Roman" w:hAnsi="Times New Roman" w:cs="Times New Roman"/>
        </w:rPr>
      </w:pPr>
      <w:r w:rsidRPr="00AE5A48">
        <w:rPr>
          <w:rFonts w:ascii="Arial" w:eastAsia="Times New Roman" w:hAnsi="Arial" w:cs="Arial"/>
          <w:color w:val="000000"/>
          <w:sz w:val="22"/>
          <w:szCs w:val="22"/>
        </w:rPr>
        <w:t>Though there is no specific extra credit in the course, these low-stakes activities and assignments work in a similar way to extra credit to boost consistent effort, work ethics, and participation, allowing students to catch up with partial credit. </w:t>
      </w:r>
    </w:p>
    <w:p w14:paraId="6C6E60CF" w14:textId="77777777" w:rsidR="00AE5A48" w:rsidRPr="00AE5A48" w:rsidRDefault="00AE5A48" w:rsidP="00AE5A48">
      <w:pPr>
        <w:spacing w:before="192" w:after="80"/>
        <w:ind w:left="472"/>
        <w:outlineLvl w:val="1"/>
        <w:rPr>
          <w:rFonts w:ascii="Times New Roman" w:eastAsia="Times New Roman" w:hAnsi="Times New Roman" w:cs="Times New Roman"/>
          <w:b/>
          <w:bCs/>
          <w:sz w:val="36"/>
          <w:szCs w:val="36"/>
        </w:rPr>
      </w:pPr>
      <w:r w:rsidRPr="00AE5A48">
        <w:rPr>
          <w:rFonts w:ascii="Arial" w:eastAsia="Times New Roman" w:hAnsi="Arial" w:cs="Arial"/>
          <w:b/>
          <w:bCs/>
          <w:color w:val="000000"/>
          <w:sz w:val="36"/>
          <w:szCs w:val="36"/>
        </w:rPr>
        <w:t>Final Examination or Evaluation </w:t>
      </w:r>
    </w:p>
    <w:p w14:paraId="6184DAAF" w14:textId="77777777" w:rsidR="00AE5A48" w:rsidRPr="00AE5A48" w:rsidRDefault="00AE5A48" w:rsidP="00AE5A48">
      <w:pPr>
        <w:spacing w:before="167"/>
        <w:ind w:left="445" w:right="48" w:firstLine="1"/>
        <w:rPr>
          <w:rFonts w:ascii="Times New Roman" w:eastAsia="Times New Roman" w:hAnsi="Times New Roman" w:cs="Times New Roman"/>
        </w:rPr>
      </w:pPr>
      <w:r w:rsidRPr="00AE5A48">
        <w:rPr>
          <w:rFonts w:ascii="Arial" w:eastAsia="Times New Roman" w:hAnsi="Arial" w:cs="Arial"/>
          <w:color w:val="212529"/>
          <w:sz w:val="22"/>
          <w:szCs w:val="22"/>
        </w:rPr>
        <w:t>“Faculty members are required to have a culminating activity for their courses, which can include a final examination, a final research paper or project, a final creative work or performance, a final portfolio of work, or other appropriate assignment.” In our courses, we will create a portfolio at the end of the semester as our culminating activity.</w:t>
      </w:r>
    </w:p>
    <w:p w14:paraId="40C66495" w14:textId="77777777" w:rsidR="00AE5A48" w:rsidRPr="00AE5A48" w:rsidRDefault="00AE5A48" w:rsidP="00AE5A48">
      <w:pPr>
        <w:spacing w:before="360" w:after="80"/>
        <w:ind w:left="442"/>
        <w:outlineLvl w:val="1"/>
        <w:rPr>
          <w:rFonts w:ascii="Times New Roman" w:eastAsia="Times New Roman" w:hAnsi="Times New Roman" w:cs="Times New Roman"/>
          <w:b/>
          <w:bCs/>
          <w:sz w:val="36"/>
          <w:szCs w:val="36"/>
        </w:rPr>
      </w:pPr>
      <w:r w:rsidRPr="00AE5A48">
        <w:rPr>
          <w:rFonts w:ascii="Arial" w:eastAsia="Times New Roman" w:hAnsi="Arial" w:cs="Arial"/>
          <w:b/>
          <w:bCs/>
          <w:color w:val="000000"/>
          <w:sz w:val="36"/>
          <w:szCs w:val="36"/>
        </w:rPr>
        <w:t>AI Policy </w:t>
      </w:r>
    </w:p>
    <w:p w14:paraId="160D8F62" w14:textId="77777777" w:rsidR="00AE5A48" w:rsidRPr="00AE5A48" w:rsidRDefault="00AE5A48" w:rsidP="00AE5A48">
      <w:pPr>
        <w:spacing w:before="167"/>
        <w:ind w:left="435" w:right="97" w:hanging="3"/>
        <w:rPr>
          <w:rFonts w:ascii="Times New Roman" w:eastAsia="Times New Roman" w:hAnsi="Times New Roman" w:cs="Times New Roman"/>
        </w:rPr>
      </w:pPr>
      <w:r w:rsidRPr="00AE5A48">
        <w:rPr>
          <w:rFonts w:ascii="Arial" w:eastAsia="Times New Roman" w:hAnsi="Arial" w:cs="Arial"/>
          <w:color w:val="212529"/>
          <w:sz w:val="22"/>
          <w:szCs w:val="22"/>
        </w:rPr>
        <w:t>AI is an emerging tool in the workforce and in our daily lives. You will likely encounter and use it in your future career regardless of the field, so you will have to learn how to ethically use AI. It is also important to understand that for you as a developing college thinker and writer, AI may subvert the writing process and prevent the development of necessary skills. One of the course goals is to help you learn to write and communicate effectively, which requires practice. Therefore, you must learn how to create, edit, and recognize high-quality writing yourself. If AI can do these tasks without you, you won't have employable skills. Therefore, you will be responsible for disclosing when and how you used AI and for producing the original human work for any final product based on the following policy: </w:t>
      </w:r>
    </w:p>
    <w:p w14:paraId="2142619E" w14:textId="77777777" w:rsidR="00AE5A48" w:rsidRPr="00AE5A48" w:rsidRDefault="00AE5A48" w:rsidP="00AE5A48">
      <w:pPr>
        <w:spacing w:before="236"/>
        <w:ind w:left="438" w:right="23" w:firstLine="7"/>
        <w:rPr>
          <w:rFonts w:ascii="Times New Roman" w:eastAsia="Times New Roman" w:hAnsi="Times New Roman" w:cs="Times New Roman"/>
        </w:rPr>
      </w:pPr>
      <w:r w:rsidRPr="00AE5A48">
        <w:rPr>
          <w:rFonts w:ascii="Arial" w:eastAsia="Times New Roman" w:hAnsi="Arial" w:cs="Arial"/>
          <w:color w:val="212529"/>
          <w:sz w:val="22"/>
          <w:szCs w:val="22"/>
        </w:rPr>
        <w:t xml:space="preserve">Students in this writing course are expected to produce their own work based on critical thinking, problem solving skills, and learning. Any work generated by AI (such as ChatGPT) cannot be accepted as students’ own work. Students may not submit any AI-generated text and claim it as their own. No AI or machine translation for extensive phrasing, full sentences, or a greater portion of the paper is allowed. The instructor will check the </w:t>
      </w:r>
      <w:r w:rsidRPr="00AE5A48">
        <w:rPr>
          <w:rFonts w:ascii="Arial" w:eastAsia="Times New Roman" w:hAnsi="Arial" w:cs="Arial"/>
          <w:b/>
          <w:bCs/>
          <w:color w:val="212529"/>
          <w:sz w:val="22"/>
          <w:szCs w:val="22"/>
        </w:rPr>
        <w:t>AI score along with originality score in the Turnitin.com report</w:t>
      </w:r>
      <w:r w:rsidRPr="00AE5A48">
        <w:rPr>
          <w:rFonts w:ascii="Arial" w:eastAsia="Times New Roman" w:hAnsi="Arial" w:cs="Arial"/>
          <w:color w:val="212529"/>
          <w:sz w:val="22"/>
          <w:szCs w:val="22"/>
        </w:rPr>
        <w:t xml:space="preserve"> for student submissions. Students must check their Turnitin scores after submitting their final drafts to make sure they are not above 15%. The Instructor may refuse to accept a student’s submission as the student’s own work based on the AI and originality scores in Turnitin.com and the instructor’s investigation of the situation. </w:t>
      </w:r>
    </w:p>
    <w:p w14:paraId="0AA7BB06" w14:textId="77777777" w:rsidR="00AE5A48" w:rsidRPr="00AE5A48" w:rsidRDefault="00AE5A48" w:rsidP="00AE5A48">
      <w:pPr>
        <w:spacing w:before="236"/>
        <w:ind w:left="442" w:right="371"/>
        <w:rPr>
          <w:rFonts w:ascii="Times New Roman" w:eastAsia="Times New Roman" w:hAnsi="Times New Roman" w:cs="Times New Roman"/>
        </w:rPr>
      </w:pPr>
      <w:r w:rsidRPr="00AE5A48">
        <w:rPr>
          <w:rFonts w:ascii="Arial" w:eastAsia="Times New Roman" w:hAnsi="Arial" w:cs="Arial"/>
          <w:color w:val="212529"/>
          <w:sz w:val="22"/>
          <w:szCs w:val="22"/>
        </w:rPr>
        <w:t>We will learn to use AI technology in this class as a means of assistive technology during the writing process. Using AI tools ethically and purposefully can help, and not subvert, students' development of writing skills. Misusing AI by using it to write the majority of the essay without significant contributions or revision or failing to disclose the use of AI will result in consequences ranging from a written/verbal warning to failing the assignment or course and a report to the Student Conduct Board. If you ar </w:t>
      </w:r>
    </w:p>
    <w:p w14:paraId="5FBE99BD" w14:textId="77777777" w:rsidR="00AE5A48" w:rsidRPr="00AE5A48" w:rsidRDefault="00AE5A48" w:rsidP="00AE5A48">
      <w:pPr>
        <w:spacing w:before="236"/>
        <w:ind w:left="452" w:right="1294" w:firstLine="3"/>
        <w:rPr>
          <w:rFonts w:ascii="Times New Roman" w:eastAsia="Times New Roman" w:hAnsi="Times New Roman" w:cs="Times New Roman"/>
        </w:rPr>
      </w:pPr>
      <w:r w:rsidRPr="00AE5A48">
        <w:rPr>
          <w:rFonts w:ascii="Arial" w:eastAsia="Times New Roman" w:hAnsi="Arial" w:cs="Arial"/>
          <w:color w:val="212529"/>
          <w:sz w:val="22"/>
          <w:szCs w:val="22"/>
        </w:rPr>
        <w:lastRenderedPageBreak/>
        <w:t xml:space="preserve">Please, see additional information about AI resources on SJSU Writing Across the Curriculum page: </w:t>
      </w:r>
      <w:r w:rsidRPr="00AE5A48">
        <w:rPr>
          <w:rFonts w:ascii="Arial" w:eastAsia="Times New Roman" w:hAnsi="Arial" w:cs="Arial"/>
          <w:color w:val="3A60EE"/>
          <w:sz w:val="22"/>
          <w:szCs w:val="22"/>
          <w:u w:val="single"/>
        </w:rPr>
        <w:t>https://sjsu.edu/wac/docs/ChatGPT%20Resources.pdf</w:t>
      </w:r>
      <w:r w:rsidRPr="00AE5A48">
        <w:rPr>
          <w:rFonts w:ascii="Arial" w:eastAsia="Times New Roman" w:hAnsi="Arial" w:cs="Arial"/>
          <w:color w:val="3A60EE"/>
          <w:sz w:val="22"/>
          <w:szCs w:val="22"/>
        </w:rPr>
        <w:t> </w:t>
      </w:r>
    </w:p>
    <w:p w14:paraId="2E1CC938" w14:textId="77777777" w:rsidR="00AE5A48" w:rsidRPr="00AE5A48" w:rsidRDefault="00AE5A48" w:rsidP="00AE5A48">
      <w:pPr>
        <w:spacing w:before="360" w:after="80"/>
        <w:outlineLvl w:val="1"/>
        <w:rPr>
          <w:rFonts w:ascii="Times New Roman" w:eastAsia="Times New Roman" w:hAnsi="Times New Roman" w:cs="Times New Roman"/>
          <w:b/>
          <w:bCs/>
          <w:sz w:val="36"/>
          <w:szCs w:val="36"/>
        </w:rPr>
      </w:pPr>
      <w:r w:rsidRPr="00AE5A48">
        <w:rPr>
          <w:rFonts w:ascii="Arial" w:eastAsia="Times New Roman" w:hAnsi="Arial" w:cs="Arial"/>
          <w:b/>
          <w:bCs/>
          <w:color w:val="000000"/>
          <w:sz w:val="36"/>
          <w:szCs w:val="36"/>
        </w:rPr>
        <w:t> University Policies </w:t>
      </w:r>
    </w:p>
    <w:p w14:paraId="21602FDA" w14:textId="77777777" w:rsidR="00AE5A48" w:rsidRPr="00AE5A48" w:rsidRDefault="00AE5A48" w:rsidP="00AE5A48">
      <w:pPr>
        <w:spacing w:before="406"/>
        <w:ind w:left="445" w:right="33" w:firstLine="10"/>
        <w:rPr>
          <w:rFonts w:ascii="Times New Roman" w:eastAsia="Times New Roman" w:hAnsi="Times New Roman" w:cs="Times New Roman"/>
        </w:rPr>
      </w:pPr>
      <w:r w:rsidRPr="00AE5A48">
        <w:rPr>
          <w:rFonts w:ascii="Arial" w:eastAsia="Times New Roman" w:hAnsi="Arial" w:cs="Arial"/>
          <w:color w:val="212529"/>
          <w:sz w:val="22"/>
          <w:szCs w:val="22"/>
        </w:rPr>
        <w:t>Per</w:t>
      </w:r>
      <w:r w:rsidRPr="00AE5A48">
        <w:rPr>
          <w:rFonts w:ascii="Arial" w:eastAsia="Times New Roman" w:hAnsi="Arial" w:cs="Arial"/>
          <w:color w:val="212529"/>
          <w:sz w:val="22"/>
          <w:szCs w:val="22"/>
          <w:u w:val="single"/>
        </w:rPr>
        <w:t xml:space="preserve"> </w:t>
      </w:r>
      <w:r w:rsidRPr="00AE5A48">
        <w:rPr>
          <w:rFonts w:ascii="Arial" w:eastAsia="Times New Roman" w:hAnsi="Arial" w:cs="Arial"/>
          <w:color w:val="3A60EE"/>
          <w:sz w:val="22"/>
          <w:szCs w:val="22"/>
          <w:u w:val="single"/>
        </w:rPr>
        <w:t>University Policy S16-9 (PDF) (http://www.sjsu.edu/senate/docs/S16-9.pdf)</w:t>
      </w:r>
      <w:r w:rsidRPr="00AE5A48">
        <w:rPr>
          <w:rFonts w:ascii="Arial" w:eastAsia="Times New Roman" w:hAnsi="Arial" w:cs="Arial"/>
          <w:color w:val="212529"/>
          <w:sz w:val="22"/>
          <w:szCs w:val="22"/>
        </w:rPr>
        <w:t>, relevant university policy concerning all courses, such as student responsibilities, academic integrity, accommodations, dropping and adding, consent for recording of class, etc. and available student services (e.g. learning assistance, counseling, and other resources) are listed on the</w:t>
      </w:r>
      <w:r w:rsidRPr="00AE5A48">
        <w:rPr>
          <w:rFonts w:ascii="Arial" w:eastAsia="Times New Roman" w:hAnsi="Arial" w:cs="Arial"/>
          <w:color w:val="212529"/>
          <w:sz w:val="22"/>
          <w:szCs w:val="22"/>
          <w:u w:val="single"/>
        </w:rPr>
        <w:t xml:space="preserve"> </w:t>
      </w:r>
      <w:r w:rsidRPr="00AE5A48">
        <w:rPr>
          <w:rFonts w:ascii="Arial" w:eastAsia="Times New Roman" w:hAnsi="Arial" w:cs="Arial"/>
          <w:color w:val="3A60EE"/>
          <w:sz w:val="22"/>
          <w:szCs w:val="22"/>
          <w:u w:val="single"/>
        </w:rPr>
        <w:t>Syllabus Information</w:t>
      </w:r>
      <w:r w:rsidRPr="00AE5A48">
        <w:rPr>
          <w:rFonts w:ascii="Arial" w:eastAsia="Times New Roman" w:hAnsi="Arial" w:cs="Arial"/>
          <w:color w:val="3A60EE"/>
          <w:sz w:val="22"/>
          <w:szCs w:val="22"/>
        </w:rPr>
        <w:t> </w:t>
      </w:r>
    </w:p>
    <w:p w14:paraId="0218951E" w14:textId="77777777" w:rsidR="00AE5A48" w:rsidRPr="00AE5A48" w:rsidRDefault="00AE5A48" w:rsidP="00AE5A48">
      <w:pPr>
        <w:spacing w:before="18"/>
        <w:ind w:left="450" w:right="380" w:hanging="2"/>
        <w:rPr>
          <w:rFonts w:ascii="Times New Roman" w:eastAsia="Times New Roman" w:hAnsi="Times New Roman" w:cs="Times New Roman"/>
        </w:rPr>
      </w:pPr>
      <w:r w:rsidRPr="00AE5A48">
        <w:rPr>
          <w:rFonts w:ascii="Arial" w:eastAsia="Times New Roman" w:hAnsi="Arial" w:cs="Arial"/>
          <w:color w:val="3A60EE"/>
          <w:sz w:val="22"/>
          <w:szCs w:val="22"/>
          <w:u w:val="single"/>
        </w:rPr>
        <w:t>(https://www.sjsu.edu/curriculum/courses/syllabus-info.php)</w:t>
      </w:r>
      <w:r w:rsidRPr="00AE5A48">
        <w:rPr>
          <w:rFonts w:ascii="Arial" w:eastAsia="Times New Roman" w:hAnsi="Arial" w:cs="Arial"/>
          <w:color w:val="3A60EE"/>
          <w:sz w:val="22"/>
          <w:szCs w:val="22"/>
        </w:rPr>
        <w:t xml:space="preserve"> </w:t>
      </w:r>
      <w:r w:rsidRPr="00AE5A48">
        <w:rPr>
          <w:rFonts w:ascii="Arial" w:eastAsia="Times New Roman" w:hAnsi="Arial" w:cs="Arial"/>
          <w:color w:val="212529"/>
          <w:sz w:val="22"/>
          <w:szCs w:val="22"/>
        </w:rPr>
        <w:t>web page. Make sure to visit this page to review and be aware of these university policies and resources. </w:t>
      </w:r>
    </w:p>
    <w:p w14:paraId="041D47FD" w14:textId="77777777" w:rsidR="00AE5A48" w:rsidRPr="00AE5A48" w:rsidRDefault="00AE5A48" w:rsidP="00AE5A48">
      <w:pPr>
        <w:spacing w:before="360" w:after="80"/>
        <w:outlineLvl w:val="1"/>
        <w:rPr>
          <w:rFonts w:ascii="Times New Roman" w:eastAsia="Times New Roman" w:hAnsi="Times New Roman" w:cs="Times New Roman"/>
          <w:b/>
          <w:bCs/>
          <w:sz w:val="36"/>
          <w:szCs w:val="36"/>
        </w:rPr>
      </w:pPr>
      <w:r w:rsidRPr="00AE5A48">
        <w:rPr>
          <w:rFonts w:ascii="Arial" w:eastAsia="Times New Roman" w:hAnsi="Arial" w:cs="Arial"/>
          <w:b/>
          <w:bCs/>
          <w:color w:val="000000"/>
          <w:sz w:val="36"/>
          <w:szCs w:val="36"/>
        </w:rPr>
        <w:sym w:font="Symbol" w:char="F073"/>
      </w:r>
      <w:r w:rsidRPr="00AE5A48">
        <w:rPr>
          <w:rFonts w:ascii="Arial" w:eastAsia="Times New Roman" w:hAnsi="Arial" w:cs="Arial"/>
          <w:b/>
          <w:bCs/>
          <w:color w:val="000000"/>
          <w:sz w:val="36"/>
          <w:szCs w:val="36"/>
        </w:rPr>
        <w:t xml:space="preserve"> Fall 2025 Course Schedule </w:t>
      </w:r>
    </w:p>
    <w:p w14:paraId="725F6F34" w14:textId="77777777" w:rsidR="00AE5A48" w:rsidRPr="00AE5A48" w:rsidRDefault="00AE5A48" w:rsidP="00AE5A48">
      <w:pPr>
        <w:spacing w:before="287" w:after="40"/>
        <w:ind w:left="439"/>
        <w:outlineLvl w:val="3"/>
        <w:rPr>
          <w:rFonts w:ascii="Times New Roman" w:eastAsia="Times New Roman" w:hAnsi="Times New Roman" w:cs="Times New Roman"/>
          <w:b/>
          <w:bCs/>
        </w:rPr>
      </w:pPr>
      <w:r w:rsidRPr="00AE5A48">
        <w:rPr>
          <w:rFonts w:ascii="Arial" w:eastAsia="Times New Roman" w:hAnsi="Arial" w:cs="Arial"/>
          <w:b/>
          <w:bCs/>
          <w:color w:val="000000"/>
        </w:rPr>
        <w:t>All homework assignments are due at 11:59pm on Mondays before Tuesday meetings.</w:t>
      </w:r>
    </w:p>
    <w:p w14:paraId="523A1ADC" w14:textId="77777777" w:rsidR="00AE5A48" w:rsidRPr="00AE5A48" w:rsidRDefault="00AE5A48" w:rsidP="00AE5A48">
      <w:pPr>
        <w:rPr>
          <w:rFonts w:ascii="Times New Roman" w:eastAsia="Times New Roman" w:hAnsi="Times New Roman" w:cs="Times New Roman"/>
        </w:rPr>
      </w:pPr>
    </w:p>
    <w:tbl>
      <w:tblPr>
        <w:tblW w:w="9530" w:type="dxa"/>
        <w:tblCellMar>
          <w:top w:w="15" w:type="dxa"/>
          <w:left w:w="15" w:type="dxa"/>
          <w:bottom w:w="15" w:type="dxa"/>
          <w:right w:w="15" w:type="dxa"/>
        </w:tblCellMar>
        <w:tblLook w:val="04A0" w:firstRow="1" w:lastRow="0" w:firstColumn="1" w:lastColumn="0" w:noHBand="0" w:noVBand="1"/>
      </w:tblPr>
      <w:tblGrid>
        <w:gridCol w:w="1165"/>
        <w:gridCol w:w="8365"/>
      </w:tblGrid>
      <w:tr w:rsidR="00AE5A48" w:rsidRPr="00AE5A48" w14:paraId="1B91FB66" w14:textId="77777777" w:rsidTr="00AE5A48">
        <w:trPr>
          <w:trHeight w:val="7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255A18" w14:textId="77777777" w:rsidR="00AE5A48" w:rsidRPr="00AE5A48" w:rsidRDefault="00AE5A48" w:rsidP="00AE5A48">
            <w:pPr>
              <w:spacing w:before="280" w:after="80"/>
              <w:jc w:val="center"/>
              <w:outlineLvl w:val="2"/>
              <w:rPr>
                <w:rFonts w:ascii="Times New Roman" w:eastAsia="Times New Roman" w:hAnsi="Times New Roman" w:cs="Times New Roman"/>
                <w:b/>
                <w:bCs/>
                <w:sz w:val="27"/>
                <w:szCs w:val="27"/>
              </w:rPr>
            </w:pPr>
            <w:r w:rsidRPr="00AE5A48">
              <w:rPr>
                <w:rFonts w:ascii="Arial" w:eastAsia="Times New Roman" w:hAnsi="Arial" w:cs="Arial"/>
                <w:b/>
                <w:bCs/>
                <w:color w:val="000000"/>
                <w:sz w:val="28"/>
                <w:szCs w:val="28"/>
              </w:rPr>
              <w:t>Weeks </w:t>
            </w:r>
          </w:p>
        </w:tc>
        <w:tc>
          <w:tcPr>
            <w:tcW w:w="8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FDFAF9" w14:textId="77777777" w:rsidR="00AE5A48" w:rsidRPr="00AE5A48" w:rsidRDefault="00AE5A48" w:rsidP="00AE5A48">
            <w:pPr>
              <w:spacing w:before="280" w:after="80"/>
              <w:ind w:left="83"/>
              <w:outlineLvl w:val="2"/>
              <w:rPr>
                <w:rFonts w:ascii="Times New Roman" w:eastAsia="Times New Roman" w:hAnsi="Times New Roman" w:cs="Times New Roman"/>
                <w:b/>
                <w:bCs/>
                <w:sz w:val="27"/>
                <w:szCs w:val="27"/>
              </w:rPr>
            </w:pPr>
            <w:r w:rsidRPr="00AE5A48">
              <w:rPr>
                <w:rFonts w:ascii="Arial" w:eastAsia="Times New Roman" w:hAnsi="Arial" w:cs="Arial"/>
                <w:b/>
                <w:bCs/>
                <w:color w:val="000000"/>
                <w:sz w:val="28"/>
                <w:szCs w:val="28"/>
              </w:rPr>
              <w:t>Assignments due</w:t>
            </w:r>
          </w:p>
        </w:tc>
      </w:tr>
      <w:tr w:rsidR="00AE5A48" w:rsidRPr="00AE5A48" w14:paraId="4832C6A7" w14:textId="77777777" w:rsidTr="00AE5A48">
        <w:trPr>
          <w:trHeight w:val="7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6642D5" w14:textId="77777777" w:rsidR="00AE5A48" w:rsidRPr="00AE5A48" w:rsidRDefault="00AE5A48" w:rsidP="00AE5A48">
            <w:pPr>
              <w:rPr>
                <w:rFonts w:ascii="Times New Roman" w:eastAsia="Times New Roman" w:hAnsi="Times New Roman" w:cs="Times New Roman"/>
              </w:rPr>
            </w:pPr>
            <w:r w:rsidRPr="00AE5A48">
              <w:rPr>
                <w:rFonts w:ascii="Arial" w:eastAsia="Times New Roman" w:hAnsi="Arial" w:cs="Arial"/>
                <w:color w:val="212529"/>
                <w:sz w:val="20"/>
                <w:szCs w:val="20"/>
              </w:rPr>
              <w:t>Week 1</w:t>
            </w:r>
          </w:p>
        </w:tc>
        <w:tc>
          <w:tcPr>
            <w:tcW w:w="8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1EC9DB" w14:textId="77777777" w:rsidR="00AE5A48" w:rsidRPr="00AE5A48" w:rsidRDefault="00AE5A48" w:rsidP="00AE5A48">
            <w:pPr>
              <w:ind w:left="-756"/>
              <w:rPr>
                <w:rFonts w:ascii="Times New Roman" w:eastAsia="Times New Roman" w:hAnsi="Times New Roman" w:cs="Times New Roman"/>
              </w:rPr>
            </w:pPr>
            <w:r w:rsidRPr="00AE5A48">
              <w:rPr>
                <w:rFonts w:ascii="Arial" w:eastAsia="Times New Roman" w:hAnsi="Arial" w:cs="Arial"/>
                <w:color w:val="212529"/>
                <w:sz w:val="20"/>
                <w:szCs w:val="20"/>
              </w:rPr>
              <w:t>Week 1 Introductions and Syllabus review</w:t>
            </w:r>
          </w:p>
        </w:tc>
      </w:tr>
      <w:tr w:rsidR="00AE5A48" w:rsidRPr="00AE5A48" w14:paraId="589569D0" w14:textId="77777777" w:rsidTr="00AE5A48">
        <w:trPr>
          <w:trHeight w:val="7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FBC451" w14:textId="77777777" w:rsidR="00AE5A48" w:rsidRPr="00AE5A48" w:rsidRDefault="00AE5A48" w:rsidP="00AE5A48">
            <w:pPr>
              <w:rPr>
                <w:rFonts w:ascii="Times New Roman" w:eastAsia="Times New Roman" w:hAnsi="Times New Roman" w:cs="Times New Roman"/>
              </w:rPr>
            </w:pPr>
            <w:r w:rsidRPr="00AE5A48">
              <w:rPr>
                <w:rFonts w:ascii="Arial" w:eastAsia="Times New Roman" w:hAnsi="Arial" w:cs="Arial"/>
                <w:color w:val="212529"/>
                <w:sz w:val="20"/>
                <w:szCs w:val="20"/>
              </w:rPr>
              <w:t>Week 2</w:t>
            </w:r>
          </w:p>
        </w:tc>
        <w:tc>
          <w:tcPr>
            <w:tcW w:w="8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A7347C" w14:textId="77777777" w:rsidR="00AE5A48" w:rsidRPr="00AE5A48" w:rsidRDefault="00AE5A48" w:rsidP="00AE5A48">
            <w:pPr>
              <w:ind w:left="-756"/>
              <w:rPr>
                <w:rFonts w:ascii="Times New Roman" w:eastAsia="Times New Roman" w:hAnsi="Times New Roman" w:cs="Times New Roman"/>
              </w:rPr>
            </w:pPr>
            <w:r w:rsidRPr="00AE5A48">
              <w:rPr>
                <w:rFonts w:ascii="Arial" w:eastAsia="Times New Roman" w:hAnsi="Arial" w:cs="Arial"/>
                <w:color w:val="212529"/>
                <w:sz w:val="20"/>
                <w:szCs w:val="20"/>
              </w:rPr>
              <w:t>Week 2 Professional Writing</w:t>
            </w:r>
          </w:p>
        </w:tc>
      </w:tr>
      <w:tr w:rsidR="00AE5A48" w:rsidRPr="00AE5A48" w14:paraId="0E7079F9" w14:textId="77777777" w:rsidTr="00AE5A48">
        <w:trPr>
          <w:trHeight w:val="7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0938A3" w14:textId="77777777" w:rsidR="00AE5A48" w:rsidRPr="00AE5A48" w:rsidRDefault="00AE5A48" w:rsidP="00AE5A48">
            <w:pPr>
              <w:rPr>
                <w:rFonts w:ascii="Times New Roman" w:eastAsia="Times New Roman" w:hAnsi="Times New Roman" w:cs="Times New Roman"/>
              </w:rPr>
            </w:pPr>
            <w:r w:rsidRPr="00AE5A48">
              <w:rPr>
                <w:rFonts w:ascii="Arial" w:eastAsia="Times New Roman" w:hAnsi="Arial" w:cs="Arial"/>
                <w:color w:val="212529"/>
                <w:sz w:val="20"/>
                <w:szCs w:val="20"/>
              </w:rPr>
              <w:t>Week 3</w:t>
            </w:r>
          </w:p>
        </w:tc>
        <w:tc>
          <w:tcPr>
            <w:tcW w:w="8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CEAA85" w14:textId="77777777" w:rsidR="00AE5A48" w:rsidRPr="00AE5A48" w:rsidRDefault="00AE5A48" w:rsidP="00AE5A48">
            <w:pPr>
              <w:ind w:left="-756"/>
              <w:rPr>
                <w:rFonts w:ascii="Times New Roman" w:eastAsia="Times New Roman" w:hAnsi="Times New Roman" w:cs="Times New Roman"/>
              </w:rPr>
            </w:pPr>
            <w:r w:rsidRPr="00AE5A48">
              <w:rPr>
                <w:rFonts w:ascii="Arial" w:eastAsia="Times New Roman" w:hAnsi="Arial" w:cs="Arial"/>
                <w:color w:val="212529"/>
                <w:sz w:val="20"/>
                <w:szCs w:val="20"/>
              </w:rPr>
              <w:t>Week 3 Career Documents</w:t>
            </w:r>
          </w:p>
        </w:tc>
      </w:tr>
      <w:tr w:rsidR="00AE5A48" w:rsidRPr="00AE5A48" w14:paraId="00E38297" w14:textId="77777777" w:rsidTr="00AE5A48">
        <w:trPr>
          <w:trHeight w:val="7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040E24" w14:textId="77777777" w:rsidR="00AE5A48" w:rsidRPr="00AE5A48" w:rsidRDefault="00AE5A48" w:rsidP="00AE5A48">
            <w:pPr>
              <w:rPr>
                <w:rFonts w:ascii="Times New Roman" w:eastAsia="Times New Roman" w:hAnsi="Times New Roman" w:cs="Times New Roman"/>
              </w:rPr>
            </w:pPr>
            <w:r w:rsidRPr="00AE5A48">
              <w:rPr>
                <w:rFonts w:ascii="Arial" w:eastAsia="Times New Roman" w:hAnsi="Arial" w:cs="Arial"/>
                <w:color w:val="212529"/>
                <w:sz w:val="20"/>
                <w:szCs w:val="20"/>
              </w:rPr>
              <w:t>Week 4</w:t>
            </w:r>
          </w:p>
        </w:tc>
        <w:tc>
          <w:tcPr>
            <w:tcW w:w="8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9F35E6" w14:textId="77777777" w:rsidR="00AE5A48" w:rsidRPr="00AE5A48" w:rsidRDefault="00AE5A48" w:rsidP="00AE5A48">
            <w:pPr>
              <w:ind w:left="-756"/>
              <w:rPr>
                <w:rFonts w:ascii="Times New Roman" w:eastAsia="Times New Roman" w:hAnsi="Times New Roman" w:cs="Times New Roman"/>
              </w:rPr>
            </w:pPr>
            <w:r w:rsidRPr="00AE5A48">
              <w:rPr>
                <w:rFonts w:ascii="Arial" w:eastAsia="Times New Roman" w:hAnsi="Arial" w:cs="Arial"/>
                <w:color w:val="212529"/>
                <w:sz w:val="20"/>
                <w:szCs w:val="20"/>
              </w:rPr>
              <w:t>Week 4 Career Center Resources</w:t>
            </w:r>
          </w:p>
        </w:tc>
      </w:tr>
      <w:tr w:rsidR="00AE5A48" w:rsidRPr="00AE5A48" w14:paraId="5256F04A" w14:textId="77777777" w:rsidTr="00AE5A48">
        <w:trPr>
          <w:trHeight w:val="7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1579A7" w14:textId="77777777" w:rsidR="00AE5A48" w:rsidRPr="00AE5A48" w:rsidRDefault="00AE5A48" w:rsidP="00AE5A48">
            <w:pPr>
              <w:rPr>
                <w:rFonts w:ascii="Times New Roman" w:eastAsia="Times New Roman" w:hAnsi="Times New Roman" w:cs="Times New Roman"/>
              </w:rPr>
            </w:pPr>
            <w:r w:rsidRPr="00AE5A48">
              <w:rPr>
                <w:rFonts w:ascii="Arial" w:eastAsia="Times New Roman" w:hAnsi="Arial" w:cs="Arial"/>
                <w:color w:val="212529"/>
                <w:sz w:val="20"/>
                <w:szCs w:val="20"/>
              </w:rPr>
              <w:t>Week 5</w:t>
            </w:r>
          </w:p>
        </w:tc>
        <w:tc>
          <w:tcPr>
            <w:tcW w:w="8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E8C83F" w14:textId="77777777" w:rsidR="00AE5A48" w:rsidRPr="00AE5A48" w:rsidRDefault="00AE5A48" w:rsidP="00AE5A48">
            <w:pPr>
              <w:ind w:left="-756"/>
              <w:rPr>
                <w:rFonts w:ascii="Times New Roman" w:eastAsia="Times New Roman" w:hAnsi="Times New Roman" w:cs="Times New Roman"/>
              </w:rPr>
            </w:pPr>
            <w:r w:rsidRPr="00AE5A48">
              <w:rPr>
                <w:rFonts w:ascii="Arial" w:eastAsia="Times New Roman" w:hAnsi="Arial" w:cs="Arial"/>
                <w:color w:val="212529"/>
                <w:sz w:val="20"/>
                <w:szCs w:val="20"/>
              </w:rPr>
              <w:t>Week 5 Interview skills</w:t>
            </w:r>
          </w:p>
        </w:tc>
      </w:tr>
      <w:tr w:rsidR="00AE5A48" w:rsidRPr="00AE5A48" w14:paraId="6376FF07" w14:textId="77777777" w:rsidTr="00AE5A48">
        <w:trPr>
          <w:trHeight w:val="7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4D2F7B" w14:textId="77777777" w:rsidR="00AE5A48" w:rsidRPr="00AE5A48" w:rsidRDefault="00AE5A48" w:rsidP="00AE5A48">
            <w:pPr>
              <w:rPr>
                <w:rFonts w:ascii="Times New Roman" w:eastAsia="Times New Roman" w:hAnsi="Times New Roman" w:cs="Times New Roman"/>
              </w:rPr>
            </w:pPr>
            <w:r w:rsidRPr="00AE5A48">
              <w:rPr>
                <w:rFonts w:ascii="Arial" w:eastAsia="Times New Roman" w:hAnsi="Arial" w:cs="Arial"/>
                <w:color w:val="212529"/>
                <w:sz w:val="20"/>
                <w:szCs w:val="20"/>
              </w:rPr>
              <w:t>Week 6</w:t>
            </w:r>
          </w:p>
        </w:tc>
        <w:tc>
          <w:tcPr>
            <w:tcW w:w="8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237166" w14:textId="77777777" w:rsidR="00AE5A48" w:rsidRPr="00AE5A48" w:rsidRDefault="00AE5A48" w:rsidP="00AE5A48">
            <w:pPr>
              <w:ind w:left="-756"/>
              <w:rPr>
                <w:rFonts w:ascii="Times New Roman" w:eastAsia="Times New Roman" w:hAnsi="Times New Roman" w:cs="Times New Roman"/>
              </w:rPr>
            </w:pPr>
            <w:r w:rsidRPr="00AE5A48">
              <w:rPr>
                <w:rFonts w:ascii="Arial" w:eastAsia="Times New Roman" w:hAnsi="Arial" w:cs="Arial"/>
                <w:color w:val="212529"/>
                <w:sz w:val="20"/>
                <w:szCs w:val="20"/>
              </w:rPr>
              <w:t>Week 6 AI in Technical writing</w:t>
            </w:r>
          </w:p>
          <w:p w14:paraId="32C24FAA" w14:textId="77777777" w:rsidR="00AE5A48" w:rsidRPr="00AE5A48" w:rsidRDefault="00AE5A48" w:rsidP="00AE5A48">
            <w:pPr>
              <w:ind w:left="-756"/>
              <w:rPr>
                <w:rFonts w:ascii="Times New Roman" w:eastAsia="Times New Roman" w:hAnsi="Times New Roman" w:cs="Times New Roman"/>
              </w:rPr>
            </w:pPr>
            <w:r w:rsidRPr="00AE5A48">
              <w:rPr>
                <w:rFonts w:ascii="Arial" w:eastAsia="Times New Roman" w:hAnsi="Arial" w:cs="Arial"/>
                <w:color w:val="212529"/>
                <w:sz w:val="20"/>
                <w:szCs w:val="20"/>
              </w:rPr>
              <w:t>Techni</w:t>
            </w:r>
          </w:p>
        </w:tc>
      </w:tr>
      <w:tr w:rsidR="00AE5A48" w:rsidRPr="00AE5A48" w14:paraId="13A7401D" w14:textId="77777777" w:rsidTr="00AE5A48">
        <w:trPr>
          <w:trHeight w:val="7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229A50" w14:textId="77777777" w:rsidR="00AE5A48" w:rsidRPr="00AE5A48" w:rsidRDefault="00AE5A48" w:rsidP="00AE5A48">
            <w:pPr>
              <w:rPr>
                <w:rFonts w:ascii="Times New Roman" w:eastAsia="Times New Roman" w:hAnsi="Times New Roman" w:cs="Times New Roman"/>
              </w:rPr>
            </w:pPr>
            <w:r w:rsidRPr="00AE5A48">
              <w:rPr>
                <w:rFonts w:ascii="Arial" w:eastAsia="Times New Roman" w:hAnsi="Arial" w:cs="Arial"/>
                <w:color w:val="212529"/>
                <w:sz w:val="20"/>
                <w:szCs w:val="20"/>
              </w:rPr>
              <w:lastRenderedPageBreak/>
              <w:t>Week 7</w:t>
            </w:r>
          </w:p>
        </w:tc>
        <w:tc>
          <w:tcPr>
            <w:tcW w:w="8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86E90C" w14:textId="77777777" w:rsidR="00AE5A48" w:rsidRPr="00AE5A48" w:rsidRDefault="00AE5A48" w:rsidP="00AE5A48">
            <w:pPr>
              <w:ind w:left="-756"/>
              <w:rPr>
                <w:rFonts w:ascii="Times New Roman" w:eastAsia="Times New Roman" w:hAnsi="Times New Roman" w:cs="Times New Roman"/>
              </w:rPr>
            </w:pPr>
            <w:r w:rsidRPr="00AE5A48">
              <w:rPr>
                <w:rFonts w:ascii="Arial" w:eastAsia="Times New Roman" w:hAnsi="Arial" w:cs="Arial"/>
                <w:color w:val="212529"/>
                <w:sz w:val="20"/>
                <w:szCs w:val="20"/>
              </w:rPr>
              <w:t>Week 7 Audience &amp; Genre</w:t>
            </w:r>
          </w:p>
        </w:tc>
      </w:tr>
      <w:tr w:rsidR="00AE5A48" w:rsidRPr="00AE5A48" w14:paraId="621C2D96" w14:textId="77777777" w:rsidTr="00AE5A48">
        <w:trPr>
          <w:trHeight w:val="7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534858" w14:textId="77777777" w:rsidR="00AE5A48" w:rsidRPr="00AE5A48" w:rsidRDefault="00AE5A48" w:rsidP="00AE5A48">
            <w:pPr>
              <w:rPr>
                <w:rFonts w:ascii="Times New Roman" w:eastAsia="Times New Roman" w:hAnsi="Times New Roman" w:cs="Times New Roman"/>
              </w:rPr>
            </w:pPr>
            <w:r w:rsidRPr="00AE5A48">
              <w:rPr>
                <w:rFonts w:ascii="Arial" w:eastAsia="Times New Roman" w:hAnsi="Arial" w:cs="Arial"/>
                <w:color w:val="212529"/>
                <w:sz w:val="20"/>
                <w:szCs w:val="20"/>
              </w:rPr>
              <w:t>Week 8</w:t>
            </w:r>
          </w:p>
        </w:tc>
        <w:tc>
          <w:tcPr>
            <w:tcW w:w="8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0B071A" w14:textId="77777777" w:rsidR="00AE5A48" w:rsidRPr="00AE5A48" w:rsidRDefault="00AE5A48" w:rsidP="00AE5A48">
            <w:pPr>
              <w:ind w:left="-756"/>
              <w:rPr>
                <w:rFonts w:ascii="Times New Roman" w:eastAsia="Times New Roman" w:hAnsi="Times New Roman" w:cs="Times New Roman"/>
              </w:rPr>
            </w:pPr>
            <w:r w:rsidRPr="00AE5A48">
              <w:rPr>
                <w:rFonts w:ascii="Arial" w:eastAsia="Times New Roman" w:hAnsi="Arial" w:cs="Arial"/>
                <w:color w:val="212529"/>
                <w:sz w:val="20"/>
                <w:szCs w:val="20"/>
              </w:rPr>
              <w:t>Week 8 Doing Research</w:t>
            </w:r>
          </w:p>
        </w:tc>
      </w:tr>
      <w:tr w:rsidR="00AE5A48" w:rsidRPr="00AE5A48" w14:paraId="11C2B985" w14:textId="77777777" w:rsidTr="00AE5A48">
        <w:trPr>
          <w:trHeight w:val="7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0DB5B8" w14:textId="77777777" w:rsidR="00AE5A48" w:rsidRPr="00AE5A48" w:rsidRDefault="00AE5A48" w:rsidP="00AE5A48">
            <w:pPr>
              <w:rPr>
                <w:rFonts w:ascii="Times New Roman" w:eastAsia="Times New Roman" w:hAnsi="Times New Roman" w:cs="Times New Roman"/>
              </w:rPr>
            </w:pPr>
            <w:r w:rsidRPr="00AE5A48">
              <w:rPr>
                <w:rFonts w:ascii="Arial" w:eastAsia="Times New Roman" w:hAnsi="Arial" w:cs="Arial"/>
                <w:color w:val="212529"/>
                <w:sz w:val="20"/>
                <w:szCs w:val="20"/>
              </w:rPr>
              <w:t>Week 9</w:t>
            </w:r>
          </w:p>
        </w:tc>
        <w:tc>
          <w:tcPr>
            <w:tcW w:w="8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015912" w14:textId="77777777" w:rsidR="00AE5A48" w:rsidRPr="00AE5A48" w:rsidRDefault="00AE5A48" w:rsidP="00AE5A48">
            <w:pPr>
              <w:ind w:left="-756"/>
              <w:rPr>
                <w:rFonts w:ascii="Times New Roman" w:eastAsia="Times New Roman" w:hAnsi="Times New Roman" w:cs="Times New Roman"/>
              </w:rPr>
            </w:pPr>
            <w:r w:rsidRPr="00AE5A48">
              <w:rPr>
                <w:rFonts w:ascii="Arial" w:eastAsia="Times New Roman" w:hAnsi="Arial" w:cs="Arial"/>
                <w:color w:val="212529"/>
                <w:sz w:val="20"/>
                <w:szCs w:val="20"/>
              </w:rPr>
              <w:t>Week 9 Sources. MLK Resources</w:t>
            </w:r>
          </w:p>
        </w:tc>
      </w:tr>
      <w:tr w:rsidR="00AE5A48" w:rsidRPr="00AE5A48" w14:paraId="377FA574" w14:textId="77777777" w:rsidTr="00AE5A48">
        <w:trPr>
          <w:trHeight w:val="10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53DCB5" w14:textId="77777777" w:rsidR="00AE5A48" w:rsidRPr="00AE5A48" w:rsidRDefault="00AE5A48" w:rsidP="00AE5A48">
            <w:pPr>
              <w:ind w:left="82"/>
              <w:rPr>
                <w:rFonts w:ascii="Times New Roman" w:eastAsia="Times New Roman" w:hAnsi="Times New Roman" w:cs="Times New Roman"/>
              </w:rPr>
            </w:pPr>
            <w:r w:rsidRPr="00AE5A48">
              <w:rPr>
                <w:rFonts w:ascii="Arial" w:eastAsia="Times New Roman" w:hAnsi="Arial" w:cs="Arial"/>
                <w:color w:val="212529"/>
                <w:sz w:val="20"/>
                <w:szCs w:val="20"/>
              </w:rPr>
              <w:t>Week </w:t>
            </w:r>
          </w:p>
          <w:p w14:paraId="0A471134" w14:textId="77777777" w:rsidR="00AE5A48" w:rsidRPr="00AE5A48" w:rsidRDefault="00AE5A48" w:rsidP="00AE5A48">
            <w:pPr>
              <w:spacing w:before="65"/>
              <w:ind w:left="93"/>
              <w:rPr>
                <w:rFonts w:ascii="Times New Roman" w:eastAsia="Times New Roman" w:hAnsi="Times New Roman" w:cs="Times New Roman"/>
              </w:rPr>
            </w:pPr>
            <w:r w:rsidRPr="00AE5A48">
              <w:rPr>
                <w:rFonts w:ascii="Arial" w:eastAsia="Times New Roman" w:hAnsi="Arial" w:cs="Arial"/>
                <w:color w:val="212529"/>
                <w:sz w:val="20"/>
                <w:szCs w:val="20"/>
              </w:rPr>
              <w:t>10</w:t>
            </w:r>
          </w:p>
        </w:tc>
        <w:tc>
          <w:tcPr>
            <w:tcW w:w="8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6BBEB2" w14:textId="77777777" w:rsidR="00AE5A48" w:rsidRPr="00AE5A48" w:rsidRDefault="00AE5A48" w:rsidP="00AE5A48">
            <w:pPr>
              <w:ind w:left="87"/>
              <w:rPr>
                <w:rFonts w:ascii="Times New Roman" w:eastAsia="Times New Roman" w:hAnsi="Times New Roman" w:cs="Times New Roman"/>
              </w:rPr>
            </w:pPr>
            <w:r w:rsidRPr="00AE5A48">
              <w:rPr>
                <w:rFonts w:ascii="Arial" w:eastAsia="Times New Roman" w:hAnsi="Arial" w:cs="Arial"/>
                <w:color w:val="212529"/>
                <w:sz w:val="20"/>
                <w:szCs w:val="20"/>
              </w:rPr>
              <w:t>Writing Memos</w:t>
            </w:r>
          </w:p>
        </w:tc>
      </w:tr>
      <w:tr w:rsidR="00AE5A48" w:rsidRPr="00AE5A48" w14:paraId="48D610E4" w14:textId="77777777" w:rsidTr="00AE5A48">
        <w:trPr>
          <w:trHeight w:val="10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FB3778" w14:textId="77777777" w:rsidR="00AE5A48" w:rsidRPr="00AE5A48" w:rsidRDefault="00AE5A48" w:rsidP="00AE5A48">
            <w:pPr>
              <w:ind w:left="82"/>
              <w:rPr>
                <w:rFonts w:ascii="Times New Roman" w:eastAsia="Times New Roman" w:hAnsi="Times New Roman" w:cs="Times New Roman"/>
              </w:rPr>
            </w:pPr>
            <w:r w:rsidRPr="00AE5A48">
              <w:rPr>
                <w:rFonts w:ascii="Arial" w:eastAsia="Times New Roman" w:hAnsi="Arial" w:cs="Arial"/>
                <w:color w:val="212529"/>
                <w:sz w:val="20"/>
                <w:szCs w:val="20"/>
              </w:rPr>
              <w:t>Week </w:t>
            </w:r>
          </w:p>
          <w:p w14:paraId="5E8BD8C0" w14:textId="77777777" w:rsidR="00AE5A48" w:rsidRPr="00AE5A48" w:rsidRDefault="00AE5A48" w:rsidP="00AE5A48">
            <w:pPr>
              <w:spacing w:before="65"/>
              <w:ind w:left="93"/>
              <w:rPr>
                <w:rFonts w:ascii="Times New Roman" w:eastAsia="Times New Roman" w:hAnsi="Times New Roman" w:cs="Times New Roman"/>
              </w:rPr>
            </w:pPr>
            <w:r w:rsidRPr="00AE5A48">
              <w:rPr>
                <w:rFonts w:ascii="Arial" w:eastAsia="Times New Roman" w:hAnsi="Arial" w:cs="Arial"/>
                <w:color w:val="212529"/>
                <w:sz w:val="20"/>
                <w:szCs w:val="20"/>
              </w:rPr>
              <w:t>11</w:t>
            </w:r>
          </w:p>
        </w:tc>
        <w:tc>
          <w:tcPr>
            <w:tcW w:w="8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0715A4" w14:textId="77777777" w:rsidR="00AE5A48" w:rsidRPr="00AE5A48" w:rsidRDefault="00AE5A48" w:rsidP="00AE5A48">
            <w:pPr>
              <w:ind w:left="98"/>
              <w:rPr>
                <w:rFonts w:ascii="Times New Roman" w:eastAsia="Times New Roman" w:hAnsi="Times New Roman" w:cs="Times New Roman"/>
              </w:rPr>
            </w:pPr>
            <w:r w:rsidRPr="00AE5A48">
              <w:rPr>
                <w:rFonts w:ascii="Arial" w:eastAsia="Times New Roman" w:hAnsi="Arial" w:cs="Arial"/>
                <w:color w:val="212529"/>
                <w:sz w:val="20"/>
                <w:szCs w:val="20"/>
              </w:rPr>
              <w:t>Planning &amp; Drafting Workshop</w:t>
            </w:r>
          </w:p>
        </w:tc>
      </w:tr>
      <w:tr w:rsidR="00AE5A48" w:rsidRPr="00AE5A48" w14:paraId="1C7EE43C" w14:textId="77777777" w:rsidTr="00AE5A48">
        <w:trPr>
          <w:trHeight w:val="10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52CC46" w14:textId="77777777" w:rsidR="00AE5A48" w:rsidRPr="00AE5A48" w:rsidRDefault="00AE5A48" w:rsidP="00AE5A48">
            <w:pPr>
              <w:ind w:left="82"/>
              <w:rPr>
                <w:rFonts w:ascii="Times New Roman" w:eastAsia="Times New Roman" w:hAnsi="Times New Roman" w:cs="Times New Roman"/>
              </w:rPr>
            </w:pPr>
            <w:r w:rsidRPr="00AE5A48">
              <w:rPr>
                <w:rFonts w:ascii="Arial" w:eastAsia="Times New Roman" w:hAnsi="Arial" w:cs="Arial"/>
                <w:color w:val="212529"/>
                <w:sz w:val="20"/>
                <w:szCs w:val="20"/>
              </w:rPr>
              <w:t>Week </w:t>
            </w:r>
          </w:p>
          <w:p w14:paraId="1E738448" w14:textId="77777777" w:rsidR="00AE5A48" w:rsidRPr="00AE5A48" w:rsidRDefault="00AE5A48" w:rsidP="00AE5A48">
            <w:pPr>
              <w:spacing w:before="65"/>
              <w:ind w:left="93"/>
              <w:rPr>
                <w:rFonts w:ascii="Times New Roman" w:eastAsia="Times New Roman" w:hAnsi="Times New Roman" w:cs="Times New Roman"/>
              </w:rPr>
            </w:pPr>
            <w:r w:rsidRPr="00AE5A48">
              <w:rPr>
                <w:rFonts w:ascii="Arial" w:eastAsia="Times New Roman" w:hAnsi="Arial" w:cs="Arial"/>
                <w:color w:val="212529"/>
                <w:sz w:val="20"/>
                <w:szCs w:val="20"/>
              </w:rPr>
              <w:t>12</w:t>
            </w:r>
          </w:p>
        </w:tc>
        <w:tc>
          <w:tcPr>
            <w:tcW w:w="8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A67261" w14:textId="77777777" w:rsidR="00AE5A48" w:rsidRPr="00AE5A48" w:rsidRDefault="00AE5A48" w:rsidP="00AE5A48">
            <w:pPr>
              <w:ind w:left="92"/>
              <w:rPr>
                <w:rFonts w:ascii="Times New Roman" w:eastAsia="Times New Roman" w:hAnsi="Times New Roman" w:cs="Times New Roman"/>
              </w:rPr>
            </w:pPr>
            <w:r w:rsidRPr="00AE5A48">
              <w:rPr>
                <w:rFonts w:ascii="Arial" w:eastAsia="Times New Roman" w:hAnsi="Arial" w:cs="Arial"/>
                <w:color w:val="212529"/>
                <w:sz w:val="20"/>
                <w:szCs w:val="20"/>
              </w:rPr>
              <w:t>Quoting and Paraphrasing</w:t>
            </w:r>
          </w:p>
        </w:tc>
      </w:tr>
      <w:tr w:rsidR="00AE5A48" w:rsidRPr="00AE5A48" w14:paraId="7500BD0B" w14:textId="77777777" w:rsidTr="00AE5A48">
        <w:trPr>
          <w:trHeight w:val="10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0681FA" w14:textId="77777777" w:rsidR="00AE5A48" w:rsidRPr="00AE5A48" w:rsidRDefault="00AE5A48" w:rsidP="00AE5A48">
            <w:pPr>
              <w:ind w:left="82"/>
              <w:rPr>
                <w:rFonts w:ascii="Times New Roman" w:eastAsia="Times New Roman" w:hAnsi="Times New Roman" w:cs="Times New Roman"/>
              </w:rPr>
            </w:pPr>
            <w:r w:rsidRPr="00AE5A48">
              <w:rPr>
                <w:rFonts w:ascii="Arial" w:eastAsia="Times New Roman" w:hAnsi="Arial" w:cs="Arial"/>
                <w:color w:val="212529"/>
                <w:sz w:val="20"/>
                <w:szCs w:val="20"/>
              </w:rPr>
              <w:t>Week </w:t>
            </w:r>
          </w:p>
          <w:p w14:paraId="53B525CA" w14:textId="77777777" w:rsidR="00AE5A48" w:rsidRPr="00AE5A48" w:rsidRDefault="00AE5A48" w:rsidP="00AE5A48">
            <w:pPr>
              <w:spacing w:before="65"/>
              <w:ind w:left="93"/>
              <w:rPr>
                <w:rFonts w:ascii="Times New Roman" w:eastAsia="Times New Roman" w:hAnsi="Times New Roman" w:cs="Times New Roman"/>
              </w:rPr>
            </w:pPr>
            <w:r w:rsidRPr="00AE5A48">
              <w:rPr>
                <w:rFonts w:ascii="Arial" w:eastAsia="Times New Roman" w:hAnsi="Arial" w:cs="Arial"/>
                <w:color w:val="212529"/>
                <w:sz w:val="20"/>
                <w:szCs w:val="20"/>
              </w:rPr>
              <w:t>13</w:t>
            </w:r>
          </w:p>
        </w:tc>
        <w:tc>
          <w:tcPr>
            <w:tcW w:w="8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77ABA5" w14:textId="77777777" w:rsidR="00AE5A48" w:rsidRPr="00AE5A48" w:rsidRDefault="00AE5A48" w:rsidP="00AE5A48">
            <w:pPr>
              <w:ind w:left="98"/>
              <w:rPr>
                <w:rFonts w:ascii="Times New Roman" w:eastAsia="Times New Roman" w:hAnsi="Times New Roman" w:cs="Times New Roman"/>
              </w:rPr>
            </w:pPr>
            <w:r w:rsidRPr="00AE5A48">
              <w:rPr>
                <w:rFonts w:ascii="Arial" w:eastAsia="Times New Roman" w:hAnsi="Arial" w:cs="Arial"/>
                <w:color w:val="212529"/>
                <w:sz w:val="20"/>
                <w:szCs w:val="20"/>
              </w:rPr>
              <w:t>Document Design, APA</w:t>
            </w:r>
          </w:p>
        </w:tc>
      </w:tr>
      <w:tr w:rsidR="00AE5A48" w:rsidRPr="00AE5A48" w14:paraId="652E676C" w14:textId="77777777" w:rsidTr="00AE5A48">
        <w:trPr>
          <w:trHeight w:val="10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61429C" w14:textId="77777777" w:rsidR="00AE5A48" w:rsidRPr="00AE5A48" w:rsidRDefault="00AE5A48" w:rsidP="00AE5A48">
            <w:pPr>
              <w:ind w:left="82"/>
              <w:rPr>
                <w:rFonts w:ascii="Times New Roman" w:eastAsia="Times New Roman" w:hAnsi="Times New Roman" w:cs="Times New Roman"/>
              </w:rPr>
            </w:pPr>
            <w:r w:rsidRPr="00AE5A48">
              <w:rPr>
                <w:rFonts w:ascii="Arial" w:eastAsia="Times New Roman" w:hAnsi="Arial" w:cs="Arial"/>
                <w:color w:val="212529"/>
                <w:sz w:val="20"/>
                <w:szCs w:val="20"/>
              </w:rPr>
              <w:t>Week </w:t>
            </w:r>
          </w:p>
          <w:p w14:paraId="06453F01" w14:textId="77777777" w:rsidR="00AE5A48" w:rsidRPr="00AE5A48" w:rsidRDefault="00AE5A48" w:rsidP="00AE5A48">
            <w:pPr>
              <w:spacing w:before="65"/>
              <w:ind w:left="93"/>
              <w:rPr>
                <w:rFonts w:ascii="Times New Roman" w:eastAsia="Times New Roman" w:hAnsi="Times New Roman" w:cs="Times New Roman"/>
              </w:rPr>
            </w:pPr>
            <w:r w:rsidRPr="00AE5A48">
              <w:rPr>
                <w:rFonts w:ascii="Arial" w:eastAsia="Times New Roman" w:hAnsi="Arial" w:cs="Arial"/>
                <w:color w:val="212529"/>
                <w:sz w:val="20"/>
                <w:szCs w:val="20"/>
              </w:rPr>
              <w:t>14</w:t>
            </w:r>
          </w:p>
        </w:tc>
        <w:tc>
          <w:tcPr>
            <w:tcW w:w="8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8EC528" w14:textId="77777777" w:rsidR="00AE5A48" w:rsidRPr="00AE5A48" w:rsidRDefault="00AE5A48" w:rsidP="00AE5A48">
            <w:pPr>
              <w:ind w:left="98"/>
              <w:rPr>
                <w:rFonts w:ascii="Times New Roman" w:eastAsia="Times New Roman" w:hAnsi="Times New Roman" w:cs="Times New Roman"/>
              </w:rPr>
            </w:pPr>
            <w:r w:rsidRPr="00AE5A48">
              <w:rPr>
                <w:rFonts w:ascii="Arial" w:eastAsia="Times New Roman" w:hAnsi="Arial" w:cs="Arial"/>
                <w:color w:val="212529"/>
                <w:sz w:val="20"/>
                <w:szCs w:val="20"/>
              </w:rPr>
              <w:t>Project Due. Designing Presentations</w:t>
            </w:r>
          </w:p>
        </w:tc>
      </w:tr>
      <w:tr w:rsidR="00AE5A48" w:rsidRPr="00AE5A48" w14:paraId="7EA7AEA9" w14:textId="77777777" w:rsidTr="00AE5A48">
        <w:trPr>
          <w:trHeight w:val="10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42768C" w14:textId="77777777" w:rsidR="00AE5A48" w:rsidRPr="00AE5A48" w:rsidRDefault="00AE5A48" w:rsidP="00AE5A48">
            <w:pPr>
              <w:ind w:left="82"/>
              <w:rPr>
                <w:rFonts w:ascii="Times New Roman" w:eastAsia="Times New Roman" w:hAnsi="Times New Roman" w:cs="Times New Roman"/>
              </w:rPr>
            </w:pPr>
            <w:r w:rsidRPr="00AE5A48">
              <w:rPr>
                <w:rFonts w:ascii="Arial" w:eastAsia="Times New Roman" w:hAnsi="Arial" w:cs="Arial"/>
                <w:color w:val="212529"/>
                <w:sz w:val="20"/>
                <w:szCs w:val="20"/>
              </w:rPr>
              <w:t>Week </w:t>
            </w:r>
          </w:p>
          <w:p w14:paraId="50CAAA4E" w14:textId="77777777" w:rsidR="00AE5A48" w:rsidRPr="00AE5A48" w:rsidRDefault="00AE5A48" w:rsidP="00AE5A48">
            <w:pPr>
              <w:spacing w:before="65"/>
              <w:ind w:left="93"/>
              <w:rPr>
                <w:rFonts w:ascii="Times New Roman" w:eastAsia="Times New Roman" w:hAnsi="Times New Roman" w:cs="Times New Roman"/>
              </w:rPr>
            </w:pPr>
            <w:r w:rsidRPr="00AE5A48">
              <w:rPr>
                <w:rFonts w:ascii="Arial" w:eastAsia="Times New Roman" w:hAnsi="Arial" w:cs="Arial"/>
                <w:color w:val="212529"/>
                <w:sz w:val="20"/>
                <w:szCs w:val="20"/>
              </w:rPr>
              <w:t>15</w:t>
            </w:r>
          </w:p>
        </w:tc>
        <w:tc>
          <w:tcPr>
            <w:tcW w:w="8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F45D30" w14:textId="77777777" w:rsidR="00AE5A48" w:rsidRPr="00AE5A48" w:rsidRDefault="00AE5A48" w:rsidP="00AE5A48">
            <w:pPr>
              <w:ind w:left="86"/>
              <w:rPr>
                <w:rFonts w:ascii="Times New Roman" w:eastAsia="Times New Roman" w:hAnsi="Times New Roman" w:cs="Times New Roman"/>
              </w:rPr>
            </w:pPr>
            <w:r w:rsidRPr="00AE5A48">
              <w:rPr>
                <w:rFonts w:ascii="Arial" w:eastAsia="Times New Roman" w:hAnsi="Arial" w:cs="Arial"/>
                <w:color w:val="212529"/>
                <w:sz w:val="20"/>
                <w:szCs w:val="20"/>
              </w:rPr>
              <w:t>Term Quiz</w:t>
            </w:r>
          </w:p>
        </w:tc>
      </w:tr>
      <w:tr w:rsidR="00AE5A48" w:rsidRPr="00AE5A48" w14:paraId="62BAF16E" w14:textId="77777777" w:rsidTr="00AE5A48">
        <w:trPr>
          <w:trHeight w:val="10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E47A64" w14:textId="77777777" w:rsidR="00AE5A48" w:rsidRPr="00AE5A48" w:rsidRDefault="00AE5A48" w:rsidP="00AE5A48">
            <w:pPr>
              <w:ind w:left="82"/>
              <w:rPr>
                <w:rFonts w:ascii="Times New Roman" w:eastAsia="Times New Roman" w:hAnsi="Times New Roman" w:cs="Times New Roman"/>
              </w:rPr>
            </w:pPr>
            <w:r w:rsidRPr="00AE5A48">
              <w:rPr>
                <w:rFonts w:ascii="Arial" w:eastAsia="Times New Roman" w:hAnsi="Arial" w:cs="Arial"/>
                <w:color w:val="212529"/>
                <w:sz w:val="20"/>
                <w:szCs w:val="20"/>
              </w:rPr>
              <w:t>Week </w:t>
            </w:r>
          </w:p>
          <w:p w14:paraId="3537FE82" w14:textId="77777777" w:rsidR="00AE5A48" w:rsidRPr="00AE5A48" w:rsidRDefault="00AE5A48" w:rsidP="00AE5A48">
            <w:pPr>
              <w:spacing w:before="65"/>
              <w:ind w:left="93"/>
              <w:rPr>
                <w:rFonts w:ascii="Times New Roman" w:eastAsia="Times New Roman" w:hAnsi="Times New Roman" w:cs="Times New Roman"/>
              </w:rPr>
            </w:pPr>
            <w:r w:rsidRPr="00AE5A48">
              <w:rPr>
                <w:rFonts w:ascii="Arial" w:eastAsia="Times New Roman" w:hAnsi="Arial" w:cs="Arial"/>
                <w:color w:val="212529"/>
                <w:sz w:val="20"/>
                <w:szCs w:val="20"/>
              </w:rPr>
              <w:t>16</w:t>
            </w:r>
          </w:p>
        </w:tc>
        <w:tc>
          <w:tcPr>
            <w:tcW w:w="8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2B9333" w14:textId="77777777" w:rsidR="00AE5A48" w:rsidRPr="00AE5A48" w:rsidRDefault="00AE5A48" w:rsidP="00AE5A48">
            <w:pPr>
              <w:ind w:left="95"/>
              <w:rPr>
                <w:rFonts w:ascii="Times New Roman" w:eastAsia="Times New Roman" w:hAnsi="Times New Roman" w:cs="Times New Roman"/>
              </w:rPr>
            </w:pPr>
            <w:r w:rsidRPr="00AE5A48">
              <w:rPr>
                <w:rFonts w:ascii="Arial" w:eastAsia="Times New Roman" w:hAnsi="Arial" w:cs="Arial"/>
                <w:color w:val="212529"/>
                <w:sz w:val="20"/>
                <w:szCs w:val="20"/>
              </w:rPr>
              <w:t>Group Presentations</w:t>
            </w:r>
          </w:p>
        </w:tc>
      </w:tr>
      <w:tr w:rsidR="00AE5A48" w:rsidRPr="00AE5A48" w14:paraId="4319D4D9" w14:textId="77777777" w:rsidTr="00AE5A48">
        <w:trPr>
          <w:trHeight w:val="10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CCE400" w14:textId="77777777" w:rsidR="00AE5A48" w:rsidRPr="00AE5A48" w:rsidRDefault="00AE5A48" w:rsidP="00AE5A48">
            <w:pPr>
              <w:ind w:left="94"/>
              <w:rPr>
                <w:rFonts w:ascii="Times New Roman" w:eastAsia="Times New Roman" w:hAnsi="Times New Roman" w:cs="Times New Roman"/>
              </w:rPr>
            </w:pPr>
            <w:r w:rsidRPr="00AE5A48">
              <w:rPr>
                <w:rFonts w:ascii="Arial" w:eastAsia="Times New Roman" w:hAnsi="Arial" w:cs="Arial"/>
                <w:color w:val="212529"/>
                <w:sz w:val="20"/>
                <w:szCs w:val="20"/>
              </w:rPr>
              <w:lastRenderedPageBreak/>
              <w:t>Finals </w:t>
            </w:r>
          </w:p>
          <w:p w14:paraId="2753A214" w14:textId="77777777" w:rsidR="00AE5A48" w:rsidRPr="00AE5A48" w:rsidRDefault="00AE5A48" w:rsidP="00AE5A48">
            <w:pPr>
              <w:spacing w:before="65"/>
              <w:ind w:left="82"/>
              <w:rPr>
                <w:rFonts w:ascii="Times New Roman" w:eastAsia="Times New Roman" w:hAnsi="Times New Roman" w:cs="Times New Roman"/>
              </w:rPr>
            </w:pPr>
            <w:r w:rsidRPr="00AE5A48">
              <w:rPr>
                <w:rFonts w:ascii="Arial" w:eastAsia="Times New Roman" w:hAnsi="Arial" w:cs="Arial"/>
                <w:color w:val="212529"/>
                <w:sz w:val="20"/>
                <w:szCs w:val="20"/>
              </w:rPr>
              <w:t>week</w:t>
            </w:r>
          </w:p>
        </w:tc>
        <w:tc>
          <w:tcPr>
            <w:tcW w:w="8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7D9715" w14:textId="77777777" w:rsidR="00AE5A48" w:rsidRPr="00AE5A48" w:rsidRDefault="00AE5A48" w:rsidP="00AE5A48">
            <w:pPr>
              <w:rPr>
                <w:rFonts w:ascii="Times New Roman" w:eastAsia="Times New Roman" w:hAnsi="Times New Roman" w:cs="Times New Roman"/>
              </w:rPr>
            </w:pPr>
          </w:p>
        </w:tc>
      </w:tr>
    </w:tbl>
    <w:p w14:paraId="510768F7" w14:textId="77777777" w:rsidR="00AE5A48" w:rsidRPr="00AE5A48" w:rsidRDefault="00AE5A48" w:rsidP="00AE5A48">
      <w:pPr>
        <w:spacing w:after="240"/>
        <w:rPr>
          <w:rFonts w:ascii="Times New Roman" w:eastAsia="Times New Roman" w:hAnsi="Times New Roman" w:cs="Times New Roman"/>
        </w:rPr>
      </w:pPr>
      <w:r w:rsidRPr="00AE5A48">
        <w:rPr>
          <w:rFonts w:ascii="Times New Roman" w:eastAsia="Times New Roman" w:hAnsi="Times New Roman" w:cs="Times New Roman"/>
        </w:rPr>
        <w:br/>
      </w:r>
    </w:p>
    <w:p w14:paraId="5285A572" w14:textId="77777777" w:rsidR="004451D8" w:rsidRDefault="004451D8"/>
    <w:sectPr w:rsidR="004451D8" w:rsidSect="00A739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A48"/>
    <w:rsid w:val="004451D8"/>
    <w:rsid w:val="005D7EFF"/>
    <w:rsid w:val="00744908"/>
    <w:rsid w:val="00A739F1"/>
    <w:rsid w:val="00AE5A48"/>
    <w:rsid w:val="00B65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EF686"/>
  <w15:chartTrackingRefBased/>
  <w15:docId w15:val="{3EE53AC3-9F6A-3E43-93E3-EBE68CC78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E5A4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E5A48"/>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E5A48"/>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E5A48"/>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A4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E5A4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E5A4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E5A48"/>
    <w:rPr>
      <w:rFonts w:ascii="Times New Roman" w:eastAsia="Times New Roman" w:hAnsi="Times New Roman" w:cs="Times New Roman"/>
      <w:b/>
      <w:bCs/>
    </w:rPr>
  </w:style>
  <w:style w:type="paragraph" w:styleId="NormalWeb">
    <w:name w:val="Normal (Web)"/>
    <w:basedOn w:val="Normal"/>
    <w:uiPriority w:val="99"/>
    <w:semiHidden/>
    <w:unhideWhenUsed/>
    <w:rsid w:val="00AE5A4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AE5A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215113">
      <w:bodyDiv w:val="1"/>
      <w:marLeft w:val="0"/>
      <w:marRight w:val="0"/>
      <w:marTop w:val="0"/>
      <w:marBottom w:val="0"/>
      <w:divBdr>
        <w:top w:val="none" w:sz="0" w:space="0" w:color="auto"/>
        <w:left w:val="none" w:sz="0" w:space="0" w:color="auto"/>
        <w:bottom w:val="none" w:sz="0" w:space="0" w:color="auto"/>
        <w:right w:val="none" w:sz="0" w:space="0" w:color="auto"/>
      </w:divBdr>
      <w:divsChild>
        <w:div w:id="2127656044">
          <w:marLeft w:val="435"/>
          <w:marRight w:val="0"/>
          <w:marTop w:val="0"/>
          <w:marBottom w:val="0"/>
          <w:divBdr>
            <w:top w:val="none" w:sz="0" w:space="0" w:color="auto"/>
            <w:left w:val="none" w:sz="0" w:space="0" w:color="auto"/>
            <w:bottom w:val="none" w:sz="0" w:space="0" w:color="auto"/>
            <w:right w:val="none" w:sz="0" w:space="0" w:color="auto"/>
          </w:divBdr>
        </w:div>
        <w:div w:id="2108115341">
          <w:marLeft w:val="435"/>
          <w:marRight w:val="0"/>
          <w:marTop w:val="0"/>
          <w:marBottom w:val="0"/>
          <w:divBdr>
            <w:top w:val="none" w:sz="0" w:space="0" w:color="auto"/>
            <w:left w:val="none" w:sz="0" w:space="0" w:color="auto"/>
            <w:bottom w:val="none" w:sz="0" w:space="0" w:color="auto"/>
            <w:right w:val="none" w:sz="0" w:space="0" w:color="auto"/>
          </w:divBdr>
        </w:div>
        <w:div w:id="1564488155">
          <w:marLeft w:val="435"/>
          <w:marRight w:val="0"/>
          <w:marTop w:val="0"/>
          <w:marBottom w:val="0"/>
          <w:divBdr>
            <w:top w:val="none" w:sz="0" w:space="0" w:color="auto"/>
            <w:left w:val="none" w:sz="0" w:space="0" w:color="auto"/>
            <w:bottom w:val="none" w:sz="0" w:space="0" w:color="auto"/>
            <w:right w:val="none" w:sz="0" w:space="0" w:color="auto"/>
          </w:divBdr>
        </w:div>
        <w:div w:id="1281108828">
          <w:marLeft w:val="43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ressbooks.bccampus.ca/technicalwrit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hda-edu.zoom.us/j/81545300701?pwd=JMukGiLLR7Fsbqoex13u2fsV5vczEJ.1" TargetMode="External"/><Relationship Id="rId5" Type="http://schemas.openxmlformats.org/officeDocument/2006/relationships/hyperlink" Target="mailto:Inna.Aivazova@sjsu.edu"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2268</Words>
  <Characters>12931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Jutomue H Quenavah</cp:lastModifiedBy>
  <cp:revision>3</cp:revision>
  <dcterms:created xsi:type="dcterms:W3CDTF">2025-09-08T04:43:00Z</dcterms:created>
  <dcterms:modified xsi:type="dcterms:W3CDTF">2025-09-17T19:11:00Z</dcterms:modified>
</cp:coreProperties>
</file>