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A279" w14:textId="55D1373F" w:rsidR="00FD2A32" w:rsidRDefault="00FD2A32" w:rsidP="00CD40FC">
      <w:pPr>
        <w:spacing w:before="8"/>
        <w:ind w:right="150"/>
        <w:rPr>
          <w:sz w:val="7"/>
          <w:szCs w:val="7"/>
        </w:rPr>
      </w:pPr>
    </w:p>
    <w:p w14:paraId="19465B4D" w14:textId="77777777" w:rsidR="00D84274" w:rsidRPr="00C875B8" w:rsidRDefault="00D84274" w:rsidP="00CD40FC">
      <w:pPr>
        <w:spacing w:before="8"/>
        <w:ind w:right="150"/>
        <w:rPr>
          <w:sz w:val="7"/>
          <w:szCs w:val="7"/>
        </w:rPr>
      </w:pPr>
    </w:p>
    <w:p w14:paraId="5C4BD68B" w14:textId="6CE64074" w:rsidR="00FD2A32" w:rsidRPr="003161DE" w:rsidRDefault="00A15261" w:rsidP="00A15261">
      <w:pPr>
        <w:ind w:right="150"/>
        <w:jc w:val="right"/>
        <w:rPr>
          <w:sz w:val="96"/>
          <w:szCs w:val="96"/>
        </w:rPr>
      </w:pPr>
      <w:r>
        <w:rPr>
          <w:noProof/>
          <w:sz w:val="96"/>
          <w:szCs w:val="96"/>
        </w:rPr>
        <w:drawing>
          <wp:inline distT="0" distB="0" distL="0" distR="0" wp14:anchorId="584381AD" wp14:editId="6EB86FE7">
            <wp:extent cx="5704695" cy="2887345"/>
            <wp:effectExtent l="0" t="0" r="0" b="0"/>
            <wp:docPr id="155330432" name="Picture 1" descr="A logo for a school of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0432" name="Picture 1" descr="A logo for a school of music&#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01847" cy="2936517"/>
                    </a:xfrm>
                    <a:prstGeom prst="rect">
                      <a:avLst/>
                    </a:prstGeom>
                  </pic:spPr>
                </pic:pic>
              </a:graphicData>
            </a:graphic>
          </wp:inline>
        </w:drawing>
      </w:r>
    </w:p>
    <w:p w14:paraId="182B28F5" w14:textId="77777777" w:rsidR="00FD2A32" w:rsidRPr="00C875B8" w:rsidRDefault="00FD2A32" w:rsidP="00CD40FC">
      <w:pPr>
        <w:spacing w:before="3"/>
        <w:ind w:right="150"/>
        <w:rPr>
          <w:sz w:val="10"/>
          <w:szCs w:val="10"/>
        </w:rPr>
      </w:pPr>
    </w:p>
    <w:p w14:paraId="4ACEEA9D" w14:textId="77777777" w:rsidR="00FD2A32" w:rsidRPr="00C875B8" w:rsidRDefault="004D6F2B" w:rsidP="00CD40FC">
      <w:pPr>
        <w:spacing w:line="20" w:lineRule="atLeast"/>
        <w:ind w:left="105" w:right="150"/>
        <w:rPr>
          <w:sz w:val="2"/>
          <w:szCs w:val="2"/>
        </w:rPr>
      </w:pPr>
      <w:r>
        <w:rPr>
          <w:noProof/>
          <w:sz w:val="2"/>
          <w:szCs w:val="2"/>
        </w:rPr>
        <mc:AlternateContent>
          <mc:Choice Requires="wpg">
            <w:drawing>
              <wp:inline distT="0" distB="0" distL="0" distR="0" wp14:anchorId="442A13B7" wp14:editId="1D431DF6">
                <wp:extent cx="5988050" cy="7620"/>
                <wp:effectExtent l="0" t="0" r="0" b="0"/>
                <wp:docPr id="509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5099" name="Group 160"/>
                        <wpg:cNvGrpSpPr>
                          <a:grpSpLocks/>
                        </wpg:cNvGrpSpPr>
                        <wpg:grpSpPr bwMode="auto">
                          <a:xfrm>
                            <a:off x="6" y="6"/>
                            <a:ext cx="9418" cy="2"/>
                            <a:chOff x="6" y="6"/>
                            <a:chExt cx="9418" cy="2"/>
                          </a:xfrm>
                        </wpg:grpSpPr>
                        <wps:wsp>
                          <wps:cNvPr id="5100" name="Freeform 16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684A8A" id="Group 159" o:spid="_x0000_s1026" style="width:471.5pt;height:.6pt;mso-position-horizontal-relative:char;mso-position-vertical-relative:line" coordsize="943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">
                <v:group id="Group 160" o:spid="_x0000_s1027" style="position:absolute;left:6;top:6;width:9418;height:2" coordorigin="6,6"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">
                  <v:shape id="Freeform 161" o:spid="_x0000_s1028" style="position:absolute;left:6;top:6;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" path="m,l9417,e" filled="f" strokeweight=".58pt">
                    <v:path arrowok="t" o:connecttype="custom" o:connectlocs="0,0;9417,0" o:connectangles="0,0"/>
                  </v:shape>
                </v:group>
                <w10:anchorlock/>
              </v:group>
            </w:pict>
          </mc:Fallback>
        </mc:AlternateContent>
      </w:r>
    </w:p>
    <w:p w14:paraId="71394FED" w14:textId="77777777" w:rsidR="00AC1337" w:rsidRDefault="00AC1337" w:rsidP="00CD40FC">
      <w:pPr>
        <w:ind w:right="150"/>
      </w:pPr>
    </w:p>
    <w:p w14:paraId="3EBC2AB6" w14:textId="77777777" w:rsidR="00FD2A32" w:rsidRPr="00D32EA7" w:rsidRDefault="00AC1337" w:rsidP="00CD40FC">
      <w:pPr>
        <w:spacing w:before="7" w:line="288" w:lineRule="auto"/>
        <w:ind w:left="1028" w:right="150"/>
        <w:jc w:val="center"/>
        <w:rPr>
          <w:i/>
          <w:iCs/>
          <w:sz w:val="56"/>
          <w:szCs w:val="56"/>
          <w14:textOutline w14:w="9525" w14:cap="rnd" w14:cmpd="sng" w14:algn="ctr">
            <w14:solidFill>
              <w14:srgbClr w14:val="FFC000"/>
            </w14:solidFill>
            <w14:prstDash w14:val="solid"/>
            <w14:bevel/>
          </w14:textOutline>
        </w:rPr>
      </w:pPr>
      <w:r w:rsidRPr="00AC1337">
        <w:rPr>
          <w:spacing w:val="-1"/>
          <w:sz w:val="56"/>
        </w:rPr>
        <w:t xml:space="preserve"> </w:t>
      </w:r>
      <w:r w:rsidR="00A2186E" w:rsidRPr="00D32EA7">
        <w:rPr>
          <w:i/>
          <w:iCs/>
          <w:spacing w:val="-1"/>
          <w:sz w:val="56"/>
          <w:szCs w:val="22"/>
          <w14:textOutline w14:w="9525" w14:cap="rnd" w14:cmpd="sng" w14:algn="ctr">
            <w14:solidFill>
              <w14:srgbClr w14:val="FFC000"/>
            </w14:solidFill>
            <w14:prstDash w14:val="solid"/>
            <w14:bevel/>
          </w14:textOutline>
        </w:rPr>
        <w:t>UNDERGRADUATE</w:t>
      </w:r>
      <w:r w:rsidR="00A2186E" w:rsidRPr="00D32EA7">
        <w:rPr>
          <w:i/>
          <w:iCs/>
          <w:spacing w:val="27"/>
          <w:sz w:val="56"/>
          <w:szCs w:val="22"/>
          <w14:textOutline w14:w="9525" w14:cap="rnd" w14:cmpd="sng" w14:algn="ctr">
            <w14:solidFill>
              <w14:srgbClr w14:val="FFC000"/>
            </w14:solidFill>
            <w14:prstDash w14:val="solid"/>
            <w14:bevel/>
          </w14:textOutline>
        </w:rPr>
        <w:t xml:space="preserve"> </w:t>
      </w:r>
      <w:r w:rsidR="00A2186E" w:rsidRPr="00D32EA7">
        <w:rPr>
          <w:i/>
          <w:iCs/>
          <w:sz w:val="56"/>
          <w:szCs w:val="22"/>
          <w14:textOutline w14:w="9525" w14:cap="rnd" w14:cmpd="sng" w14:algn="ctr">
            <w14:solidFill>
              <w14:srgbClr w14:val="FFC000"/>
            </w14:solidFill>
            <w14:prstDash w14:val="solid"/>
            <w14:bevel/>
          </w14:textOutline>
        </w:rPr>
        <w:t>MUSIC</w:t>
      </w:r>
    </w:p>
    <w:p w14:paraId="53BF6C72" w14:textId="5604F9DA" w:rsidR="00FD2A32" w:rsidRPr="00D32EA7" w:rsidRDefault="00A2186E" w:rsidP="00CD40FC">
      <w:pPr>
        <w:spacing w:before="6" w:line="288" w:lineRule="auto"/>
        <w:ind w:left="1030" w:right="150"/>
        <w:jc w:val="center"/>
        <w:rPr>
          <w:i/>
          <w:iCs/>
          <w:sz w:val="56"/>
          <w:szCs w:val="56"/>
          <w14:textOutline w14:w="9525" w14:cap="rnd" w14:cmpd="sng" w14:algn="ctr">
            <w14:solidFill>
              <w14:srgbClr w14:val="FFC000"/>
            </w14:solidFill>
            <w14:prstDash w14:val="solid"/>
            <w14:bevel/>
          </w14:textOutline>
        </w:rPr>
      </w:pPr>
      <w:r w:rsidRPr="00D32EA7">
        <w:rPr>
          <w:i/>
          <w:iCs/>
          <w:spacing w:val="-1"/>
          <w:sz w:val="56"/>
          <w:szCs w:val="56"/>
          <w14:textOutline w14:w="9525" w14:cap="rnd" w14:cmpd="sng" w14:algn="ctr">
            <w14:solidFill>
              <w14:srgbClr w14:val="FFC000"/>
            </w14:solidFill>
            <w14:prstDash w14:val="solid"/>
            <w14:bevel/>
          </w14:textOutline>
        </w:rPr>
        <w:t>STUDENT HANDBOOK</w:t>
      </w:r>
      <w:r w:rsidRPr="00D32EA7">
        <w:rPr>
          <w:i/>
          <w:iCs/>
          <w:spacing w:val="29"/>
          <w:sz w:val="56"/>
          <w:szCs w:val="56"/>
          <w14:textOutline w14:w="9525" w14:cap="rnd" w14:cmpd="sng" w14:algn="ctr">
            <w14:solidFill>
              <w14:srgbClr w14:val="FFC000"/>
            </w14:solidFill>
            <w14:prstDash w14:val="solid"/>
            <w14:bevel/>
          </w14:textOutline>
        </w:rPr>
        <w:t xml:space="preserve"> </w:t>
      </w:r>
      <w:r w:rsidR="007F3483">
        <w:rPr>
          <w:i/>
          <w:iCs/>
          <w:sz w:val="56"/>
          <w:szCs w:val="56"/>
          <w14:textOutline w14:w="9525" w14:cap="rnd" w14:cmpd="sng" w14:algn="ctr">
            <w14:solidFill>
              <w14:srgbClr w14:val="FFC000"/>
            </w14:solidFill>
            <w14:prstDash w14:val="solid"/>
            <w14:bevel/>
          </w14:textOutline>
        </w:rPr>
        <w:t>2025-26</w:t>
      </w:r>
    </w:p>
    <w:p w14:paraId="71B03391" w14:textId="77777777" w:rsidR="00FD2A32" w:rsidRPr="00C875B8" w:rsidRDefault="00FD2A32" w:rsidP="00CD40FC">
      <w:pPr>
        <w:spacing w:before="6"/>
        <w:ind w:right="150"/>
        <w:rPr>
          <w:sz w:val="26"/>
          <w:szCs w:val="26"/>
        </w:rPr>
      </w:pPr>
    </w:p>
    <w:p w14:paraId="0FB73FEF" w14:textId="77777777" w:rsidR="00FD2A32" w:rsidRPr="00C875B8" w:rsidRDefault="004D6F2B" w:rsidP="00CD40FC">
      <w:pPr>
        <w:spacing w:line="20" w:lineRule="atLeast"/>
        <w:ind w:left="105" w:right="150"/>
        <w:rPr>
          <w:sz w:val="2"/>
          <w:szCs w:val="2"/>
        </w:rPr>
      </w:pPr>
      <w:r>
        <w:rPr>
          <w:noProof/>
          <w:sz w:val="2"/>
          <w:szCs w:val="2"/>
        </w:rPr>
        <mc:AlternateContent>
          <mc:Choice Requires="wpg">
            <w:drawing>
              <wp:inline distT="0" distB="0" distL="0" distR="0" wp14:anchorId="32E12EF9" wp14:editId="03D3E0AD">
                <wp:extent cx="5988050" cy="7620"/>
                <wp:effectExtent l="0" t="0" r="0" b="0"/>
                <wp:docPr id="509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5096" name="Group 157"/>
                        <wpg:cNvGrpSpPr>
                          <a:grpSpLocks/>
                        </wpg:cNvGrpSpPr>
                        <wpg:grpSpPr bwMode="auto">
                          <a:xfrm>
                            <a:off x="6" y="6"/>
                            <a:ext cx="9418" cy="2"/>
                            <a:chOff x="6" y="6"/>
                            <a:chExt cx="9418" cy="2"/>
                          </a:xfrm>
                        </wpg:grpSpPr>
                        <wps:wsp>
                          <wps:cNvPr id="5097" name="Freeform 158"/>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75190A" id="Group 156" o:spid="_x0000_s1026" style="width:471.5pt;height:.6pt;mso-position-horizontal-relative:char;mso-position-vertical-relative:line" coordsize="943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">
                <v:group id="Group 157" o:spid="_x0000_s1027" style="position:absolute;left:6;top:6;width:9418;height:2" coordorigin="6,6"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">
                  <v:shape id="Freeform 158" o:spid="_x0000_s1028" style="position:absolute;left:6;top:6;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" path="m,l9417,e" filled="f" strokeweight=".20497mm">
                    <v:path arrowok="t" o:connecttype="custom" o:connectlocs="0,0;9417,0" o:connectangles="0,0"/>
                  </v:shape>
                </v:group>
                <w10:anchorlock/>
              </v:group>
            </w:pict>
          </mc:Fallback>
        </mc:AlternateContent>
      </w:r>
    </w:p>
    <w:p w14:paraId="041C69DA" w14:textId="77777777" w:rsidR="00FD2A32" w:rsidRPr="00C875B8" w:rsidRDefault="00FD2A32" w:rsidP="00CD40FC">
      <w:pPr>
        <w:ind w:right="150"/>
        <w:rPr>
          <w:sz w:val="20"/>
          <w:szCs w:val="20"/>
        </w:rPr>
      </w:pPr>
    </w:p>
    <w:p w14:paraId="5115823F" w14:textId="77777777" w:rsidR="006D1224" w:rsidRPr="00D32EA7" w:rsidRDefault="00A2186E" w:rsidP="00B8167F">
      <w:pPr>
        <w:spacing w:before="64" w:line="298" w:lineRule="auto"/>
        <w:ind w:left="1030" w:right="150"/>
        <w:jc w:val="right"/>
        <w:rPr>
          <w:spacing w:val="-1"/>
          <w:sz w:val="22"/>
          <w:szCs w:val="22"/>
        </w:rPr>
      </w:pPr>
      <w:r w:rsidRPr="00D32EA7">
        <w:rPr>
          <w:spacing w:val="-2"/>
          <w:sz w:val="22"/>
          <w:szCs w:val="22"/>
        </w:rPr>
        <w:t>COLLEGE</w:t>
      </w:r>
      <w:r w:rsidRPr="00D32EA7">
        <w:rPr>
          <w:sz w:val="22"/>
          <w:szCs w:val="22"/>
        </w:rPr>
        <w:t xml:space="preserve"> </w:t>
      </w:r>
      <w:r w:rsidRPr="00D32EA7">
        <w:rPr>
          <w:spacing w:val="-1"/>
          <w:sz w:val="22"/>
          <w:szCs w:val="22"/>
        </w:rPr>
        <w:t xml:space="preserve">OF </w:t>
      </w:r>
      <w:r w:rsidR="006D1224" w:rsidRPr="00D32EA7">
        <w:rPr>
          <w:spacing w:val="-1"/>
          <w:sz w:val="22"/>
          <w:szCs w:val="22"/>
        </w:rPr>
        <w:t>HUMANITIES AND THE ARTS</w:t>
      </w:r>
    </w:p>
    <w:p w14:paraId="4132919D" w14:textId="77777777" w:rsidR="00FD2A32" w:rsidRPr="00D32EA7" w:rsidRDefault="00A2186E" w:rsidP="00B8167F">
      <w:pPr>
        <w:spacing w:before="64" w:line="298" w:lineRule="auto"/>
        <w:ind w:left="1030" w:right="150"/>
        <w:jc w:val="right"/>
        <w:rPr>
          <w:sz w:val="22"/>
        </w:rPr>
      </w:pPr>
      <w:r w:rsidRPr="00D32EA7">
        <w:rPr>
          <w:spacing w:val="21"/>
          <w:sz w:val="22"/>
          <w:szCs w:val="22"/>
        </w:rPr>
        <w:t xml:space="preserve"> </w:t>
      </w:r>
      <w:r w:rsidRPr="00D32EA7">
        <w:rPr>
          <w:spacing w:val="-1"/>
          <w:sz w:val="22"/>
          <w:szCs w:val="22"/>
        </w:rPr>
        <w:t>SAN</w:t>
      </w:r>
      <w:r w:rsidRPr="00D32EA7">
        <w:rPr>
          <w:spacing w:val="-2"/>
          <w:sz w:val="22"/>
          <w:szCs w:val="22"/>
        </w:rPr>
        <w:t xml:space="preserve"> </w:t>
      </w:r>
      <w:r w:rsidR="006D1224" w:rsidRPr="00D32EA7">
        <w:rPr>
          <w:spacing w:val="-2"/>
          <w:sz w:val="22"/>
          <w:szCs w:val="22"/>
        </w:rPr>
        <w:t>JOSE</w:t>
      </w:r>
      <w:r w:rsidRPr="00D32EA7">
        <w:rPr>
          <w:sz w:val="22"/>
          <w:szCs w:val="22"/>
        </w:rPr>
        <w:t xml:space="preserve"> </w:t>
      </w:r>
      <w:r w:rsidRPr="00D32EA7">
        <w:rPr>
          <w:spacing w:val="-1"/>
          <w:sz w:val="22"/>
          <w:szCs w:val="22"/>
        </w:rPr>
        <w:t>STATE</w:t>
      </w:r>
      <w:r w:rsidRPr="00D32EA7">
        <w:rPr>
          <w:sz w:val="22"/>
          <w:szCs w:val="22"/>
        </w:rPr>
        <w:t xml:space="preserve"> </w:t>
      </w:r>
      <w:r w:rsidRPr="00D32EA7">
        <w:rPr>
          <w:spacing w:val="-2"/>
          <w:sz w:val="22"/>
          <w:szCs w:val="22"/>
        </w:rPr>
        <w:t>UNIVERSITY</w:t>
      </w:r>
    </w:p>
    <w:p w14:paraId="4C090EFF" w14:textId="77777777" w:rsidR="00B8167F" w:rsidRPr="00D32EA7" w:rsidRDefault="00A2186E" w:rsidP="00B8167F">
      <w:pPr>
        <w:spacing w:before="5" w:line="298" w:lineRule="auto"/>
        <w:ind w:left="3092" w:right="150"/>
        <w:jc w:val="right"/>
        <w:rPr>
          <w:spacing w:val="24"/>
          <w:sz w:val="22"/>
          <w:szCs w:val="22"/>
        </w:rPr>
      </w:pPr>
      <w:r w:rsidRPr="00D32EA7">
        <w:rPr>
          <w:spacing w:val="-1"/>
          <w:sz w:val="22"/>
          <w:szCs w:val="22"/>
        </w:rPr>
        <w:t>SAN</w:t>
      </w:r>
      <w:r w:rsidRPr="00D32EA7">
        <w:rPr>
          <w:spacing w:val="-2"/>
          <w:sz w:val="22"/>
          <w:szCs w:val="22"/>
        </w:rPr>
        <w:t xml:space="preserve"> </w:t>
      </w:r>
      <w:r w:rsidR="006D1224" w:rsidRPr="00D32EA7">
        <w:rPr>
          <w:spacing w:val="-1"/>
          <w:sz w:val="22"/>
          <w:szCs w:val="22"/>
        </w:rPr>
        <w:t>JOSE</w:t>
      </w:r>
      <w:r w:rsidRPr="00D32EA7">
        <w:rPr>
          <w:spacing w:val="-1"/>
          <w:sz w:val="22"/>
          <w:szCs w:val="22"/>
        </w:rPr>
        <w:t>, CA</w:t>
      </w:r>
      <w:r w:rsidRPr="00D32EA7">
        <w:rPr>
          <w:spacing w:val="-2"/>
          <w:sz w:val="22"/>
          <w:szCs w:val="22"/>
        </w:rPr>
        <w:t xml:space="preserve"> </w:t>
      </w:r>
      <w:r w:rsidR="006D1224" w:rsidRPr="00D32EA7">
        <w:rPr>
          <w:spacing w:val="-1"/>
          <w:sz w:val="22"/>
          <w:szCs w:val="22"/>
        </w:rPr>
        <w:t>95192-0095</w:t>
      </w:r>
      <w:r w:rsidRPr="00D32EA7">
        <w:rPr>
          <w:spacing w:val="24"/>
          <w:sz w:val="22"/>
          <w:szCs w:val="22"/>
        </w:rPr>
        <w:t xml:space="preserve"> </w:t>
      </w:r>
    </w:p>
    <w:p w14:paraId="12913A1C" w14:textId="77777777" w:rsidR="00FD2A32" w:rsidRPr="00D32EA7" w:rsidRDefault="00B8167F" w:rsidP="00B8167F">
      <w:pPr>
        <w:spacing w:before="5" w:line="298" w:lineRule="auto"/>
        <w:ind w:left="3092" w:right="150"/>
        <w:jc w:val="right"/>
        <w:rPr>
          <w:sz w:val="22"/>
        </w:rPr>
      </w:pPr>
      <w:r w:rsidRPr="00D32EA7">
        <w:rPr>
          <w:sz w:val="22"/>
          <w:szCs w:val="22"/>
        </w:rPr>
        <w:t xml:space="preserve"> </w:t>
      </w:r>
      <w:r w:rsidR="00A2186E" w:rsidRPr="00D32EA7">
        <w:rPr>
          <w:sz w:val="22"/>
          <w:szCs w:val="22"/>
        </w:rPr>
        <w:t>(</w:t>
      </w:r>
      <w:r w:rsidR="006D1224" w:rsidRPr="00D32EA7">
        <w:rPr>
          <w:sz w:val="22"/>
          <w:szCs w:val="22"/>
        </w:rPr>
        <w:t>408</w:t>
      </w:r>
      <w:r w:rsidR="00A2186E" w:rsidRPr="00D32EA7">
        <w:rPr>
          <w:sz w:val="22"/>
          <w:szCs w:val="22"/>
        </w:rPr>
        <w:t>)</w:t>
      </w:r>
      <w:r w:rsidR="00A2186E" w:rsidRPr="00D32EA7">
        <w:rPr>
          <w:spacing w:val="-3"/>
          <w:sz w:val="22"/>
          <w:szCs w:val="22"/>
        </w:rPr>
        <w:t xml:space="preserve"> </w:t>
      </w:r>
      <w:r w:rsidR="006D1224" w:rsidRPr="00D32EA7">
        <w:rPr>
          <w:spacing w:val="-1"/>
          <w:sz w:val="22"/>
          <w:szCs w:val="22"/>
        </w:rPr>
        <w:t>924</w:t>
      </w:r>
      <w:r w:rsidR="00A2186E" w:rsidRPr="00D32EA7">
        <w:rPr>
          <w:spacing w:val="-1"/>
          <w:sz w:val="22"/>
          <w:szCs w:val="22"/>
        </w:rPr>
        <w:t>-</w:t>
      </w:r>
      <w:r w:rsidR="006D1224" w:rsidRPr="00D32EA7">
        <w:rPr>
          <w:spacing w:val="-1"/>
          <w:sz w:val="22"/>
          <w:szCs w:val="22"/>
        </w:rPr>
        <w:t>4673</w:t>
      </w:r>
    </w:p>
    <w:p w14:paraId="686F061B" w14:textId="6B612AD4" w:rsidR="00FD2A32" w:rsidRPr="00AC1337" w:rsidRDefault="002971B5" w:rsidP="003502BD">
      <w:pPr>
        <w:spacing w:before="9"/>
        <w:ind w:right="150"/>
        <w:jc w:val="center"/>
        <w:rPr>
          <w:sz w:val="36"/>
          <w:szCs w:val="40"/>
        </w:rPr>
      </w:pPr>
      <w:r>
        <w:rPr>
          <w:noProof/>
          <w:sz w:val="36"/>
          <w:szCs w:val="40"/>
        </w:rPr>
        <w:drawing>
          <wp:inline distT="0" distB="0" distL="0" distR="0" wp14:anchorId="09B4FBD5" wp14:editId="6F0827EC">
            <wp:extent cx="5867400" cy="2532380"/>
            <wp:effectExtent l="0" t="0" r="0" b="0"/>
            <wp:docPr id="669074573" name="Picture 1"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74573" name="Picture 1" descr="A group of people on a sta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7400" cy="2532380"/>
                    </a:xfrm>
                    <a:prstGeom prst="rect">
                      <a:avLst/>
                    </a:prstGeom>
                  </pic:spPr>
                </pic:pic>
              </a:graphicData>
            </a:graphic>
          </wp:inline>
        </w:drawing>
      </w:r>
    </w:p>
    <w:p w14:paraId="064A3405" w14:textId="77777777" w:rsidR="006D1224" w:rsidRPr="00B8167F" w:rsidRDefault="006D1224" w:rsidP="009D08EB">
      <w:pPr>
        <w:spacing w:line="288" w:lineRule="auto"/>
        <w:ind w:right="150"/>
        <w:jc w:val="center"/>
        <w:rPr>
          <w:spacing w:val="-1"/>
          <w:sz w:val="44"/>
        </w:rPr>
      </w:pPr>
      <w:r w:rsidRPr="00B8167F">
        <w:rPr>
          <w:spacing w:val="-1"/>
          <w:sz w:val="44"/>
        </w:rPr>
        <w:t>http://www.sjsu.edu/music/</w:t>
      </w:r>
    </w:p>
    <w:p w14:paraId="67BA611B" w14:textId="16C8FD6B" w:rsidR="00A15261" w:rsidRDefault="009D08EB" w:rsidP="009D08EB">
      <w:pPr>
        <w:ind w:right="150"/>
        <w:jc w:val="center"/>
        <w:rPr>
          <w:rStyle w:val="Hyperlink"/>
          <w:rFonts w:ascii="Verdana" w:hAnsi="Verdana"/>
          <w:sz w:val="44"/>
          <w:szCs w:val="21"/>
          <w:shd w:val="clear" w:color="auto" w:fill="FFFFFF"/>
        </w:rPr>
      </w:pPr>
      <w:hyperlink r:id="rId10" w:history="1">
        <w:r w:rsidRPr="00643AE1">
          <w:rPr>
            <w:rStyle w:val="Hyperlink"/>
            <w:rFonts w:ascii="Verdana" w:hAnsi="Verdana"/>
            <w:sz w:val="44"/>
            <w:szCs w:val="21"/>
            <w:shd w:val="clear" w:color="auto" w:fill="FFFFFF"/>
          </w:rPr>
          <w:t>music@sjsu.edu</w:t>
        </w:r>
      </w:hyperlink>
    </w:p>
    <w:p w14:paraId="12CACC14" w14:textId="37744063" w:rsidR="001E622B" w:rsidRPr="001E622B" w:rsidRDefault="001E622B" w:rsidP="001E622B">
      <w:pPr>
        <w:widowControl w:val="0"/>
        <w:rPr>
          <w:b/>
          <w:bCs/>
          <w:iCs/>
          <w:color w:val="FF0000"/>
          <w:spacing w:val="-1"/>
          <w:sz w:val="32"/>
          <w:szCs w:val="32"/>
        </w:rPr>
      </w:pPr>
      <w:r w:rsidRPr="001E622B">
        <w:rPr>
          <w:b/>
          <w:bCs/>
          <w:iCs/>
          <w:color w:val="FF0000"/>
          <w:spacing w:val="-1"/>
          <w:sz w:val="32"/>
          <w:szCs w:val="32"/>
        </w:rPr>
        <w:t>Preface</w:t>
      </w:r>
    </w:p>
    <w:p w14:paraId="726BDDE8" w14:textId="49FFC728" w:rsidR="00C00AD5" w:rsidRDefault="00C00AD5" w:rsidP="001E622B">
      <w:pPr>
        <w:widowControl w:val="0"/>
        <w:rPr>
          <w:iCs/>
          <w:spacing w:val="-1"/>
        </w:rPr>
      </w:pPr>
    </w:p>
    <w:p w14:paraId="06634FC9" w14:textId="77777777" w:rsidR="00C00AD5" w:rsidRDefault="00C00AD5" w:rsidP="00C00AD5">
      <w:pPr>
        <w:widowControl w:val="0"/>
        <w:jc w:val="center"/>
        <w:rPr>
          <w:rFonts w:ascii="Helvetica" w:hAnsi="Helvetica"/>
          <w:iCs/>
          <w:spacing w:val="-1"/>
          <w:sz w:val="28"/>
          <w:szCs w:val="28"/>
        </w:rPr>
      </w:pPr>
      <w:r>
        <w:rPr>
          <w:rFonts w:ascii="Helvetica" w:hAnsi="Helvetica"/>
          <w:iCs/>
          <w:spacing w:val="-1"/>
          <w:sz w:val="28"/>
          <w:szCs w:val="28"/>
        </w:rPr>
        <w:t xml:space="preserve">WHY PUBLISH AN </w:t>
      </w:r>
      <w:r w:rsidRPr="00C00AD5">
        <w:rPr>
          <w:rFonts w:ascii="Helvetica" w:hAnsi="Helvetica"/>
          <w:i/>
          <w:spacing w:val="-1"/>
          <w:sz w:val="28"/>
          <w:szCs w:val="28"/>
        </w:rPr>
        <w:t>UNDERGRADUATE HANDBOOK</w:t>
      </w:r>
      <w:r>
        <w:rPr>
          <w:rFonts w:ascii="Helvetica" w:hAnsi="Helvetica"/>
          <w:iCs/>
          <w:spacing w:val="-1"/>
          <w:sz w:val="28"/>
          <w:szCs w:val="28"/>
        </w:rPr>
        <w:t xml:space="preserve"> </w:t>
      </w:r>
    </w:p>
    <w:p w14:paraId="74686785" w14:textId="5517CFDB" w:rsidR="00C00AD5" w:rsidRDefault="00C00AD5" w:rsidP="00C00AD5">
      <w:pPr>
        <w:widowControl w:val="0"/>
        <w:jc w:val="center"/>
        <w:rPr>
          <w:rFonts w:ascii="Helvetica" w:hAnsi="Helvetica"/>
          <w:iCs/>
          <w:spacing w:val="-1"/>
          <w:sz w:val="28"/>
          <w:szCs w:val="28"/>
        </w:rPr>
      </w:pPr>
      <w:r>
        <w:rPr>
          <w:rFonts w:ascii="Helvetica" w:hAnsi="Helvetica"/>
          <w:iCs/>
          <w:spacing w:val="-1"/>
          <w:sz w:val="28"/>
          <w:szCs w:val="28"/>
        </w:rPr>
        <w:t>FOR MUSIC MAJORS?</w:t>
      </w:r>
    </w:p>
    <w:p w14:paraId="2770590D" w14:textId="77777777" w:rsidR="00C00AD5" w:rsidRDefault="00C00AD5" w:rsidP="001E622B">
      <w:pPr>
        <w:widowControl w:val="0"/>
        <w:rPr>
          <w:rFonts w:ascii="Helvetica" w:hAnsi="Helvetica"/>
          <w:iCs/>
          <w:spacing w:val="-1"/>
          <w:sz w:val="28"/>
          <w:szCs w:val="28"/>
        </w:rPr>
      </w:pPr>
    </w:p>
    <w:p w14:paraId="6DDE4F36" w14:textId="77777777" w:rsidR="00C00AD5" w:rsidRDefault="00C00AD5" w:rsidP="001E622B">
      <w:pPr>
        <w:widowControl w:val="0"/>
        <w:rPr>
          <w:iCs/>
          <w:spacing w:val="-1"/>
        </w:rPr>
      </w:pPr>
    </w:p>
    <w:p w14:paraId="53855399" w14:textId="3BE28DD9" w:rsidR="001E622B" w:rsidRPr="001E622B" w:rsidRDefault="001E622B" w:rsidP="001E622B">
      <w:pPr>
        <w:widowControl w:val="0"/>
        <w:rPr>
          <w:rFonts w:ascii="Helvetica" w:hAnsi="Helvetica"/>
          <w:b/>
          <w:bCs/>
          <w:i/>
          <w:spacing w:val="-1"/>
          <w:sz w:val="28"/>
          <w:szCs w:val="28"/>
        </w:rPr>
      </w:pPr>
      <w:r w:rsidRPr="001E622B">
        <w:rPr>
          <w:rFonts w:ascii="Helvetica" w:hAnsi="Helvetica"/>
          <w:iCs/>
          <w:spacing w:val="-1"/>
          <w:sz w:val="28"/>
          <w:szCs w:val="28"/>
        </w:rPr>
        <w:t xml:space="preserve">All undergraduate students enrolled in SJSU School of Music are responsible for being fully aware of and understanding the information in the </w:t>
      </w:r>
      <w:r w:rsidRPr="00C00AD5">
        <w:rPr>
          <w:rFonts w:ascii="Helvetica" w:hAnsi="Helvetica"/>
          <w:i/>
          <w:spacing w:val="-1"/>
          <w:sz w:val="28"/>
          <w:szCs w:val="28"/>
        </w:rPr>
        <w:t xml:space="preserve">SJSU </w:t>
      </w:r>
      <w:r w:rsidR="00D32EA7">
        <w:rPr>
          <w:rFonts w:ascii="Helvetica" w:hAnsi="Helvetica"/>
          <w:i/>
          <w:spacing w:val="-1"/>
          <w:sz w:val="28"/>
          <w:szCs w:val="28"/>
        </w:rPr>
        <w:t xml:space="preserve">School of Music </w:t>
      </w:r>
      <w:r w:rsidRPr="00C00AD5">
        <w:rPr>
          <w:rFonts w:ascii="Helvetica" w:hAnsi="Helvetica"/>
          <w:i/>
          <w:spacing w:val="-1"/>
          <w:sz w:val="28"/>
          <w:szCs w:val="28"/>
        </w:rPr>
        <w:t>Undergraduate Music Student Handbook</w:t>
      </w:r>
      <w:r w:rsidRPr="001E622B">
        <w:rPr>
          <w:rFonts w:ascii="Helvetica" w:hAnsi="Helvetica"/>
          <w:iCs/>
          <w:spacing w:val="-1"/>
          <w:sz w:val="28"/>
          <w:szCs w:val="28"/>
        </w:rPr>
        <w:t>.</w:t>
      </w:r>
    </w:p>
    <w:p w14:paraId="221D516B" w14:textId="77777777" w:rsidR="00C00AD5" w:rsidRDefault="00C00AD5" w:rsidP="001E622B">
      <w:pPr>
        <w:widowControl w:val="0"/>
        <w:rPr>
          <w:rFonts w:ascii="Helvetica" w:hAnsi="Helvetica"/>
          <w:iCs/>
          <w:spacing w:val="-1"/>
          <w:sz w:val="28"/>
          <w:szCs w:val="28"/>
        </w:rPr>
      </w:pPr>
    </w:p>
    <w:p w14:paraId="3CE4FB29" w14:textId="2B8B8295" w:rsidR="001E622B" w:rsidRDefault="001E622B" w:rsidP="001E622B">
      <w:pPr>
        <w:widowControl w:val="0"/>
        <w:rPr>
          <w:rFonts w:ascii="Helvetica" w:hAnsi="Helvetica"/>
          <w:iCs/>
          <w:spacing w:val="-1"/>
          <w:sz w:val="28"/>
          <w:szCs w:val="28"/>
        </w:rPr>
      </w:pPr>
      <w:r w:rsidRPr="001E622B">
        <w:rPr>
          <w:rFonts w:ascii="Helvetica" w:hAnsi="Helvetica"/>
          <w:iCs/>
          <w:spacing w:val="-1"/>
          <w:sz w:val="28"/>
          <w:szCs w:val="28"/>
        </w:rPr>
        <w:t>This Handbook constitutes a formal agreement between you and the School.</w:t>
      </w:r>
    </w:p>
    <w:p w14:paraId="15EAC582" w14:textId="77777777" w:rsidR="00C00AD5" w:rsidRPr="001E622B" w:rsidRDefault="00C00AD5" w:rsidP="001E622B">
      <w:pPr>
        <w:widowControl w:val="0"/>
        <w:rPr>
          <w:rFonts w:ascii="Helvetica" w:hAnsi="Helvetica"/>
          <w:iCs/>
          <w:spacing w:val="-1"/>
          <w:sz w:val="28"/>
          <w:szCs w:val="28"/>
        </w:rPr>
      </w:pPr>
    </w:p>
    <w:p w14:paraId="3F0DBE19" w14:textId="68CE4106" w:rsidR="00C00AD5" w:rsidRDefault="001E622B" w:rsidP="001E622B">
      <w:pPr>
        <w:widowControl w:val="0"/>
        <w:rPr>
          <w:rFonts w:ascii="Helvetica" w:hAnsi="Helvetica"/>
          <w:iCs/>
          <w:spacing w:val="-1"/>
          <w:sz w:val="28"/>
          <w:szCs w:val="28"/>
        </w:rPr>
      </w:pPr>
      <w:r w:rsidRPr="001E622B">
        <w:rPr>
          <w:rFonts w:ascii="Helvetica" w:hAnsi="Helvetica"/>
          <w:iCs/>
          <w:spacing w:val="-1"/>
          <w:sz w:val="28"/>
          <w:szCs w:val="28"/>
        </w:rPr>
        <w:t>The information contained in this document is updated as needed and is considered official school policy. Additional information about the University can be found in the University catalog (</w:t>
      </w:r>
      <w:hyperlink r:id="rId11" w:history="1">
        <w:r w:rsidR="00C00AD5" w:rsidRPr="00031778">
          <w:rPr>
            <w:rStyle w:val="Hyperlink"/>
            <w:rFonts w:ascii="Helvetica" w:hAnsi="Helvetica"/>
            <w:iCs/>
            <w:spacing w:val="-1"/>
            <w:sz w:val="28"/>
            <w:szCs w:val="28"/>
          </w:rPr>
          <w:t>https://catalog.sjsu.edu/preview_entity.php?catoid=2&amp;ent_oid=120</w:t>
        </w:r>
      </w:hyperlink>
      <w:r w:rsidRPr="001E622B">
        <w:rPr>
          <w:rFonts w:ascii="Helvetica" w:hAnsi="Helvetica"/>
          <w:iCs/>
          <w:spacing w:val="-1"/>
          <w:sz w:val="28"/>
          <w:szCs w:val="28"/>
        </w:rPr>
        <w:t xml:space="preserve">). </w:t>
      </w:r>
    </w:p>
    <w:p w14:paraId="7068319F" w14:textId="77777777" w:rsidR="00C00AD5" w:rsidRDefault="00C00AD5" w:rsidP="001E622B">
      <w:pPr>
        <w:widowControl w:val="0"/>
        <w:rPr>
          <w:rFonts w:ascii="Helvetica" w:hAnsi="Helvetica"/>
          <w:iCs/>
          <w:spacing w:val="-1"/>
          <w:sz w:val="28"/>
          <w:szCs w:val="28"/>
        </w:rPr>
      </w:pPr>
    </w:p>
    <w:p w14:paraId="722920EF" w14:textId="77777777" w:rsidR="00C00AD5" w:rsidRDefault="001E622B" w:rsidP="001E622B">
      <w:pPr>
        <w:widowControl w:val="0"/>
        <w:rPr>
          <w:rFonts w:ascii="Helvetica" w:hAnsi="Helvetica"/>
          <w:iCs/>
          <w:spacing w:val="-1"/>
          <w:sz w:val="28"/>
          <w:szCs w:val="28"/>
        </w:rPr>
      </w:pPr>
      <w:r w:rsidRPr="001E622B">
        <w:rPr>
          <w:rFonts w:ascii="Helvetica" w:hAnsi="Helvetica"/>
          <w:iCs/>
          <w:spacing w:val="-1"/>
          <w:sz w:val="28"/>
          <w:szCs w:val="28"/>
        </w:rPr>
        <w:t xml:space="preserve">The SJSU School of Music and SJSU reserve the right to make changes, including programs, course descriptions, faculty, tuition and fees, and college policies, or other subsequent changes which may result through action by the California State University. </w:t>
      </w:r>
    </w:p>
    <w:p w14:paraId="16CE8CEB" w14:textId="77777777" w:rsidR="00C00AD5" w:rsidRDefault="00C00AD5" w:rsidP="001E622B">
      <w:pPr>
        <w:widowControl w:val="0"/>
        <w:rPr>
          <w:rFonts w:ascii="Helvetica" w:hAnsi="Helvetica"/>
          <w:iCs/>
          <w:spacing w:val="-1"/>
          <w:sz w:val="28"/>
          <w:szCs w:val="28"/>
        </w:rPr>
      </w:pPr>
    </w:p>
    <w:p w14:paraId="5A51715B" w14:textId="5059C9D6" w:rsidR="001E622B" w:rsidRPr="001E622B" w:rsidRDefault="001E622B" w:rsidP="001E622B">
      <w:pPr>
        <w:widowControl w:val="0"/>
        <w:rPr>
          <w:rFonts w:ascii="Helvetica" w:hAnsi="Helvetica"/>
          <w:iCs/>
          <w:spacing w:val="-1"/>
          <w:sz w:val="28"/>
          <w:szCs w:val="28"/>
        </w:rPr>
      </w:pPr>
      <w:r w:rsidRPr="001E622B">
        <w:rPr>
          <w:rFonts w:ascii="Helvetica" w:hAnsi="Helvetica"/>
          <w:iCs/>
          <w:spacing w:val="-1"/>
          <w:sz w:val="28"/>
          <w:szCs w:val="28"/>
        </w:rPr>
        <w:t>Information concerning changes will be transmitted through the Office of the Director of the School of Music.</w:t>
      </w:r>
    </w:p>
    <w:p w14:paraId="5A41CC8D" w14:textId="29511604" w:rsidR="001E622B" w:rsidRDefault="001E622B" w:rsidP="001E622B">
      <w:pPr>
        <w:widowControl w:val="0"/>
        <w:rPr>
          <w:iCs/>
          <w:spacing w:val="-1"/>
        </w:rPr>
      </w:pPr>
    </w:p>
    <w:p w14:paraId="26C6544C" w14:textId="77777777" w:rsidR="001E622B" w:rsidRDefault="001E622B" w:rsidP="001E622B">
      <w:pPr>
        <w:widowControl w:val="0"/>
        <w:rPr>
          <w:iCs/>
          <w:spacing w:val="-1"/>
        </w:rPr>
      </w:pPr>
    </w:p>
    <w:p w14:paraId="3A691FBB" w14:textId="77777777" w:rsidR="001E622B" w:rsidRDefault="001E622B">
      <w:pPr>
        <w:widowControl w:val="0"/>
        <w:rPr>
          <w:iCs/>
          <w:spacing w:val="-1"/>
        </w:rPr>
      </w:pPr>
      <w:r>
        <w:rPr>
          <w:iCs/>
          <w:spacing w:val="-1"/>
        </w:rPr>
        <w:br w:type="page"/>
      </w:r>
    </w:p>
    <w:p w14:paraId="4D83EF0D" w14:textId="77777777" w:rsidR="001E622B" w:rsidRPr="001E622B" w:rsidRDefault="001E622B" w:rsidP="001E622B">
      <w:pPr>
        <w:widowControl w:val="0"/>
        <w:rPr>
          <w:iCs/>
          <w:spacing w:val="-1"/>
        </w:rPr>
      </w:pPr>
    </w:p>
    <w:p w14:paraId="3CC8A064" w14:textId="77777777" w:rsidR="001E622B" w:rsidRDefault="001E622B">
      <w:pPr>
        <w:widowControl w:val="0"/>
        <w:rPr>
          <w:b/>
          <w:bCs/>
          <w:i/>
          <w:spacing w:val="-1"/>
        </w:rPr>
      </w:pPr>
    </w:p>
    <w:p w14:paraId="5F92A570" w14:textId="65D93EF7" w:rsidR="00FD2A32" w:rsidRPr="00BD29A7" w:rsidRDefault="004D6F2B" w:rsidP="00BD29A7">
      <w:pPr>
        <w:spacing w:line="200" w:lineRule="atLeast"/>
        <w:ind w:left="104" w:right="150"/>
        <w:rPr>
          <w:sz w:val="20"/>
          <w:szCs w:val="20"/>
        </w:rPr>
      </w:pPr>
      <w:r>
        <w:rPr>
          <w:noProof/>
          <w:sz w:val="20"/>
          <w:szCs w:val="20"/>
        </w:rPr>
        <mc:AlternateContent>
          <mc:Choice Requires="wps">
            <w:drawing>
              <wp:inline distT="0" distB="0" distL="0" distR="0" wp14:anchorId="6FAD8E3F" wp14:editId="78B34F81">
                <wp:extent cx="6090285" cy="257452"/>
                <wp:effectExtent l="0" t="0" r="18415" b="9525"/>
                <wp:docPr id="509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0285" cy="257452"/>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5422CC" w14:textId="77777777" w:rsidR="00082389" w:rsidRPr="001E622B" w:rsidRDefault="00082389">
                            <w:pPr>
                              <w:spacing w:before="17"/>
                              <w:jc w:val="center"/>
                              <w:rPr>
                                <w:color w:val="FF0000"/>
                                <w:sz w:val="28"/>
                                <w:szCs w:val="28"/>
                              </w:rPr>
                            </w:pPr>
                            <w:r w:rsidRPr="001E622B">
                              <w:rPr>
                                <w:b/>
                                <w:bCs/>
                                <w:i/>
                                <w:color w:val="FF0000"/>
                                <w:spacing w:val="-1"/>
                                <w:sz w:val="28"/>
                                <w:szCs w:val="28"/>
                              </w:rPr>
                              <w:t>Director’s</w:t>
                            </w:r>
                            <w:r w:rsidRPr="001E622B">
                              <w:rPr>
                                <w:b/>
                                <w:bCs/>
                                <w:i/>
                                <w:color w:val="FF0000"/>
                                <w:sz w:val="28"/>
                                <w:szCs w:val="28"/>
                              </w:rPr>
                              <w:t xml:space="preserve"> </w:t>
                            </w:r>
                            <w:r w:rsidRPr="001E622B">
                              <w:rPr>
                                <w:b/>
                                <w:bCs/>
                                <w:i/>
                                <w:color w:val="FF0000"/>
                                <w:spacing w:val="-1"/>
                                <w:sz w:val="28"/>
                                <w:szCs w:val="28"/>
                              </w:rPr>
                              <w:t>Greeting</w:t>
                            </w:r>
                          </w:p>
                        </w:txbxContent>
                      </wps:txbx>
                      <wps:bodyPr rot="0" vert="horz" wrap="square" lIns="0" tIns="0" rIns="0" bIns="0" anchor="t" anchorCtr="0" upright="1">
                        <a:noAutofit/>
                      </wps:bodyPr>
                    </wps:wsp>
                  </a:graphicData>
                </a:graphic>
              </wp:inline>
            </w:drawing>
          </mc:Choice>
          <mc:Fallback>
            <w:pict>
              <v:shapetype w14:anchorId="6FAD8E3F" id="_x0000_t202" coordsize="21600,21600" o:spt="202" path="m,l,21600r21600,l21600,xe">
                <v:stroke joinstyle="miter"/>
                <v:path gradientshapeok="t" o:connecttype="rect"/>
              </v:shapetype>
              <v:shape id="Text Box 170" o:spid="_x0000_s1026" type="#_x0000_t202" style="width:479.5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" filled="f" strokeweight=".82pt">
                <v:path arrowok="t"/>
                <v:textbox inset="0,0,0,0">
                  <w:txbxContent>
                    <w:p w14:paraId="2E5422CC" w14:textId="77777777" w:rsidR="00082389" w:rsidRPr="001E622B" w:rsidRDefault="00082389">
                      <w:pPr>
                        <w:spacing w:before="17"/>
                        <w:jc w:val="center"/>
                        <w:rPr>
                          <w:color w:val="FF0000"/>
                          <w:sz w:val="28"/>
                          <w:szCs w:val="28"/>
                        </w:rPr>
                      </w:pPr>
                      <w:r w:rsidRPr="001E622B">
                        <w:rPr>
                          <w:b/>
                          <w:bCs/>
                          <w:i/>
                          <w:color w:val="FF0000"/>
                          <w:spacing w:val="-1"/>
                          <w:sz w:val="28"/>
                          <w:szCs w:val="28"/>
                        </w:rPr>
                        <w:t>Director’s</w:t>
                      </w:r>
                      <w:r w:rsidRPr="001E622B">
                        <w:rPr>
                          <w:b/>
                          <w:bCs/>
                          <w:i/>
                          <w:color w:val="FF0000"/>
                          <w:sz w:val="28"/>
                          <w:szCs w:val="28"/>
                        </w:rPr>
                        <w:t xml:space="preserve"> </w:t>
                      </w:r>
                      <w:r w:rsidRPr="001E622B">
                        <w:rPr>
                          <w:b/>
                          <w:bCs/>
                          <w:i/>
                          <w:color w:val="FF0000"/>
                          <w:spacing w:val="-1"/>
                          <w:sz w:val="28"/>
                          <w:szCs w:val="28"/>
                        </w:rPr>
                        <w:t>Greeting</w:t>
                      </w:r>
                    </w:p>
                  </w:txbxContent>
                </v:textbox>
                <w10:anchorlock/>
              </v:shape>
            </w:pict>
          </mc:Fallback>
        </mc:AlternateContent>
      </w:r>
    </w:p>
    <w:p w14:paraId="17E192A1" w14:textId="77777777" w:rsidR="00FD2A32" w:rsidRPr="009D08EB" w:rsidRDefault="00026864" w:rsidP="00CD40FC">
      <w:pPr>
        <w:pStyle w:val="BodyText"/>
        <w:ind w:left="220" w:right="150"/>
        <w:jc w:val="both"/>
        <w:rPr>
          <w:spacing w:val="-1"/>
          <w:sz w:val="22"/>
        </w:rPr>
      </w:pPr>
      <w:r w:rsidRPr="009D08EB">
        <w:rPr>
          <w:noProof/>
          <w:sz w:val="22"/>
        </w:rPr>
        <w:drawing>
          <wp:anchor distT="0" distB="0" distL="114300" distR="114300" simplePos="0" relativeHeight="251682816" behindDoc="1" locked="0" layoutInCell="1" allowOverlap="1" wp14:anchorId="076E8DD5" wp14:editId="3BB159EF">
            <wp:simplePos x="0" y="0"/>
            <wp:positionH relativeFrom="column">
              <wp:posOffset>4144174</wp:posOffset>
            </wp:positionH>
            <wp:positionV relativeFrom="paragraph">
              <wp:posOffset>70485</wp:posOffset>
            </wp:positionV>
            <wp:extent cx="1963420" cy="1261110"/>
            <wp:effectExtent l="0" t="0" r="5080" b="0"/>
            <wp:wrapTight wrapText="bothSides">
              <wp:wrapPolygon edited="0">
                <wp:start x="0" y="0"/>
                <wp:lineTo x="0" y="21317"/>
                <wp:lineTo x="21516" y="21317"/>
                <wp:lineTo x="21516" y="0"/>
                <wp:lineTo x="0" y="0"/>
              </wp:wrapPolygon>
            </wp:wrapTight>
            <wp:docPr id="5113" name="Picture 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3420" cy="1261110"/>
                    </a:xfrm>
                    <a:prstGeom prst="rect">
                      <a:avLst/>
                    </a:prstGeom>
                  </pic:spPr>
                </pic:pic>
              </a:graphicData>
            </a:graphic>
            <wp14:sizeRelH relativeFrom="page">
              <wp14:pctWidth>0</wp14:pctWidth>
            </wp14:sizeRelH>
            <wp14:sizeRelV relativeFrom="page">
              <wp14:pctHeight>0</wp14:pctHeight>
            </wp14:sizeRelV>
          </wp:anchor>
        </w:drawing>
      </w:r>
      <w:r w:rsidR="00A2186E" w:rsidRPr="009D08EB">
        <w:rPr>
          <w:spacing w:val="-1"/>
          <w:sz w:val="22"/>
        </w:rPr>
        <w:t>Dear</w:t>
      </w:r>
      <w:r w:rsidR="00A2186E" w:rsidRPr="009D08EB">
        <w:rPr>
          <w:spacing w:val="1"/>
          <w:sz w:val="22"/>
        </w:rPr>
        <w:t xml:space="preserve"> </w:t>
      </w:r>
      <w:r w:rsidR="00A2186E" w:rsidRPr="009D08EB">
        <w:rPr>
          <w:spacing w:val="-1"/>
          <w:sz w:val="22"/>
        </w:rPr>
        <w:t>Students,</w:t>
      </w:r>
    </w:p>
    <w:p w14:paraId="43C2F544" w14:textId="77777777" w:rsidR="006D1224" w:rsidRPr="009D08EB" w:rsidRDefault="006D1224" w:rsidP="00CD40FC">
      <w:pPr>
        <w:pStyle w:val="BodyText"/>
        <w:ind w:left="220" w:right="150"/>
        <w:jc w:val="both"/>
        <w:rPr>
          <w:spacing w:val="-1"/>
          <w:sz w:val="22"/>
        </w:rPr>
      </w:pPr>
    </w:p>
    <w:p w14:paraId="7BF58A47" w14:textId="77777777" w:rsidR="002824A1" w:rsidRPr="00EB5EE1" w:rsidRDefault="002824A1" w:rsidP="002824A1">
      <w:pPr>
        <w:rPr>
          <w:u w:val="single"/>
        </w:rPr>
      </w:pPr>
      <w:r w:rsidRPr="00EB5EE1">
        <w:rPr>
          <w:u w:val="single"/>
        </w:rPr>
        <w:t>Welcome to the 2025-26 Academic Year</w:t>
      </w:r>
    </w:p>
    <w:p w14:paraId="240D63F1" w14:textId="77777777" w:rsidR="002824A1" w:rsidRPr="002824A1" w:rsidRDefault="002824A1" w:rsidP="002824A1">
      <w:pPr>
        <w:rPr>
          <w:sz w:val="11"/>
          <w:szCs w:val="11"/>
        </w:rPr>
      </w:pPr>
    </w:p>
    <w:p w14:paraId="15C6BA29" w14:textId="6DB7177F" w:rsidR="002824A1" w:rsidRPr="00EB5EE1" w:rsidRDefault="002824A1" w:rsidP="002824A1">
      <w:r w:rsidRPr="00EB5EE1">
        <w:t xml:space="preserve">As the new academic year begins, </w:t>
      </w:r>
      <w:r>
        <w:t xml:space="preserve">I’m pleased to welcome you </w:t>
      </w:r>
      <w:r w:rsidRPr="00EB5EE1">
        <w:t>into the vibrant and supportive community of the School of Music. Entering this year offers a unique chance to pursue artistic and professional growth, enriched by the School’s broad opportunities, diverse creative perspectives, and invaluable personal connections.</w:t>
      </w:r>
    </w:p>
    <w:p w14:paraId="0DCB8A01" w14:textId="77777777" w:rsidR="002824A1" w:rsidRPr="002824A1" w:rsidRDefault="002824A1" w:rsidP="002824A1">
      <w:pPr>
        <w:rPr>
          <w:sz w:val="11"/>
          <w:szCs w:val="11"/>
        </w:rPr>
      </w:pPr>
    </w:p>
    <w:p w14:paraId="03E06DD2" w14:textId="4727392A" w:rsidR="002824A1" w:rsidRPr="00EB5EE1" w:rsidRDefault="002824A1" w:rsidP="002824A1">
      <w:pPr>
        <w:rPr>
          <w:u w:val="single"/>
        </w:rPr>
      </w:pPr>
      <w:r w:rsidRPr="00EB5EE1">
        <w:rPr>
          <w:u w:val="single"/>
        </w:rPr>
        <w:t>A Legacy of Excellence</w:t>
      </w:r>
    </w:p>
    <w:p w14:paraId="53E1CA3C" w14:textId="0044BE8A" w:rsidR="002824A1" w:rsidRPr="00EB5EE1" w:rsidRDefault="002824A1" w:rsidP="002824A1">
      <w:r w:rsidRPr="00EB5EE1">
        <w:t>San José State University, established in 1857, holds the distinction of being the West's oldest public university. The School of Music has a storied tradition of preparing performers, composers, and educators, earning a reputation as one of the most comprehensive programs in California. The curriculum is distinguished by its innovation and forward-thinking approach, equipping students for success in today's musical landscape. This excellence was recently recognized by Great Value Colleges, which ranked SJSU’s music program as the nation’s best.</w:t>
      </w:r>
    </w:p>
    <w:p w14:paraId="5479F29F" w14:textId="77777777" w:rsidR="002824A1" w:rsidRPr="002824A1" w:rsidRDefault="002824A1" w:rsidP="002824A1">
      <w:pPr>
        <w:rPr>
          <w:sz w:val="11"/>
          <w:szCs w:val="11"/>
        </w:rPr>
      </w:pPr>
    </w:p>
    <w:p w14:paraId="18183B70" w14:textId="021378E3" w:rsidR="002824A1" w:rsidRPr="00EB5EE1" w:rsidRDefault="002824A1" w:rsidP="002824A1">
      <w:pPr>
        <w:rPr>
          <w:u w:val="single"/>
        </w:rPr>
      </w:pPr>
      <w:r w:rsidRPr="00EB5EE1">
        <w:rPr>
          <w:u w:val="single"/>
        </w:rPr>
        <w:t>Fostering Transformative Experiences</w:t>
      </w:r>
    </w:p>
    <w:p w14:paraId="74ACF0C8" w14:textId="77777777" w:rsidR="002824A1" w:rsidRPr="00EB5EE1" w:rsidRDefault="002824A1" w:rsidP="002824A1">
      <w:r w:rsidRPr="00EB5EE1">
        <w:t xml:space="preserve">The School is deeply committed to fostering transformative artistic experiences, holding the belief that regular, focused engagement with beauty can inspire imagination and personal growth. Faculty members include renowned performers—from Metropolitan Opera artists to key </w:t>
      </w:r>
      <w:r>
        <w:t>members of</w:t>
      </w:r>
      <w:r w:rsidRPr="00EB5EE1">
        <w:t xml:space="preserve"> Bay Area symphonies and top jazz musicians. Esteemed conductors lead student ensembles, who frequently showcase their talents at major conferences and on international stages.</w:t>
      </w:r>
    </w:p>
    <w:p w14:paraId="59D995DC" w14:textId="77777777" w:rsidR="002824A1" w:rsidRPr="002824A1" w:rsidRDefault="002824A1" w:rsidP="002824A1">
      <w:pPr>
        <w:rPr>
          <w:sz w:val="11"/>
          <w:szCs w:val="11"/>
        </w:rPr>
      </w:pPr>
    </w:p>
    <w:p w14:paraId="299E123B" w14:textId="655DA8AF" w:rsidR="002824A1" w:rsidRPr="00EB5EE1" w:rsidRDefault="002824A1" w:rsidP="002824A1">
      <w:pPr>
        <w:rPr>
          <w:u w:val="single"/>
        </w:rPr>
      </w:pPr>
      <w:r w:rsidRPr="00EB5EE1">
        <w:rPr>
          <w:u w:val="single"/>
        </w:rPr>
        <w:t>Collaborative Creative Community</w:t>
      </w:r>
    </w:p>
    <w:p w14:paraId="302E38BA" w14:textId="77777777" w:rsidR="002824A1" w:rsidRPr="00EB5EE1" w:rsidRDefault="002824A1" w:rsidP="002824A1">
      <w:r w:rsidRPr="00EB5EE1">
        <w:t>Collaboration between students and faculty serves as a cornerstone of the School’s culture. These partnerships aim to create meaningful artistic experiences that strengthen connections within families, the campus, and the broader community. Each performance is approached as an opportunity for genuine engagement, with the intention of making the university an even more dynamic place to live and learn. The School holds the arts as vital in forging strong relationships between the university and the surrounding community.</w:t>
      </w:r>
    </w:p>
    <w:p w14:paraId="1015FD3F" w14:textId="77777777" w:rsidR="002824A1" w:rsidRPr="002824A1" w:rsidRDefault="002824A1" w:rsidP="002824A1">
      <w:pPr>
        <w:rPr>
          <w:sz w:val="11"/>
          <w:szCs w:val="11"/>
        </w:rPr>
      </w:pPr>
    </w:p>
    <w:p w14:paraId="7843027F" w14:textId="0B56EFD8" w:rsidR="002824A1" w:rsidRPr="00EB5EE1" w:rsidRDefault="002824A1" w:rsidP="002824A1">
      <w:pPr>
        <w:rPr>
          <w:u w:val="single"/>
        </w:rPr>
      </w:pPr>
      <w:r w:rsidRPr="00EB5EE1">
        <w:rPr>
          <w:u w:val="single"/>
        </w:rPr>
        <w:t>Mission and Opportunities</w:t>
      </w:r>
    </w:p>
    <w:p w14:paraId="3DC3B48D" w14:textId="77777777" w:rsidR="002824A1" w:rsidRPr="00EB5EE1" w:rsidRDefault="002824A1" w:rsidP="002824A1">
      <w:r w:rsidRPr="00EB5EE1">
        <w:t>The School of Music’s mission is to prepare, encourage, and inspire students toward professional distinction as educators, performers, composers, and scholars—fostering the next generation of arts leaders. Students are invited to participate in a wide array of outreach activities, from the String Project and the CMEA Bay Section, to special performances at the Hammer Theatre and beyond. These experiences are designed to support students’ growth and help them make a meaningful impact both now and in their future careers.</w:t>
      </w:r>
    </w:p>
    <w:p w14:paraId="3317B62F" w14:textId="77777777" w:rsidR="002824A1" w:rsidRPr="002824A1" w:rsidRDefault="002824A1" w:rsidP="002824A1">
      <w:pPr>
        <w:rPr>
          <w:sz w:val="11"/>
          <w:szCs w:val="11"/>
        </w:rPr>
      </w:pPr>
    </w:p>
    <w:p w14:paraId="4A52222C" w14:textId="36A11980" w:rsidR="002824A1" w:rsidRPr="002824A1" w:rsidRDefault="002824A1" w:rsidP="002824A1">
      <w:pPr>
        <w:rPr>
          <w:u w:val="single"/>
        </w:rPr>
      </w:pPr>
      <w:r w:rsidRPr="00EB5EE1">
        <w:rPr>
          <w:u w:val="single"/>
        </w:rPr>
        <w:t>Looking Ahead</w:t>
      </w:r>
    </w:p>
    <w:p w14:paraId="2D516E42" w14:textId="574D816E" w:rsidR="00C00AD5" w:rsidRPr="002824A1" w:rsidRDefault="002824A1" w:rsidP="002824A1">
      <w:r w:rsidRPr="00EB5EE1">
        <w:t xml:space="preserve">With a spirit of excitement and dedication, </w:t>
      </w:r>
      <w:r>
        <w:t>I</w:t>
      </w:r>
      <w:r w:rsidRPr="00EB5EE1">
        <w:t xml:space="preserve"> encourage </w:t>
      </w:r>
      <w:r>
        <w:t>you and all students</w:t>
      </w:r>
      <w:r w:rsidRPr="00EB5EE1">
        <w:t xml:space="preserve"> to embrace the possibilities ahead and contribute to another wonderful academic year in 2025-26.</w:t>
      </w:r>
    </w:p>
    <w:p w14:paraId="59EEFB2A" w14:textId="053DB57B" w:rsidR="00D666B5" w:rsidRPr="009D08EB" w:rsidRDefault="003502BD" w:rsidP="003502BD">
      <w:pPr>
        <w:spacing w:before="5"/>
        <w:ind w:right="150"/>
        <w:rPr>
          <w:rFonts w:ascii="Apple Chancery" w:hAnsi="Apple Chancery" w:cs="Apple Chancery"/>
          <w:i/>
        </w:rPr>
      </w:pPr>
      <w:r>
        <w:rPr>
          <w:sz w:val="22"/>
        </w:rPr>
        <w:t xml:space="preserve">              </w:t>
      </w:r>
      <w:r w:rsidR="00026864" w:rsidRPr="009D08EB">
        <w:rPr>
          <w:rFonts w:ascii="Apple Chancery" w:hAnsi="Apple Chancery" w:cs="Apple Chancery" w:hint="cs"/>
          <w:i/>
        </w:rPr>
        <w:t>Fred Cohen</w:t>
      </w:r>
    </w:p>
    <w:p w14:paraId="40265D03" w14:textId="6B795052" w:rsidR="006D1224" w:rsidRPr="009D08EB" w:rsidRDefault="006D1224" w:rsidP="00CD40FC">
      <w:pPr>
        <w:spacing w:before="5"/>
        <w:ind w:left="180" w:right="150"/>
        <w:rPr>
          <w:sz w:val="22"/>
        </w:rPr>
      </w:pPr>
      <w:r w:rsidRPr="009D08EB">
        <w:rPr>
          <w:sz w:val="22"/>
        </w:rPr>
        <w:t>Dr. Fred Cohen, Directo</w:t>
      </w:r>
      <w:r w:rsidR="00026864" w:rsidRPr="009D08EB">
        <w:rPr>
          <w:sz w:val="22"/>
        </w:rPr>
        <w:t>r, SJSU School of Music</w:t>
      </w:r>
    </w:p>
    <w:p w14:paraId="539438F5" w14:textId="1D006E96" w:rsidR="009D08EB" w:rsidRDefault="00026864" w:rsidP="00CF2627">
      <w:pPr>
        <w:spacing w:before="5"/>
        <w:ind w:left="180" w:right="150"/>
        <w:rPr>
          <w:sz w:val="22"/>
        </w:rPr>
      </w:pPr>
      <w:r w:rsidRPr="009D08EB">
        <w:rPr>
          <w:sz w:val="22"/>
        </w:rPr>
        <w:t>Music Director and Conductor, SJSU Symphony Orchestra</w:t>
      </w:r>
    </w:p>
    <w:p w14:paraId="0DB4B039" w14:textId="77777777" w:rsidR="0018183C" w:rsidRPr="009D08EB" w:rsidRDefault="0018183C" w:rsidP="00CD40FC">
      <w:pPr>
        <w:spacing w:before="5"/>
        <w:ind w:left="180" w:right="150"/>
        <w:rPr>
          <w:sz w:val="22"/>
        </w:rPr>
      </w:pPr>
    </w:p>
    <w:p w14:paraId="102425E4" w14:textId="77777777" w:rsidR="009D08EB" w:rsidRDefault="009D08EB" w:rsidP="00BD29A7">
      <w:pPr>
        <w:tabs>
          <w:tab w:val="right" w:leader="dot" w:pos="8640"/>
        </w:tabs>
        <w:ind w:right="150"/>
        <w:rPr>
          <w:b/>
          <w:spacing w:val="-1"/>
          <w:sz w:val="20"/>
          <w:u w:color="0000FF"/>
        </w:rPr>
      </w:pPr>
    </w:p>
    <w:p w14:paraId="55CE4AF5" w14:textId="77777777" w:rsidR="00A6221F" w:rsidRPr="009F4990" w:rsidRDefault="00A6221F" w:rsidP="00A6221F">
      <w:pPr>
        <w:tabs>
          <w:tab w:val="right" w:leader="dot" w:pos="8640"/>
        </w:tabs>
        <w:ind w:right="150"/>
        <w:jc w:val="center"/>
        <w:rPr>
          <w:b/>
          <w:spacing w:val="-1"/>
          <w:sz w:val="22"/>
          <w:u w:color="0000FF"/>
        </w:rPr>
      </w:pPr>
      <w:r w:rsidRPr="009F4990">
        <w:rPr>
          <w:b/>
          <w:spacing w:val="-1"/>
          <w:sz w:val="22"/>
          <w:u w:color="0000FF"/>
        </w:rPr>
        <w:t>TABLE OF CONTENTS</w:t>
      </w:r>
    </w:p>
    <w:p w14:paraId="0327A63F" w14:textId="3E9E6F79" w:rsidR="007379E0" w:rsidRDefault="00D84274" w:rsidP="00A6221F">
      <w:pPr>
        <w:tabs>
          <w:tab w:val="right" w:leader="dot" w:pos="8640"/>
        </w:tabs>
        <w:ind w:right="150"/>
        <w:rPr>
          <w:b/>
          <w:spacing w:val="-1"/>
          <w:sz w:val="21"/>
          <w:u w:color="0000FF"/>
        </w:rPr>
      </w:pPr>
      <w:r>
        <w:rPr>
          <w:b/>
          <w:spacing w:val="-1"/>
          <w:sz w:val="21"/>
          <w:u w:color="0000FF"/>
        </w:rPr>
        <w:t>RESPONSIBILITIES:  WHO TO SEE</w:t>
      </w:r>
      <w:r w:rsidR="007379E0">
        <w:rPr>
          <w:b/>
          <w:spacing w:val="-1"/>
          <w:sz w:val="21"/>
          <w:u w:color="0000FF"/>
        </w:rPr>
        <w:tab/>
      </w:r>
      <w:r w:rsidR="00934DFC" w:rsidRPr="00934DFC">
        <w:rPr>
          <w:bCs/>
          <w:spacing w:val="-1"/>
          <w:sz w:val="21"/>
          <w:u w:color="0000FF"/>
        </w:rPr>
        <w:t>pp 7-8</w:t>
      </w:r>
    </w:p>
    <w:p w14:paraId="547253DD" w14:textId="77777777" w:rsidR="007379E0" w:rsidRDefault="007379E0" w:rsidP="00A6221F">
      <w:pPr>
        <w:tabs>
          <w:tab w:val="right" w:leader="dot" w:pos="8640"/>
        </w:tabs>
        <w:ind w:right="150"/>
        <w:rPr>
          <w:b/>
          <w:spacing w:val="-1"/>
          <w:sz w:val="21"/>
          <w:u w:color="0000FF"/>
        </w:rPr>
      </w:pPr>
    </w:p>
    <w:p w14:paraId="70199AF9" w14:textId="4613B727" w:rsidR="00D21E8A" w:rsidRDefault="00D21E8A" w:rsidP="00A6221F">
      <w:pPr>
        <w:tabs>
          <w:tab w:val="right" w:leader="dot" w:pos="8640"/>
        </w:tabs>
        <w:ind w:right="150"/>
        <w:rPr>
          <w:b/>
          <w:spacing w:val="-1"/>
          <w:sz w:val="21"/>
          <w:u w:color="0000FF"/>
        </w:rPr>
      </w:pPr>
      <w:r>
        <w:rPr>
          <w:b/>
          <w:spacing w:val="-1"/>
          <w:sz w:val="21"/>
          <w:u w:color="0000FF"/>
        </w:rPr>
        <w:t>MISSION STATEMENT</w:t>
      </w:r>
      <w:r>
        <w:rPr>
          <w:b/>
          <w:spacing w:val="-1"/>
          <w:sz w:val="21"/>
          <w:u w:color="0000FF"/>
        </w:rPr>
        <w:tab/>
      </w:r>
      <w:r w:rsidR="00934DFC" w:rsidRPr="00934DFC">
        <w:rPr>
          <w:bCs/>
          <w:spacing w:val="-1"/>
          <w:sz w:val="21"/>
          <w:u w:color="0000FF"/>
        </w:rPr>
        <w:t>pg 9</w:t>
      </w:r>
    </w:p>
    <w:p w14:paraId="661E7C82" w14:textId="5ACB92FB" w:rsidR="00A6221F" w:rsidRDefault="00A6221F" w:rsidP="00A6221F">
      <w:pPr>
        <w:tabs>
          <w:tab w:val="right" w:leader="dot" w:pos="8640"/>
        </w:tabs>
        <w:ind w:right="150"/>
        <w:rPr>
          <w:spacing w:val="-1"/>
          <w:sz w:val="20"/>
          <w:u w:color="0000FF"/>
        </w:rPr>
      </w:pPr>
      <w:r w:rsidRPr="009F4990">
        <w:rPr>
          <w:b/>
          <w:spacing w:val="-1"/>
          <w:sz w:val="21"/>
          <w:u w:color="0000FF"/>
        </w:rPr>
        <w:t>DEGREES OFFERED</w:t>
      </w:r>
      <w:r w:rsidRPr="00454731">
        <w:rPr>
          <w:spacing w:val="-1"/>
          <w:sz w:val="20"/>
          <w:u w:color="0000FF"/>
        </w:rPr>
        <w:tab/>
      </w:r>
      <w:r>
        <w:rPr>
          <w:spacing w:val="-1"/>
          <w:sz w:val="20"/>
          <w:u w:color="0000FF"/>
        </w:rPr>
        <w:t>pg.</w:t>
      </w:r>
      <w:r w:rsidR="008268C9">
        <w:rPr>
          <w:spacing w:val="-1"/>
          <w:sz w:val="20"/>
          <w:u w:color="0000FF"/>
        </w:rPr>
        <w:t>10</w:t>
      </w:r>
      <w:r>
        <w:rPr>
          <w:spacing w:val="-1"/>
          <w:sz w:val="20"/>
          <w:u w:color="0000FF"/>
        </w:rPr>
        <w:t xml:space="preserve"> </w:t>
      </w:r>
    </w:p>
    <w:p w14:paraId="051B7BB5" w14:textId="1CC77520" w:rsidR="008268C9" w:rsidRPr="00454731" w:rsidRDefault="008268C9" w:rsidP="00A6221F">
      <w:pPr>
        <w:tabs>
          <w:tab w:val="right" w:leader="dot" w:pos="8640"/>
        </w:tabs>
        <w:ind w:right="150"/>
        <w:rPr>
          <w:spacing w:val="-1"/>
          <w:sz w:val="20"/>
          <w:u w:color="0000FF"/>
        </w:rPr>
      </w:pPr>
      <w:r w:rsidRPr="00F03DF5">
        <w:rPr>
          <w:b/>
          <w:spacing w:val="-1"/>
          <w:sz w:val="21"/>
          <w:u w:color="0000FF"/>
        </w:rPr>
        <w:t>MAJOR FORMS</w:t>
      </w:r>
      <w:r>
        <w:rPr>
          <w:b/>
          <w:spacing w:val="-1"/>
          <w:sz w:val="21"/>
          <w:u w:color="0000FF"/>
        </w:rPr>
        <w:tab/>
      </w:r>
      <w:r w:rsidRPr="008268C9">
        <w:rPr>
          <w:bCs/>
          <w:spacing w:val="-1"/>
          <w:sz w:val="21"/>
          <w:u w:color="0000FF"/>
        </w:rPr>
        <w:t>pg. 11</w:t>
      </w:r>
    </w:p>
    <w:p w14:paraId="77298C5C" w14:textId="6DC68000" w:rsidR="00A6221F" w:rsidRPr="001A321F" w:rsidRDefault="00C00AD5" w:rsidP="003E1CB8">
      <w:pPr>
        <w:pStyle w:val="ListParagraph"/>
        <w:numPr>
          <w:ilvl w:val="0"/>
          <w:numId w:val="15"/>
        </w:numPr>
        <w:tabs>
          <w:tab w:val="right" w:leader="dot" w:pos="8640"/>
        </w:tabs>
        <w:ind w:left="1170" w:right="150"/>
        <w:rPr>
          <w:sz w:val="20"/>
          <w:szCs w:val="20"/>
        </w:rPr>
      </w:pPr>
      <w:r w:rsidRPr="00C00AD5">
        <w:rPr>
          <w:b/>
          <w:bCs/>
          <w:i/>
          <w:iCs/>
          <w:sz w:val="22"/>
          <w:szCs w:val="32"/>
          <w:u w:color="0000FF"/>
        </w:rPr>
        <w:t>Available On-line:  www.sjsu.edu/music</w:t>
      </w:r>
      <w:r w:rsidR="00A6221F" w:rsidRPr="00C00AD5">
        <w:rPr>
          <w:spacing w:val="-18"/>
          <w:sz w:val="22"/>
          <w:szCs w:val="32"/>
          <w:u w:color="0000FF"/>
        </w:rPr>
        <w:t xml:space="preserve"> </w:t>
      </w:r>
    </w:p>
    <w:p w14:paraId="27F236FA" w14:textId="77777777" w:rsidR="008268C9" w:rsidRDefault="008268C9" w:rsidP="008268C9">
      <w:pPr>
        <w:tabs>
          <w:tab w:val="right" w:leader="dot" w:pos="8640"/>
        </w:tabs>
        <w:ind w:right="150"/>
        <w:rPr>
          <w:spacing w:val="-1"/>
          <w:sz w:val="20"/>
          <w:u w:color="0000FF"/>
        </w:rPr>
      </w:pPr>
      <w:r w:rsidRPr="008268C9">
        <w:rPr>
          <w:b/>
          <w:spacing w:val="-1"/>
          <w:sz w:val="21"/>
          <w:u w:color="0000FF"/>
        </w:rPr>
        <w:t>DEGREE ROADMAPS</w:t>
      </w:r>
      <w:r w:rsidRPr="008268C9">
        <w:rPr>
          <w:b/>
          <w:spacing w:val="-1"/>
          <w:sz w:val="21"/>
          <w:u w:color="0000FF"/>
        </w:rPr>
        <w:tab/>
      </w:r>
      <w:r w:rsidR="00A6221F" w:rsidRPr="008268C9">
        <w:rPr>
          <w:spacing w:val="-1"/>
          <w:sz w:val="20"/>
          <w:u w:color="0000FF"/>
        </w:rPr>
        <w:t>pg.</w:t>
      </w:r>
      <w:r w:rsidRPr="008268C9">
        <w:rPr>
          <w:spacing w:val="-1"/>
          <w:sz w:val="20"/>
          <w:u w:color="0000FF"/>
        </w:rPr>
        <w:t>11</w:t>
      </w:r>
    </w:p>
    <w:p w14:paraId="497A2414" w14:textId="5F275D8E" w:rsidR="00673581" w:rsidRPr="00D84274" w:rsidRDefault="008268C9" w:rsidP="00D84274">
      <w:pPr>
        <w:tabs>
          <w:tab w:val="right" w:leader="dot" w:pos="8640"/>
        </w:tabs>
        <w:ind w:left="810" w:right="150"/>
        <w:rPr>
          <w:sz w:val="20"/>
          <w:szCs w:val="20"/>
        </w:rPr>
      </w:pPr>
      <w:r w:rsidRPr="008268C9">
        <w:rPr>
          <w:b/>
          <w:bCs/>
          <w:i/>
          <w:iCs/>
          <w:sz w:val="22"/>
          <w:szCs w:val="32"/>
          <w:u w:color="0000FF"/>
        </w:rPr>
        <w:t>Available On-line:  www.sjsu.edu/music</w:t>
      </w:r>
      <w:r w:rsidRPr="008268C9">
        <w:rPr>
          <w:spacing w:val="-18"/>
          <w:sz w:val="22"/>
          <w:szCs w:val="32"/>
          <w:u w:color="0000FF"/>
        </w:rPr>
        <w:t xml:space="preserve"> </w:t>
      </w:r>
    </w:p>
    <w:p w14:paraId="7A5AE73F" w14:textId="5D57B26A" w:rsidR="00A6221F" w:rsidRPr="00C11F9B" w:rsidRDefault="008268C9" w:rsidP="00A6221F">
      <w:pPr>
        <w:tabs>
          <w:tab w:val="right" w:leader="dot" w:pos="8640"/>
        </w:tabs>
        <w:ind w:right="150"/>
        <w:rPr>
          <w:b/>
          <w:spacing w:val="-1"/>
          <w:sz w:val="20"/>
          <w:u w:color="0000FF"/>
        </w:rPr>
      </w:pPr>
      <w:r>
        <w:rPr>
          <w:b/>
          <w:spacing w:val="-1"/>
          <w:sz w:val="21"/>
          <w:u w:color="0000FF"/>
        </w:rPr>
        <w:t xml:space="preserve">MUSIC </w:t>
      </w:r>
      <w:r w:rsidR="00A6221F" w:rsidRPr="009F4990">
        <w:rPr>
          <w:b/>
          <w:spacing w:val="-1"/>
          <w:sz w:val="21"/>
          <w:u w:color="0000FF"/>
        </w:rPr>
        <w:t>ENSEMBLES</w:t>
      </w:r>
      <w:r w:rsidR="00A6221F" w:rsidRPr="00C11F9B">
        <w:rPr>
          <w:spacing w:val="-1"/>
          <w:sz w:val="20"/>
          <w:u w:color="0000FF"/>
        </w:rPr>
        <w:tab/>
      </w:r>
      <w:r w:rsidR="00A6221F">
        <w:rPr>
          <w:spacing w:val="-1"/>
          <w:sz w:val="20"/>
          <w:u w:color="0000FF"/>
        </w:rPr>
        <w:t>pg</w:t>
      </w:r>
      <w:r w:rsidR="00C00AD5">
        <w:rPr>
          <w:spacing w:val="-1"/>
          <w:sz w:val="20"/>
          <w:u w:color="0000FF"/>
        </w:rPr>
        <w:t>.</w:t>
      </w:r>
      <w:r>
        <w:rPr>
          <w:spacing w:val="-1"/>
          <w:sz w:val="20"/>
          <w:u w:color="0000FF"/>
        </w:rPr>
        <w:t>12</w:t>
      </w:r>
    </w:p>
    <w:p w14:paraId="049CA9CF" w14:textId="77777777" w:rsidR="00673581" w:rsidRDefault="00673581" w:rsidP="00A6221F">
      <w:pPr>
        <w:tabs>
          <w:tab w:val="right" w:leader="dot" w:pos="8640"/>
        </w:tabs>
        <w:ind w:right="150"/>
        <w:rPr>
          <w:b/>
          <w:spacing w:val="-1"/>
          <w:sz w:val="21"/>
          <w:u w:color="0000FF"/>
        </w:rPr>
      </w:pPr>
    </w:p>
    <w:p w14:paraId="0C664550" w14:textId="17C60FE9" w:rsidR="00A6221F" w:rsidRPr="00C875B8" w:rsidRDefault="00A6221F" w:rsidP="00A6221F">
      <w:pPr>
        <w:tabs>
          <w:tab w:val="right" w:leader="dot" w:pos="8640"/>
        </w:tabs>
        <w:ind w:right="150"/>
        <w:rPr>
          <w:b/>
          <w:spacing w:val="-1"/>
          <w:sz w:val="20"/>
          <w:u w:color="0000FF"/>
        </w:rPr>
      </w:pPr>
      <w:r w:rsidRPr="009F4990">
        <w:rPr>
          <w:b/>
          <w:spacing w:val="-1"/>
          <w:sz w:val="21"/>
          <w:u w:color="0000FF"/>
        </w:rPr>
        <w:t>SCHOLARSHIPS AND FINANCIAL AID</w:t>
      </w:r>
      <w:r w:rsidRPr="00454731">
        <w:rPr>
          <w:spacing w:val="-1"/>
          <w:sz w:val="20"/>
          <w:u w:color="0000FF"/>
        </w:rPr>
        <w:tab/>
      </w:r>
      <w:r>
        <w:rPr>
          <w:spacing w:val="-1"/>
          <w:sz w:val="20"/>
          <w:u w:color="0000FF"/>
        </w:rPr>
        <w:t xml:space="preserve">pg. </w:t>
      </w:r>
      <w:r w:rsidR="00722353">
        <w:rPr>
          <w:spacing w:val="-1"/>
          <w:sz w:val="20"/>
          <w:u w:color="0000FF"/>
        </w:rPr>
        <w:t>13</w:t>
      </w:r>
    </w:p>
    <w:p w14:paraId="58C4A8FF" w14:textId="77777777" w:rsidR="00673581" w:rsidRDefault="00673581" w:rsidP="00A6221F">
      <w:pPr>
        <w:tabs>
          <w:tab w:val="right" w:leader="dot" w:pos="8640"/>
        </w:tabs>
        <w:ind w:right="150"/>
        <w:rPr>
          <w:b/>
          <w:sz w:val="21"/>
          <w:u w:color="0000FF"/>
        </w:rPr>
      </w:pPr>
    </w:p>
    <w:p w14:paraId="4A7DD76B" w14:textId="7CF6DF21" w:rsidR="00A6221F" w:rsidRPr="00F10C44" w:rsidRDefault="00A6221F" w:rsidP="00A6221F">
      <w:pPr>
        <w:tabs>
          <w:tab w:val="right" w:leader="dot" w:pos="8640"/>
        </w:tabs>
        <w:ind w:right="150"/>
        <w:rPr>
          <w:b/>
          <w:spacing w:val="-1"/>
          <w:sz w:val="20"/>
          <w:u w:color="0000FF"/>
        </w:rPr>
      </w:pPr>
      <w:r w:rsidRPr="009F4990">
        <w:rPr>
          <w:b/>
          <w:sz w:val="21"/>
          <w:u w:color="0000FF"/>
        </w:rPr>
        <w:t>STUDEN</w:t>
      </w:r>
      <w:r w:rsidR="00E54A32">
        <w:rPr>
          <w:b/>
          <w:sz w:val="21"/>
          <w:u w:color="0000FF"/>
        </w:rPr>
        <w:t xml:space="preserve">T MUSIC </w:t>
      </w:r>
      <w:r w:rsidRPr="009F4990">
        <w:rPr>
          <w:b/>
          <w:spacing w:val="-1"/>
          <w:sz w:val="21"/>
          <w:u w:color="0000FF"/>
        </w:rPr>
        <w:t>ORGANIZATIONS</w:t>
      </w:r>
      <w:r w:rsidRPr="008A35DD">
        <w:rPr>
          <w:spacing w:val="-1"/>
          <w:sz w:val="20"/>
          <w:u w:color="0000FF"/>
        </w:rPr>
        <w:tab/>
      </w:r>
      <w:r>
        <w:rPr>
          <w:spacing w:val="-1"/>
          <w:sz w:val="20"/>
          <w:u w:color="0000FF"/>
        </w:rPr>
        <w:t>pg.</w:t>
      </w:r>
      <w:r w:rsidR="00195638">
        <w:rPr>
          <w:spacing w:val="-1"/>
          <w:sz w:val="20"/>
          <w:u w:color="0000FF"/>
        </w:rPr>
        <w:t xml:space="preserve"> 14</w:t>
      </w:r>
      <w:r>
        <w:rPr>
          <w:spacing w:val="-1"/>
          <w:sz w:val="20"/>
          <w:u w:color="0000FF"/>
        </w:rPr>
        <w:t xml:space="preserve"> </w:t>
      </w:r>
    </w:p>
    <w:p w14:paraId="4F24E7D5" w14:textId="77777777" w:rsidR="00673581" w:rsidRDefault="00673581" w:rsidP="00A6221F">
      <w:pPr>
        <w:tabs>
          <w:tab w:val="right" w:leader="dot" w:pos="8640"/>
        </w:tabs>
        <w:ind w:right="150"/>
        <w:rPr>
          <w:b/>
          <w:spacing w:val="-1"/>
          <w:sz w:val="20"/>
          <w:u w:color="0000FF"/>
        </w:rPr>
      </w:pPr>
    </w:p>
    <w:p w14:paraId="58BDF70A" w14:textId="21D46BC5" w:rsidR="00A6221F" w:rsidRDefault="00A6221F" w:rsidP="00A6221F">
      <w:pPr>
        <w:tabs>
          <w:tab w:val="right" w:leader="dot" w:pos="8640"/>
        </w:tabs>
        <w:ind w:right="150"/>
        <w:rPr>
          <w:b/>
          <w:spacing w:val="-1"/>
          <w:sz w:val="20"/>
          <w:u w:color="0000FF"/>
        </w:rPr>
      </w:pPr>
      <w:r>
        <w:rPr>
          <w:b/>
          <w:spacing w:val="-1"/>
          <w:sz w:val="20"/>
          <w:u w:color="0000FF"/>
        </w:rPr>
        <w:t xml:space="preserve">RESOURCES —Helpful </w:t>
      </w:r>
      <w:r w:rsidR="00CA0674">
        <w:rPr>
          <w:b/>
          <w:spacing w:val="-1"/>
          <w:sz w:val="20"/>
          <w:u w:color="0000FF"/>
        </w:rPr>
        <w:t xml:space="preserve">SJSU </w:t>
      </w:r>
      <w:r>
        <w:rPr>
          <w:b/>
          <w:spacing w:val="-1"/>
          <w:sz w:val="20"/>
          <w:u w:color="0000FF"/>
        </w:rPr>
        <w:t>Websites</w:t>
      </w:r>
      <w:r w:rsidRPr="00C11F9B">
        <w:rPr>
          <w:spacing w:val="-1"/>
          <w:sz w:val="20"/>
          <w:u w:color="0000FF"/>
        </w:rPr>
        <w:tab/>
      </w:r>
      <w:r>
        <w:rPr>
          <w:spacing w:val="-1"/>
          <w:sz w:val="20"/>
          <w:u w:color="0000FF"/>
        </w:rPr>
        <w:t xml:space="preserve">pg. </w:t>
      </w:r>
      <w:r w:rsidR="00195638">
        <w:rPr>
          <w:spacing w:val="-1"/>
          <w:sz w:val="20"/>
          <w:u w:color="0000FF"/>
        </w:rPr>
        <w:t>15</w:t>
      </w:r>
    </w:p>
    <w:p w14:paraId="5AED2815" w14:textId="77777777" w:rsidR="00673581" w:rsidRDefault="00673581" w:rsidP="00A6221F">
      <w:pPr>
        <w:tabs>
          <w:tab w:val="right" w:leader="dot" w:pos="8640"/>
        </w:tabs>
        <w:ind w:right="150"/>
        <w:rPr>
          <w:b/>
          <w:spacing w:val="-1"/>
          <w:sz w:val="21"/>
          <w:u w:color="0000FF"/>
        </w:rPr>
      </w:pPr>
    </w:p>
    <w:p w14:paraId="0ABB2C4D" w14:textId="59FF0294" w:rsidR="00A6221F" w:rsidRPr="00195638" w:rsidRDefault="00673581" w:rsidP="00A6221F">
      <w:pPr>
        <w:tabs>
          <w:tab w:val="right" w:leader="dot" w:pos="8640"/>
        </w:tabs>
        <w:ind w:right="150"/>
        <w:rPr>
          <w:spacing w:val="-1"/>
          <w:szCs w:val="32"/>
          <w:u w:color="0000FF"/>
        </w:rPr>
      </w:pPr>
      <w:r w:rsidRPr="00195638">
        <w:rPr>
          <w:b/>
          <w:spacing w:val="-1"/>
          <w:szCs w:val="32"/>
          <w:u w:color="0000FF"/>
        </w:rPr>
        <w:t>GENERAL INFORMATION</w:t>
      </w:r>
    </w:p>
    <w:p w14:paraId="07C773F3" w14:textId="326FE538" w:rsidR="00155FF3" w:rsidRDefault="00155FF3" w:rsidP="003E1CB8">
      <w:pPr>
        <w:pStyle w:val="ListParagraph"/>
        <w:numPr>
          <w:ilvl w:val="0"/>
          <w:numId w:val="14"/>
        </w:numPr>
        <w:tabs>
          <w:tab w:val="right" w:leader="dot" w:pos="8640"/>
        </w:tabs>
        <w:spacing w:before="39"/>
        <w:ind w:right="150"/>
        <w:rPr>
          <w:sz w:val="20"/>
        </w:rPr>
      </w:pPr>
      <w:r>
        <w:rPr>
          <w:sz w:val="20"/>
        </w:rPr>
        <w:t>Music Use Fee</w:t>
      </w:r>
      <w:r>
        <w:rPr>
          <w:sz w:val="20"/>
        </w:rPr>
        <w:tab/>
        <w:t xml:space="preserve">pg. </w:t>
      </w:r>
      <w:r w:rsidR="00195638">
        <w:rPr>
          <w:sz w:val="20"/>
        </w:rPr>
        <w:t>16</w:t>
      </w:r>
    </w:p>
    <w:p w14:paraId="2644DC1D" w14:textId="4D91BF33" w:rsidR="00155FF3" w:rsidRDefault="00155FF3" w:rsidP="003E1CB8">
      <w:pPr>
        <w:pStyle w:val="ListParagraph"/>
        <w:numPr>
          <w:ilvl w:val="0"/>
          <w:numId w:val="14"/>
        </w:numPr>
        <w:tabs>
          <w:tab w:val="right" w:leader="dot" w:pos="8640"/>
        </w:tabs>
        <w:spacing w:before="39"/>
        <w:ind w:right="150"/>
        <w:rPr>
          <w:sz w:val="20"/>
        </w:rPr>
      </w:pPr>
      <w:r>
        <w:rPr>
          <w:sz w:val="20"/>
        </w:rPr>
        <w:t>Building Hours</w:t>
      </w:r>
      <w:r>
        <w:rPr>
          <w:sz w:val="20"/>
        </w:rPr>
        <w:tab/>
        <w:t>pg.</w:t>
      </w:r>
      <w:r w:rsidR="00195638">
        <w:rPr>
          <w:sz w:val="20"/>
        </w:rPr>
        <w:t xml:space="preserve"> 16</w:t>
      </w:r>
    </w:p>
    <w:p w14:paraId="3ABD02A7" w14:textId="61A88841" w:rsidR="00155FF3" w:rsidRDefault="00155FF3" w:rsidP="003E1CB8">
      <w:pPr>
        <w:pStyle w:val="ListParagraph"/>
        <w:numPr>
          <w:ilvl w:val="0"/>
          <w:numId w:val="14"/>
        </w:numPr>
        <w:tabs>
          <w:tab w:val="right" w:leader="dot" w:pos="8640"/>
        </w:tabs>
        <w:spacing w:before="39"/>
        <w:ind w:right="150"/>
        <w:rPr>
          <w:sz w:val="20"/>
        </w:rPr>
      </w:pPr>
      <w:r>
        <w:rPr>
          <w:sz w:val="20"/>
        </w:rPr>
        <w:t>Building Regulations</w:t>
      </w:r>
      <w:r>
        <w:rPr>
          <w:sz w:val="20"/>
        </w:rPr>
        <w:tab/>
        <w:t>pg.</w:t>
      </w:r>
      <w:r w:rsidR="00195638">
        <w:rPr>
          <w:sz w:val="20"/>
        </w:rPr>
        <w:t xml:space="preserve"> 16</w:t>
      </w:r>
    </w:p>
    <w:p w14:paraId="20C4C2DB" w14:textId="6BA256BE" w:rsidR="00155FF3" w:rsidRDefault="00155FF3" w:rsidP="003E1CB8">
      <w:pPr>
        <w:pStyle w:val="ListParagraph"/>
        <w:numPr>
          <w:ilvl w:val="0"/>
          <w:numId w:val="14"/>
        </w:numPr>
        <w:tabs>
          <w:tab w:val="right" w:leader="dot" w:pos="8640"/>
        </w:tabs>
        <w:spacing w:before="39"/>
        <w:ind w:right="150"/>
        <w:rPr>
          <w:sz w:val="20"/>
        </w:rPr>
      </w:pPr>
      <w:r>
        <w:rPr>
          <w:sz w:val="20"/>
        </w:rPr>
        <w:t>Requesting use of School equipment outside of the Music Building</w:t>
      </w:r>
      <w:r>
        <w:rPr>
          <w:sz w:val="20"/>
        </w:rPr>
        <w:tab/>
        <w:t xml:space="preserve">pg. </w:t>
      </w:r>
      <w:r w:rsidR="00195638">
        <w:rPr>
          <w:sz w:val="20"/>
        </w:rPr>
        <w:t>16</w:t>
      </w:r>
    </w:p>
    <w:p w14:paraId="4771B4B4" w14:textId="55B4E535" w:rsidR="00FB1F3A" w:rsidRPr="00C96328" w:rsidRDefault="00FB1F3A" w:rsidP="003E1CB8">
      <w:pPr>
        <w:pStyle w:val="ListParagraph"/>
        <w:numPr>
          <w:ilvl w:val="0"/>
          <w:numId w:val="14"/>
        </w:numPr>
        <w:tabs>
          <w:tab w:val="right" w:leader="dot" w:pos="8640"/>
        </w:tabs>
        <w:spacing w:before="38"/>
        <w:ind w:right="150"/>
        <w:rPr>
          <w:sz w:val="20"/>
          <w:szCs w:val="20"/>
        </w:rPr>
      </w:pPr>
      <w:r>
        <w:rPr>
          <w:spacing w:val="-6"/>
          <w:sz w:val="20"/>
        </w:rPr>
        <w:t>Recital Posters and Other Posted Items</w:t>
      </w:r>
      <w:r>
        <w:rPr>
          <w:spacing w:val="-6"/>
          <w:sz w:val="20"/>
        </w:rPr>
        <w:tab/>
        <w:t>p</w:t>
      </w:r>
      <w:r w:rsidR="00D84274">
        <w:rPr>
          <w:spacing w:val="-6"/>
          <w:sz w:val="20"/>
        </w:rPr>
        <w:t>g</w:t>
      </w:r>
      <w:r w:rsidR="007014A5">
        <w:rPr>
          <w:spacing w:val="-6"/>
          <w:sz w:val="20"/>
        </w:rPr>
        <w:t>. 17</w:t>
      </w:r>
      <w:r>
        <w:rPr>
          <w:spacing w:val="-6"/>
          <w:sz w:val="20"/>
        </w:rPr>
        <w:t xml:space="preserve"> </w:t>
      </w:r>
    </w:p>
    <w:p w14:paraId="5ACEB55E" w14:textId="1276715C" w:rsidR="00CC2095" w:rsidRPr="00AA7D80" w:rsidRDefault="00CC2095" w:rsidP="003E1CB8">
      <w:pPr>
        <w:pStyle w:val="ListParagraph"/>
        <w:numPr>
          <w:ilvl w:val="0"/>
          <w:numId w:val="14"/>
        </w:numPr>
        <w:tabs>
          <w:tab w:val="right" w:leader="dot" w:pos="8640"/>
        </w:tabs>
        <w:spacing w:before="38"/>
        <w:ind w:right="150"/>
        <w:rPr>
          <w:sz w:val="20"/>
          <w:szCs w:val="20"/>
        </w:rPr>
      </w:pPr>
      <w:r>
        <w:rPr>
          <w:spacing w:val="-6"/>
          <w:sz w:val="20"/>
        </w:rPr>
        <w:t>Recording and Publicity Policies</w:t>
      </w:r>
      <w:r>
        <w:rPr>
          <w:spacing w:val="-6"/>
          <w:sz w:val="20"/>
        </w:rPr>
        <w:tab/>
        <w:t xml:space="preserve">pg. </w:t>
      </w:r>
      <w:r w:rsidR="007014A5">
        <w:rPr>
          <w:spacing w:val="-6"/>
          <w:sz w:val="20"/>
        </w:rPr>
        <w:t>17</w:t>
      </w:r>
    </w:p>
    <w:p w14:paraId="47703219" w14:textId="2203C9D5" w:rsidR="00AA7D80" w:rsidRPr="00CC2095" w:rsidRDefault="00AA7D80" w:rsidP="003E1CB8">
      <w:pPr>
        <w:pStyle w:val="ListParagraph"/>
        <w:numPr>
          <w:ilvl w:val="0"/>
          <w:numId w:val="14"/>
        </w:numPr>
        <w:tabs>
          <w:tab w:val="right" w:leader="dot" w:pos="8640"/>
        </w:tabs>
        <w:spacing w:before="38"/>
        <w:ind w:right="150"/>
        <w:rPr>
          <w:sz w:val="20"/>
          <w:szCs w:val="20"/>
        </w:rPr>
      </w:pPr>
      <w:r>
        <w:rPr>
          <w:spacing w:val="-6"/>
          <w:sz w:val="20"/>
        </w:rPr>
        <w:t>Copyright Policy</w:t>
      </w:r>
      <w:r>
        <w:rPr>
          <w:spacing w:val="-6"/>
          <w:sz w:val="20"/>
        </w:rPr>
        <w:tab/>
        <w:t xml:space="preserve">pg. </w:t>
      </w:r>
      <w:r w:rsidR="007014A5">
        <w:rPr>
          <w:spacing w:val="-6"/>
          <w:sz w:val="20"/>
        </w:rPr>
        <w:t>17</w:t>
      </w:r>
    </w:p>
    <w:p w14:paraId="4530942C" w14:textId="2EEC808B" w:rsidR="00CC2095" w:rsidRPr="00155FF3" w:rsidRDefault="00CC2095" w:rsidP="003E1CB8">
      <w:pPr>
        <w:pStyle w:val="ListParagraph"/>
        <w:numPr>
          <w:ilvl w:val="0"/>
          <w:numId w:val="14"/>
        </w:numPr>
        <w:tabs>
          <w:tab w:val="right" w:leader="dot" w:pos="8640"/>
        </w:tabs>
        <w:spacing w:before="38"/>
        <w:ind w:right="150"/>
        <w:rPr>
          <w:sz w:val="20"/>
          <w:szCs w:val="20"/>
        </w:rPr>
      </w:pPr>
      <w:r>
        <w:rPr>
          <w:spacing w:val="-6"/>
          <w:sz w:val="20"/>
        </w:rPr>
        <w:t>Concert Attire</w:t>
      </w:r>
      <w:r>
        <w:rPr>
          <w:spacing w:val="-6"/>
          <w:sz w:val="20"/>
        </w:rPr>
        <w:tab/>
        <w:t xml:space="preserve">pg. </w:t>
      </w:r>
      <w:r w:rsidR="007014A5">
        <w:rPr>
          <w:spacing w:val="-6"/>
          <w:sz w:val="20"/>
        </w:rPr>
        <w:t>1</w:t>
      </w:r>
      <w:r w:rsidR="000424BE">
        <w:rPr>
          <w:spacing w:val="-6"/>
          <w:sz w:val="20"/>
        </w:rPr>
        <w:t>8</w:t>
      </w:r>
    </w:p>
    <w:p w14:paraId="779941E8" w14:textId="181ACAF8" w:rsidR="00155FF3" w:rsidRPr="00155FF3" w:rsidRDefault="00155FF3" w:rsidP="003E1CB8">
      <w:pPr>
        <w:pStyle w:val="ListParagraph"/>
        <w:numPr>
          <w:ilvl w:val="0"/>
          <w:numId w:val="14"/>
        </w:numPr>
        <w:tabs>
          <w:tab w:val="right" w:leader="dot" w:pos="8640"/>
        </w:tabs>
        <w:spacing w:before="38"/>
        <w:ind w:right="150"/>
        <w:rPr>
          <w:sz w:val="20"/>
          <w:szCs w:val="20"/>
        </w:rPr>
      </w:pPr>
      <w:r>
        <w:rPr>
          <w:spacing w:val="-6"/>
          <w:sz w:val="20"/>
        </w:rPr>
        <w:t>Booking Rooms</w:t>
      </w:r>
      <w:r>
        <w:rPr>
          <w:spacing w:val="-6"/>
          <w:sz w:val="20"/>
        </w:rPr>
        <w:tab/>
        <w:t>p</w:t>
      </w:r>
      <w:r w:rsidR="00E82194">
        <w:rPr>
          <w:spacing w:val="-6"/>
          <w:sz w:val="20"/>
        </w:rPr>
        <w:t>p</w:t>
      </w:r>
      <w:r>
        <w:rPr>
          <w:spacing w:val="-6"/>
          <w:sz w:val="20"/>
        </w:rPr>
        <w:t>.</w:t>
      </w:r>
      <w:r w:rsidR="00E82194">
        <w:rPr>
          <w:spacing w:val="-6"/>
          <w:sz w:val="20"/>
        </w:rPr>
        <w:t xml:space="preserve"> 19-20</w:t>
      </w:r>
      <w:r>
        <w:rPr>
          <w:spacing w:val="-6"/>
          <w:sz w:val="20"/>
        </w:rPr>
        <w:t xml:space="preserve"> </w:t>
      </w:r>
    </w:p>
    <w:p w14:paraId="4D826215" w14:textId="0D504C72" w:rsidR="00155FF3" w:rsidRPr="00155FF3" w:rsidRDefault="00155FF3" w:rsidP="003E1CB8">
      <w:pPr>
        <w:pStyle w:val="ListParagraph"/>
        <w:numPr>
          <w:ilvl w:val="0"/>
          <w:numId w:val="14"/>
        </w:numPr>
        <w:tabs>
          <w:tab w:val="right" w:leader="dot" w:pos="8640"/>
        </w:tabs>
        <w:spacing w:before="38"/>
        <w:ind w:right="150"/>
        <w:rPr>
          <w:sz w:val="20"/>
          <w:szCs w:val="20"/>
        </w:rPr>
      </w:pPr>
      <w:r>
        <w:rPr>
          <w:spacing w:val="-6"/>
          <w:sz w:val="20"/>
        </w:rPr>
        <w:t>Use of the Concert Hall and Room 150</w:t>
      </w:r>
      <w:r>
        <w:rPr>
          <w:spacing w:val="-6"/>
          <w:sz w:val="20"/>
        </w:rPr>
        <w:tab/>
        <w:t xml:space="preserve">pg. </w:t>
      </w:r>
      <w:r w:rsidR="009C0B67">
        <w:rPr>
          <w:spacing w:val="-6"/>
          <w:sz w:val="20"/>
        </w:rPr>
        <w:t>20</w:t>
      </w:r>
    </w:p>
    <w:p w14:paraId="1DF9A2C3" w14:textId="233A6D67" w:rsidR="00155FF3" w:rsidRPr="00155FF3" w:rsidRDefault="00155FF3" w:rsidP="003E1CB8">
      <w:pPr>
        <w:pStyle w:val="ListParagraph"/>
        <w:numPr>
          <w:ilvl w:val="0"/>
          <w:numId w:val="14"/>
        </w:numPr>
        <w:tabs>
          <w:tab w:val="right" w:leader="dot" w:pos="8640"/>
        </w:tabs>
        <w:spacing w:before="38"/>
        <w:ind w:right="150"/>
        <w:rPr>
          <w:sz w:val="20"/>
          <w:szCs w:val="20"/>
        </w:rPr>
      </w:pPr>
      <w:r>
        <w:rPr>
          <w:spacing w:val="-6"/>
          <w:sz w:val="20"/>
        </w:rPr>
        <w:t xml:space="preserve">Reservation of facilities for non-SJSU Music Student </w:t>
      </w:r>
      <w:proofErr w:type="spellStart"/>
      <w:r>
        <w:rPr>
          <w:spacing w:val="-6"/>
          <w:sz w:val="20"/>
        </w:rPr>
        <w:t>Ensembles:Faculty</w:t>
      </w:r>
      <w:proofErr w:type="spellEnd"/>
      <w:r>
        <w:rPr>
          <w:spacing w:val="-6"/>
          <w:sz w:val="20"/>
        </w:rPr>
        <w:t xml:space="preserve"> and Non-Faculty Directed</w:t>
      </w:r>
      <w:r>
        <w:rPr>
          <w:spacing w:val="-6"/>
          <w:sz w:val="20"/>
        </w:rPr>
        <w:tab/>
        <w:t xml:space="preserve">pg. </w:t>
      </w:r>
      <w:r w:rsidR="009C0B67">
        <w:rPr>
          <w:spacing w:val="-6"/>
          <w:sz w:val="20"/>
        </w:rPr>
        <w:t>20</w:t>
      </w:r>
    </w:p>
    <w:p w14:paraId="67BEEE88" w14:textId="28C05E53" w:rsidR="00155FF3" w:rsidRPr="00663C88" w:rsidRDefault="00155FF3" w:rsidP="003E1CB8">
      <w:pPr>
        <w:pStyle w:val="ListParagraph"/>
        <w:numPr>
          <w:ilvl w:val="0"/>
          <w:numId w:val="14"/>
        </w:numPr>
        <w:tabs>
          <w:tab w:val="right" w:leader="dot" w:pos="8640"/>
        </w:tabs>
        <w:spacing w:before="38"/>
        <w:ind w:right="150"/>
        <w:rPr>
          <w:sz w:val="20"/>
          <w:szCs w:val="20"/>
        </w:rPr>
      </w:pPr>
      <w:r>
        <w:rPr>
          <w:spacing w:val="-6"/>
          <w:sz w:val="20"/>
        </w:rPr>
        <w:t>General Practice and Practice Room Policies</w:t>
      </w:r>
      <w:r>
        <w:rPr>
          <w:spacing w:val="-6"/>
          <w:sz w:val="20"/>
        </w:rPr>
        <w:tab/>
        <w:t xml:space="preserve">pg. </w:t>
      </w:r>
      <w:r w:rsidR="006764E3">
        <w:rPr>
          <w:spacing w:val="-6"/>
          <w:sz w:val="20"/>
        </w:rPr>
        <w:t>20</w:t>
      </w:r>
    </w:p>
    <w:p w14:paraId="537EDB0A" w14:textId="45299EF8" w:rsidR="00663C88" w:rsidRPr="007922D7" w:rsidRDefault="00663C88" w:rsidP="003E1CB8">
      <w:pPr>
        <w:pStyle w:val="ListParagraph"/>
        <w:numPr>
          <w:ilvl w:val="0"/>
          <w:numId w:val="14"/>
        </w:numPr>
        <w:tabs>
          <w:tab w:val="right" w:leader="dot" w:pos="8640"/>
        </w:tabs>
        <w:spacing w:before="38"/>
        <w:ind w:right="150"/>
        <w:rPr>
          <w:sz w:val="20"/>
          <w:szCs w:val="20"/>
        </w:rPr>
      </w:pPr>
      <w:r>
        <w:rPr>
          <w:spacing w:val="-6"/>
          <w:sz w:val="20"/>
        </w:rPr>
        <w:t>Music Building House</w:t>
      </w:r>
      <w:r w:rsidR="007922D7">
        <w:rPr>
          <w:spacing w:val="-6"/>
          <w:sz w:val="20"/>
        </w:rPr>
        <w:t>keeping</w:t>
      </w:r>
      <w:r>
        <w:rPr>
          <w:spacing w:val="-6"/>
          <w:sz w:val="20"/>
        </w:rPr>
        <w:tab/>
        <w:t xml:space="preserve">pg. </w:t>
      </w:r>
      <w:r w:rsidR="006764E3">
        <w:rPr>
          <w:spacing w:val="-6"/>
          <w:sz w:val="20"/>
        </w:rPr>
        <w:t>20</w:t>
      </w:r>
    </w:p>
    <w:p w14:paraId="388F0854" w14:textId="316DAF75" w:rsidR="007922D7" w:rsidRPr="009974F6" w:rsidRDefault="007922D7" w:rsidP="003E1CB8">
      <w:pPr>
        <w:pStyle w:val="ListParagraph"/>
        <w:numPr>
          <w:ilvl w:val="0"/>
          <w:numId w:val="14"/>
        </w:numPr>
        <w:tabs>
          <w:tab w:val="right" w:leader="dot" w:pos="8640"/>
        </w:tabs>
        <w:spacing w:before="38"/>
        <w:ind w:right="150"/>
        <w:rPr>
          <w:sz w:val="20"/>
          <w:szCs w:val="20"/>
        </w:rPr>
      </w:pPr>
      <w:r>
        <w:rPr>
          <w:sz w:val="20"/>
          <w:szCs w:val="20"/>
        </w:rPr>
        <w:t>School of Music Student Communication</w:t>
      </w:r>
      <w:r w:rsidR="00BB61A6">
        <w:rPr>
          <w:sz w:val="20"/>
          <w:szCs w:val="20"/>
        </w:rPr>
        <w:tab/>
        <w:t>pg.</w:t>
      </w:r>
      <w:r w:rsidR="006764E3">
        <w:rPr>
          <w:sz w:val="20"/>
          <w:szCs w:val="20"/>
        </w:rPr>
        <w:t>21</w:t>
      </w:r>
    </w:p>
    <w:p w14:paraId="5AC97E22" w14:textId="17C9FB92" w:rsidR="00BB61A6" w:rsidRDefault="009974F6" w:rsidP="003E1CB8">
      <w:pPr>
        <w:pStyle w:val="ListParagraph"/>
        <w:numPr>
          <w:ilvl w:val="0"/>
          <w:numId w:val="14"/>
        </w:numPr>
        <w:tabs>
          <w:tab w:val="right" w:leader="dot" w:pos="8640"/>
        </w:tabs>
        <w:spacing w:before="1" w:line="282" w:lineRule="auto"/>
        <w:ind w:right="150"/>
        <w:rPr>
          <w:spacing w:val="-6"/>
          <w:sz w:val="20"/>
        </w:rPr>
      </w:pPr>
      <w:r w:rsidRPr="00F30F78">
        <w:rPr>
          <w:spacing w:val="-1"/>
          <w:sz w:val="20"/>
        </w:rPr>
        <w:t xml:space="preserve">Instrument/Equipment Policy and Checkout </w:t>
      </w:r>
      <w:proofErr w:type="spellStart"/>
      <w:r w:rsidRPr="00F30F78">
        <w:rPr>
          <w:spacing w:val="-1"/>
          <w:sz w:val="20"/>
        </w:rPr>
        <w:t>Procedur</w:t>
      </w:r>
      <w:proofErr w:type="spellEnd"/>
      <w:r w:rsidRPr="00F30F78">
        <w:rPr>
          <w:spacing w:val="-6"/>
          <w:sz w:val="20"/>
        </w:rPr>
        <w:tab/>
      </w:r>
      <w:r>
        <w:rPr>
          <w:spacing w:val="-6"/>
          <w:sz w:val="20"/>
        </w:rPr>
        <w:t>pg.</w:t>
      </w:r>
      <w:r w:rsidR="006764E3">
        <w:rPr>
          <w:spacing w:val="-6"/>
          <w:sz w:val="20"/>
        </w:rPr>
        <w:t xml:space="preserve"> 21</w:t>
      </w:r>
    </w:p>
    <w:p w14:paraId="706FE024" w14:textId="3AC4D74C" w:rsidR="009974F6" w:rsidRPr="00F30F78" w:rsidRDefault="00BB61A6" w:rsidP="003E1CB8">
      <w:pPr>
        <w:pStyle w:val="ListParagraph"/>
        <w:numPr>
          <w:ilvl w:val="0"/>
          <w:numId w:val="14"/>
        </w:numPr>
        <w:tabs>
          <w:tab w:val="right" w:leader="dot" w:pos="8640"/>
        </w:tabs>
        <w:spacing w:before="1" w:line="282" w:lineRule="auto"/>
        <w:ind w:right="150"/>
        <w:rPr>
          <w:spacing w:val="-6"/>
          <w:sz w:val="20"/>
        </w:rPr>
      </w:pPr>
      <w:r>
        <w:rPr>
          <w:spacing w:val="-6"/>
          <w:sz w:val="20"/>
        </w:rPr>
        <w:t>Student Liability for Equipment Checked Ou</w:t>
      </w:r>
      <w:r w:rsidR="00DD4C53">
        <w:rPr>
          <w:spacing w:val="-6"/>
          <w:sz w:val="20"/>
        </w:rPr>
        <w:t>t</w:t>
      </w:r>
      <w:r>
        <w:rPr>
          <w:spacing w:val="-6"/>
          <w:sz w:val="20"/>
        </w:rPr>
        <w:tab/>
        <w:t xml:space="preserve">pg. </w:t>
      </w:r>
      <w:r w:rsidR="006764E3">
        <w:rPr>
          <w:spacing w:val="-6"/>
          <w:sz w:val="20"/>
        </w:rPr>
        <w:t>21</w:t>
      </w:r>
    </w:p>
    <w:p w14:paraId="0EF6C416" w14:textId="34483383" w:rsidR="009974F6" w:rsidRPr="00F30F78" w:rsidRDefault="009974F6" w:rsidP="003E1CB8">
      <w:pPr>
        <w:pStyle w:val="ListParagraph"/>
        <w:numPr>
          <w:ilvl w:val="0"/>
          <w:numId w:val="14"/>
        </w:numPr>
        <w:tabs>
          <w:tab w:val="right" w:leader="dot" w:pos="8640"/>
        </w:tabs>
        <w:spacing w:before="1" w:line="282" w:lineRule="auto"/>
        <w:ind w:right="150"/>
        <w:rPr>
          <w:spacing w:val="-6"/>
          <w:sz w:val="20"/>
        </w:rPr>
      </w:pPr>
      <w:r w:rsidRPr="00F30F78">
        <w:rPr>
          <w:spacing w:val="-6"/>
          <w:sz w:val="20"/>
        </w:rPr>
        <w:t>Key and Swipe Cards</w:t>
      </w:r>
      <w:r w:rsidRPr="00F30F78">
        <w:rPr>
          <w:spacing w:val="-6"/>
          <w:sz w:val="20"/>
        </w:rPr>
        <w:tab/>
      </w:r>
      <w:r>
        <w:rPr>
          <w:spacing w:val="-6"/>
          <w:sz w:val="20"/>
        </w:rPr>
        <w:t xml:space="preserve">pg. </w:t>
      </w:r>
      <w:r w:rsidR="006764E3">
        <w:rPr>
          <w:spacing w:val="-6"/>
          <w:sz w:val="20"/>
        </w:rPr>
        <w:t>22</w:t>
      </w:r>
    </w:p>
    <w:p w14:paraId="2BCD2EF9" w14:textId="6E2F324B" w:rsidR="009974F6" w:rsidRPr="00F30F78" w:rsidRDefault="009974F6" w:rsidP="003E1CB8">
      <w:pPr>
        <w:pStyle w:val="ListParagraph"/>
        <w:numPr>
          <w:ilvl w:val="0"/>
          <w:numId w:val="14"/>
        </w:numPr>
        <w:tabs>
          <w:tab w:val="right" w:leader="dot" w:pos="8640"/>
        </w:tabs>
        <w:spacing w:before="1" w:line="282" w:lineRule="auto"/>
        <w:ind w:right="150"/>
        <w:rPr>
          <w:spacing w:val="-6"/>
          <w:sz w:val="20"/>
        </w:rPr>
      </w:pPr>
      <w:r w:rsidRPr="00F30F78">
        <w:rPr>
          <w:spacing w:val="-6"/>
          <w:sz w:val="20"/>
        </w:rPr>
        <w:t>Music Labs</w:t>
      </w:r>
      <w:r w:rsidRPr="00F30F78">
        <w:rPr>
          <w:spacing w:val="-6"/>
          <w:sz w:val="20"/>
        </w:rPr>
        <w:tab/>
      </w:r>
      <w:r>
        <w:rPr>
          <w:spacing w:val="-6"/>
          <w:sz w:val="20"/>
        </w:rPr>
        <w:t xml:space="preserve">pg. </w:t>
      </w:r>
      <w:r w:rsidR="006764E3">
        <w:rPr>
          <w:spacing w:val="-6"/>
          <w:sz w:val="20"/>
        </w:rPr>
        <w:t>22</w:t>
      </w:r>
    </w:p>
    <w:p w14:paraId="798FDC06" w14:textId="74F3C6AB" w:rsidR="009974F6" w:rsidRPr="00F30F78" w:rsidRDefault="009974F6" w:rsidP="003E1CB8">
      <w:pPr>
        <w:pStyle w:val="ListParagraph"/>
        <w:numPr>
          <w:ilvl w:val="0"/>
          <w:numId w:val="14"/>
        </w:numPr>
        <w:tabs>
          <w:tab w:val="right" w:leader="dot" w:pos="8640"/>
        </w:tabs>
        <w:spacing w:before="1" w:line="282" w:lineRule="auto"/>
        <w:ind w:right="150"/>
        <w:rPr>
          <w:spacing w:val="-6"/>
          <w:sz w:val="20"/>
        </w:rPr>
      </w:pPr>
      <w:r w:rsidRPr="00F30F78">
        <w:rPr>
          <w:spacing w:val="-6"/>
          <w:sz w:val="20"/>
        </w:rPr>
        <w:t>Resource Center Checkout Policy</w:t>
      </w:r>
      <w:r w:rsidRPr="00F30F78">
        <w:rPr>
          <w:spacing w:val="-6"/>
          <w:sz w:val="20"/>
        </w:rPr>
        <w:tab/>
      </w:r>
      <w:r>
        <w:rPr>
          <w:spacing w:val="-6"/>
          <w:sz w:val="20"/>
        </w:rPr>
        <w:t xml:space="preserve">pg. </w:t>
      </w:r>
      <w:r w:rsidR="006764E3">
        <w:rPr>
          <w:spacing w:val="-6"/>
          <w:sz w:val="20"/>
        </w:rPr>
        <w:t>22</w:t>
      </w:r>
    </w:p>
    <w:p w14:paraId="1EF8BCA8" w14:textId="2E0022E1" w:rsidR="009974F6" w:rsidRPr="00F30F78" w:rsidRDefault="009974F6" w:rsidP="003E1CB8">
      <w:pPr>
        <w:pStyle w:val="ListParagraph"/>
        <w:numPr>
          <w:ilvl w:val="0"/>
          <w:numId w:val="14"/>
        </w:numPr>
        <w:tabs>
          <w:tab w:val="right" w:leader="dot" w:pos="8640"/>
        </w:tabs>
        <w:spacing w:before="1" w:line="282" w:lineRule="auto"/>
        <w:ind w:right="150"/>
        <w:rPr>
          <w:spacing w:val="-6"/>
          <w:sz w:val="20"/>
        </w:rPr>
      </w:pPr>
      <w:r w:rsidRPr="00F30F78">
        <w:rPr>
          <w:spacing w:val="-6"/>
          <w:sz w:val="20"/>
        </w:rPr>
        <w:t>Piano and Percussion Practice Room Key Liability</w:t>
      </w:r>
      <w:r w:rsidRPr="00F30F78">
        <w:rPr>
          <w:spacing w:val="-6"/>
          <w:sz w:val="20"/>
        </w:rPr>
        <w:tab/>
      </w:r>
      <w:r>
        <w:rPr>
          <w:spacing w:val="-6"/>
          <w:sz w:val="20"/>
        </w:rPr>
        <w:t xml:space="preserve">pg. </w:t>
      </w:r>
      <w:r w:rsidR="006764E3">
        <w:rPr>
          <w:spacing w:val="-6"/>
          <w:sz w:val="20"/>
        </w:rPr>
        <w:t>2</w:t>
      </w:r>
      <w:r w:rsidR="00D84274">
        <w:rPr>
          <w:spacing w:val="-6"/>
          <w:sz w:val="20"/>
        </w:rPr>
        <w:t>3</w:t>
      </w:r>
    </w:p>
    <w:p w14:paraId="4F00E577" w14:textId="78E268C8" w:rsidR="009974F6" w:rsidRPr="00016452" w:rsidRDefault="009974F6" w:rsidP="003E1CB8">
      <w:pPr>
        <w:pStyle w:val="ListParagraph"/>
        <w:numPr>
          <w:ilvl w:val="0"/>
          <w:numId w:val="14"/>
        </w:numPr>
        <w:tabs>
          <w:tab w:val="right" w:leader="dot" w:pos="8640"/>
        </w:tabs>
        <w:spacing w:before="38"/>
        <w:ind w:right="150"/>
        <w:rPr>
          <w:sz w:val="20"/>
          <w:szCs w:val="20"/>
        </w:rPr>
      </w:pPr>
      <w:r>
        <w:rPr>
          <w:spacing w:val="-6"/>
          <w:sz w:val="20"/>
        </w:rPr>
        <w:t>Keyboard Tuning</w:t>
      </w:r>
      <w:r>
        <w:rPr>
          <w:spacing w:val="-6"/>
          <w:sz w:val="20"/>
        </w:rPr>
        <w:tab/>
        <w:t xml:space="preserve">pg. </w:t>
      </w:r>
      <w:r w:rsidR="006764E3">
        <w:rPr>
          <w:spacing w:val="-6"/>
          <w:sz w:val="20"/>
        </w:rPr>
        <w:t>2</w:t>
      </w:r>
      <w:r w:rsidR="00D84274">
        <w:rPr>
          <w:spacing w:val="-6"/>
          <w:sz w:val="20"/>
        </w:rPr>
        <w:t>3</w:t>
      </w:r>
    </w:p>
    <w:p w14:paraId="05DFD6FF" w14:textId="2342C0E1" w:rsidR="000611C6" w:rsidRPr="000611C6" w:rsidRDefault="000611C6" w:rsidP="003E1CB8">
      <w:pPr>
        <w:pStyle w:val="ListParagraph"/>
        <w:numPr>
          <w:ilvl w:val="0"/>
          <w:numId w:val="14"/>
        </w:numPr>
        <w:tabs>
          <w:tab w:val="right" w:leader="dot" w:pos="8640"/>
        </w:tabs>
        <w:spacing w:before="38"/>
        <w:ind w:right="150"/>
        <w:rPr>
          <w:sz w:val="20"/>
          <w:szCs w:val="20"/>
        </w:rPr>
      </w:pPr>
      <w:r>
        <w:rPr>
          <w:spacing w:val="-6"/>
          <w:sz w:val="20"/>
        </w:rPr>
        <w:t>Duplication of Materials</w:t>
      </w:r>
      <w:r>
        <w:rPr>
          <w:spacing w:val="-6"/>
          <w:sz w:val="20"/>
        </w:rPr>
        <w:tab/>
        <w:t>pg.</w:t>
      </w:r>
      <w:r w:rsidR="00D84274">
        <w:rPr>
          <w:spacing w:val="-6"/>
          <w:sz w:val="20"/>
        </w:rPr>
        <w:t xml:space="preserve"> </w:t>
      </w:r>
      <w:r w:rsidR="006764E3">
        <w:rPr>
          <w:spacing w:val="-6"/>
          <w:sz w:val="20"/>
        </w:rPr>
        <w:t>2</w:t>
      </w:r>
      <w:r w:rsidR="00D84274">
        <w:rPr>
          <w:spacing w:val="-6"/>
          <w:sz w:val="20"/>
        </w:rPr>
        <w:t>3</w:t>
      </w:r>
    </w:p>
    <w:p w14:paraId="49B568A6" w14:textId="628196C7" w:rsidR="000611C6" w:rsidRPr="000611C6" w:rsidRDefault="000611C6" w:rsidP="003E1CB8">
      <w:pPr>
        <w:pStyle w:val="ListParagraph"/>
        <w:numPr>
          <w:ilvl w:val="0"/>
          <w:numId w:val="14"/>
        </w:numPr>
        <w:tabs>
          <w:tab w:val="right" w:leader="dot" w:pos="8640"/>
        </w:tabs>
        <w:spacing w:before="38"/>
        <w:ind w:right="150"/>
        <w:rPr>
          <w:sz w:val="20"/>
          <w:szCs w:val="20"/>
        </w:rPr>
      </w:pPr>
      <w:r>
        <w:rPr>
          <w:spacing w:val="-6"/>
          <w:sz w:val="20"/>
        </w:rPr>
        <w:t>Social media guidelines</w:t>
      </w:r>
      <w:r>
        <w:rPr>
          <w:spacing w:val="-6"/>
          <w:sz w:val="20"/>
        </w:rPr>
        <w:tab/>
        <w:t>p</w:t>
      </w:r>
      <w:r w:rsidR="006764E3">
        <w:rPr>
          <w:spacing w:val="-6"/>
          <w:sz w:val="20"/>
        </w:rPr>
        <w:t>p. 2</w:t>
      </w:r>
      <w:r w:rsidR="003001EA">
        <w:rPr>
          <w:spacing w:val="-6"/>
          <w:sz w:val="20"/>
        </w:rPr>
        <w:t>3-24</w:t>
      </w:r>
    </w:p>
    <w:p w14:paraId="0AFD77A9" w14:textId="52EE3E65" w:rsidR="000611C6" w:rsidRPr="000611C6" w:rsidRDefault="000611C6" w:rsidP="003E1CB8">
      <w:pPr>
        <w:pStyle w:val="ListParagraph"/>
        <w:numPr>
          <w:ilvl w:val="0"/>
          <w:numId w:val="14"/>
        </w:numPr>
        <w:tabs>
          <w:tab w:val="right" w:leader="dot" w:pos="8640"/>
        </w:tabs>
        <w:spacing w:before="1" w:line="282" w:lineRule="auto"/>
        <w:ind w:right="150"/>
        <w:rPr>
          <w:spacing w:val="-1"/>
          <w:sz w:val="20"/>
          <w:u w:color="0000FF"/>
        </w:rPr>
      </w:pPr>
      <w:r w:rsidRPr="00F30F78">
        <w:rPr>
          <w:spacing w:val="-1"/>
          <w:sz w:val="20"/>
        </w:rPr>
        <w:t>Locke</w:t>
      </w:r>
      <w:r>
        <w:rPr>
          <w:spacing w:val="-1"/>
          <w:sz w:val="20"/>
        </w:rPr>
        <w:t>rs</w:t>
      </w:r>
      <w:r w:rsidRPr="00F30F78">
        <w:rPr>
          <w:spacing w:val="-1"/>
          <w:sz w:val="20"/>
          <w:u w:color="0000FF"/>
        </w:rPr>
        <w:tab/>
      </w:r>
      <w:r>
        <w:rPr>
          <w:spacing w:val="-1"/>
          <w:sz w:val="20"/>
          <w:u w:color="0000FF"/>
        </w:rPr>
        <w:t>pg.</w:t>
      </w:r>
      <w:r w:rsidR="00D84274">
        <w:rPr>
          <w:spacing w:val="-1"/>
          <w:sz w:val="20"/>
          <w:u w:color="0000FF"/>
        </w:rPr>
        <w:t xml:space="preserve"> </w:t>
      </w:r>
      <w:r w:rsidR="003001EA">
        <w:rPr>
          <w:spacing w:val="-1"/>
          <w:sz w:val="20"/>
          <w:u w:color="0000FF"/>
        </w:rPr>
        <w:t>24</w:t>
      </w:r>
    </w:p>
    <w:p w14:paraId="07B83BFA" w14:textId="3EB0B3D7" w:rsidR="00A6221F" w:rsidRPr="007D2F80" w:rsidRDefault="00A6221F" w:rsidP="003E1CB8">
      <w:pPr>
        <w:pStyle w:val="ListParagraph"/>
        <w:numPr>
          <w:ilvl w:val="0"/>
          <w:numId w:val="14"/>
        </w:numPr>
        <w:tabs>
          <w:tab w:val="right" w:leader="dot" w:pos="8640"/>
        </w:tabs>
        <w:spacing w:before="39"/>
        <w:ind w:right="150"/>
        <w:rPr>
          <w:sz w:val="20"/>
        </w:rPr>
      </w:pPr>
      <w:r w:rsidRPr="007D2F80">
        <w:rPr>
          <w:spacing w:val="-1"/>
          <w:sz w:val="20"/>
        </w:rPr>
        <w:t>Concert</w:t>
      </w:r>
      <w:r w:rsidRPr="007D2F80">
        <w:rPr>
          <w:spacing w:val="-6"/>
          <w:sz w:val="20"/>
        </w:rPr>
        <w:t xml:space="preserve"> </w:t>
      </w:r>
      <w:r w:rsidRPr="007D2F80">
        <w:rPr>
          <w:spacing w:val="-1"/>
          <w:sz w:val="20"/>
        </w:rPr>
        <w:t>Attendance</w:t>
      </w:r>
      <w:r w:rsidRPr="007D2F80">
        <w:rPr>
          <w:spacing w:val="-5"/>
          <w:sz w:val="20"/>
        </w:rPr>
        <w:t xml:space="preserve"> </w:t>
      </w:r>
      <w:r w:rsidRPr="007D2F80">
        <w:rPr>
          <w:spacing w:val="-1"/>
          <w:sz w:val="20"/>
        </w:rPr>
        <w:t>Requirements</w:t>
      </w:r>
      <w:r w:rsidRPr="007D2F80">
        <w:rPr>
          <w:spacing w:val="-8"/>
          <w:sz w:val="20"/>
        </w:rPr>
        <w:t xml:space="preserve"> </w:t>
      </w:r>
      <w:r w:rsidRPr="007D2F80">
        <w:rPr>
          <w:sz w:val="20"/>
        </w:rPr>
        <w:t>and</w:t>
      </w:r>
      <w:r w:rsidRPr="007D2F80">
        <w:rPr>
          <w:spacing w:val="-7"/>
          <w:sz w:val="20"/>
        </w:rPr>
        <w:t xml:space="preserve"> </w:t>
      </w:r>
      <w:r w:rsidRPr="007D2F80">
        <w:rPr>
          <w:sz w:val="20"/>
        </w:rPr>
        <w:t xml:space="preserve">Policies </w:t>
      </w:r>
      <w:r w:rsidRPr="007D2F80">
        <w:rPr>
          <w:spacing w:val="-1"/>
          <w:sz w:val="20"/>
          <w:u w:color="0000FF"/>
        </w:rPr>
        <w:tab/>
      </w:r>
      <w:r>
        <w:rPr>
          <w:spacing w:val="-1"/>
          <w:sz w:val="20"/>
          <w:u w:color="0000FF"/>
        </w:rPr>
        <w:t xml:space="preserve">pg. </w:t>
      </w:r>
      <w:r w:rsidR="003001EA">
        <w:rPr>
          <w:spacing w:val="-1"/>
          <w:sz w:val="20"/>
          <w:u w:color="0000FF"/>
        </w:rPr>
        <w:t>25</w:t>
      </w:r>
    </w:p>
    <w:p w14:paraId="71407DEC" w14:textId="77777777" w:rsidR="003001EA" w:rsidRDefault="003001EA" w:rsidP="00D84274">
      <w:pPr>
        <w:tabs>
          <w:tab w:val="right" w:leader="dot" w:pos="8640"/>
        </w:tabs>
        <w:ind w:right="150"/>
        <w:rPr>
          <w:b/>
          <w:spacing w:val="-1"/>
          <w:szCs w:val="32"/>
          <w:u w:color="0000FF"/>
        </w:rPr>
      </w:pPr>
    </w:p>
    <w:p w14:paraId="30049EC5" w14:textId="1D80CCE0" w:rsidR="00CC2095" w:rsidRPr="003001EA" w:rsidRDefault="00CC2095" w:rsidP="00A05DFE">
      <w:pPr>
        <w:tabs>
          <w:tab w:val="left" w:pos="8100"/>
          <w:tab w:val="right" w:leader="dot" w:pos="8730"/>
        </w:tabs>
        <w:ind w:left="360" w:right="150"/>
        <w:rPr>
          <w:spacing w:val="-1"/>
          <w:szCs w:val="32"/>
          <w:u w:color="0000FF"/>
        </w:rPr>
      </w:pPr>
      <w:r w:rsidRPr="003001EA">
        <w:rPr>
          <w:b/>
          <w:spacing w:val="-1"/>
          <w:szCs w:val="32"/>
          <w:u w:color="0000FF"/>
        </w:rPr>
        <w:t>GENERAL POLICIES</w:t>
      </w:r>
    </w:p>
    <w:p w14:paraId="0AE317D2" w14:textId="74CFE375" w:rsidR="00CC2095" w:rsidRPr="00D84274" w:rsidRDefault="00CC2095" w:rsidP="003E1CB8">
      <w:pPr>
        <w:pStyle w:val="ListParagraph"/>
        <w:numPr>
          <w:ilvl w:val="0"/>
          <w:numId w:val="14"/>
        </w:numPr>
        <w:tabs>
          <w:tab w:val="right" w:leader="dot" w:pos="8640"/>
        </w:tabs>
        <w:spacing w:before="39"/>
        <w:ind w:right="150"/>
        <w:rPr>
          <w:sz w:val="20"/>
          <w:szCs w:val="20"/>
        </w:rPr>
      </w:pPr>
      <w:r>
        <w:rPr>
          <w:spacing w:val="-1"/>
          <w:sz w:val="20"/>
        </w:rPr>
        <w:t>Student Credit Load</w:t>
      </w:r>
      <w:r>
        <w:rPr>
          <w:spacing w:val="-1"/>
          <w:sz w:val="20"/>
        </w:rPr>
        <w:tab/>
        <w:t>pg.</w:t>
      </w:r>
      <w:r w:rsidR="003001EA">
        <w:rPr>
          <w:spacing w:val="-1"/>
          <w:sz w:val="20"/>
        </w:rPr>
        <w:t xml:space="preserve"> 26</w:t>
      </w:r>
    </w:p>
    <w:p w14:paraId="61E83640" w14:textId="2D653656" w:rsidR="00D84274" w:rsidRPr="007D2F80" w:rsidRDefault="00D84274" w:rsidP="003E1CB8">
      <w:pPr>
        <w:pStyle w:val="ListParagraph"/>
        <w:numPr>
          <w:ilvl w:val="0"/>
          <w:numId w:val="14"/>
        </w:numPr>
        <w:tabs>
          <w:tab w:val="right" w:leader="dot" w:pos="8640"/>
        </w:tabs>
        <w:spacing w:before="39"/>
        <w:ind w:right="150"/>
        <w:rPr>
          <w:sz w:val="20"/>
          <w:szCs w:val="20"/>
        </w:rPr>
      </w:pPr>
      <w:r>
        <w:rPr>
          <w:spacing w:val="-1"/>
          <w:sz w:val="20"/>
        </w:rPr>
        <w:t>Probation from Applied Music</w:t>
      </w:r>
      <w:r>
        <w:rPr>
          <w:spacing w:val="-1"/>
          <w:sz w:val="20"/>
        </w:rPr>
        <w:tab/>
        <w:t>pg. 26</w:t>
      </w:r>
    </w:p>
    <w:p w14:paraId="41E1A104" w14:textId="54A03FCE" w:rsidR="00A6221F" w:rsidRPr="00DD3DF8" w:rsidRDefault="00A6221F" w:rsidP="003E1CB8">
      <w:pPr>
        <w:pStyle w:val="ListParagraph"/>
        <w:numPr>
          <w:ilvl w:val="0"/>
          <w:numId w:val="14"/>
        </w:numPr>
        <w:tabs>
          <w:tab w:val="right" w:leader="dot" w:pos="8640"/>
        </w:tabs>
        <w:spacing w:before="39"/>
        <w:ind w:right="150"/>
        <w:rPr>
          <w:sz w:val="20"/>
          <w:szCs w:val="20"/>
        </w:rPr>
      </w:pPr>
      <w:r>
        <w:rPr>
          <w:spacing w:val="-1"/>
          <w:sz w:val="20"/>
        </w:rPr>
        <w:t>Undergraduate Academic</w:t>
      </w:r>
      <w:r w:rsidRPr="007D2F80">
        <w:rPr>
          <w:spacing w:val="-5"/>
          <w:sz w:val="20"/>
        </w:rPr>
        <w:t xml:space="preserve"> </w:t>
      </w:r>
      <w:r w:rsidRPr="007D2F80">
        <w:rPr>
          <w:spacing w:val="-1"/>
          <w:sz w:val="20"/>
        </w:rPr>
        <w:t>Advising</w:t>
      </w:r>
      <w:r w:rsidRPr="007D2F80">
        <w:rPr>
          <w:spacing w:val="-1"/>
          <w:sz w:val="20"/>
        </w:rPr>
        <w:tab/>
      </w:r>
      <w:r>
        <w:rPr>
          <w:spacing w:val="-1"/>
          <w:sz w:val="20"/>
        </w:rPr>
        <w:t xml:space="preserve">pg. </w:t>
      </w:r>
      <w:r w:rsidR="003001EA">
        <w:rPr>
          <w:spacing w:val="-1"/>
          <w:sz w:val="20"/>
        </w:rPr>
        <w:t>27</w:t>
      </w:r>
    </w:p>
    <w:p w14:paraId="07EADCF7" w14:textId="6B047ABA" w:rsidR="00A6221F" w:rsidRPr="00AC567A" w:rsidRDefault="00A6221F" w:rsidP="003E1CB8">
      <w:pPr>
        <w:pStyle w:val="ListParagraph"/>
        <w:numPr>
          <w:ilvl w:val="0"/>
          <w:numId w:val="14"/>
        </w:numPr>
        <w:tabs>
          <w:tab w:val="right" w:leader="dot" w:pos="8640"/>
        </w:tabs>
        <w:spacing w:before="2"/>
        <w:ind w:right="150"/>
        <w:rPr>
          <w:sz w:val="20"/>
          <w:szCs w:val="20"/>
        </w:rPr>
      </w:pPr>
      <w:r w:rsidRPr="007D2F80">
        <w:rPr>
          <w:spacing w:val="-1"/>
          <w:sz w:val="20"/>
        </w:rPr>
        <w:t>Class</w:t>
      </w:r>
      <w:r w:rsidRPr="007D2F80">
        <w:rPr>
          <w:spacing w:val="-7"/>
          <w:sz w:val="20"/>
        </w:rPr>
        <w:t xml:space="preserve"> </w:t>
      </w:r>
      <w:r w:rsidRPr="007D2F80">
        <w:rPr>
          <w:spacing w:val="-1"/>
          <w:sz w:val="20"/>
        </w:rPr>
        <w:t>Scheduling</w:t>
      </w:r>
      <w:r w:rsidRPr="007D2F80">
        <w:rPr>
          <w:spacing w:val="-6"/>
          <w:sz w:val="20"/>
        </w:rPr>
        <w:t xml:space="preserve"> </w:t>
      </w:r>
      <w:r w:rsidRPr="007D2F80">
        <w:rPr>
          <w:sz w:val="20"/>
        </w:rPr>
        <w:t>Note</w:t>
      </w:r>
      <w:r w:rsidRPr="007D2F80">
        <w:rPr>
          <w:spacing w:val="-6"/>
          <w:sz w:val="20"/>
        </w:rPr>
        <w:t xml:space="preserve"> </w:t>
      </w:r>
      <w:r w:rsidRPr="007D2F80">
        <w:rPr>
          <w:spacing w:val="-6"/>
          <w:sz w:val="20"/>
        </w:rPr>
        <w:tab/>
      </w:r>
      <w:r>
        <w:rPr>
          <w:spacing w:val="-6"/>
          <w:sz w:val="20"/>
        </w:rPr>
        <w:t xml:space="preserve">pg. </w:t>
      </w:r>
      <w:r w:rsidR="003001EA">
        <w:rPr>
          <w:spacing w:val="-6"/>
          <w:sz w:val="20"/>
        </w:rPr>
        <w:t>27</w:t>
      </w:r>
    </w:p>
    <w:p w14:paraId="2EC040EE" w14:textId="38F0EFB2" w:rsidR="003F5AE3" w:rsidRDefault="00A6221F" w:rsidP="003E1CB8">
      <w:pPr>
        <w:pStyle w:val="ListParagraph"/>
        <w:numPr>
          <w:ilvl w:val="0"/>
          <w:numId w:val="14"/>
        </w:numPr>
        <w:tabs>
          <w:tab w:val="right" w:leader="dot" w:pos="8640"/>
        </w:tabs>
        <w:spacing w:before="38"/>
        <w:ind w:right="150"/>
        <w:rPr>
          <w:smallCaps/>
          <w:sz w:val="20"/>
          <w:szCs w:val="20"/>
        </w:rPr>
      </w:pPr>
      <w:r w:rsidRPr="00307298">
        <w:rPr>
          <w:sz w:val="20"/>
          <w:szCs w:val="20"/>
        </w:rPr>
        <w:lastRenderedPageBreak/>
        <w:t>Applied Lessons</w:t>
      </w:r>
      <w:r w:rsidRPr="00307298">
        <w:rPr>
          <w:smallCaps/>
          <w:sz w:val="20"/>
          <w:szCs w:val="20"/>
        </w:rPr>
        <w:tab/>
      </w:r>
      <w:r w:rsidRPr="00307298">
        <w:rPr>
          <w:spacing w:val="-6"/>
          <w:sz w:val="20"/>
        </w:rPr>
        <w:t xml:space="preserve">pg. </w:t>
      </w:r>
      <w:r w:rsidR="003001EA">
        <w:rPr>
          <w:spacing w:val="-6"/>
          <w:sz w:val="20"/>
        </w:rPr>
        <w:t>28</w:t>
      </w:r>
    </w:p>
    <w:p w14:paraId="42367B0A" w14:textId="68F6B918" w:rsidR="003F5AE3" w:rsidRPr="003F5AE3" w:rsidRDefault="003F5AE3" w:rsidP="003E1CB8">
      <w:pPr>
        <w:pStyle w:val="ListParagraph"/>
        <w:numPr>
          <w:ilvl w:val="0"/>
          <w:numId w:val="14"/>
        </w:numPr>
        <w:tabs>
          <w:tab w:val="right" w:leader="dot" w:pos="8640"/>
        </w:tabs>
        <w:spacing w:before="38"/>
        <w:ind w:right="150"/>
        <w:rPr>
          <w:smallCaps/>
          <w:sz w:val="20"/>
          <w:szCs w:val="20"/>
        </w:rPr>
      </w:pPr>
      <w:r>
        <w:rPr>
          <w:sz w:val="20"/>
          <w:szCs w:val="20"/>
        </w:rPr>
        <w:t>Placement Exams for Keyboard Skills</w:t>
      </w:r>
      <w:r w:rsidRPr="00307298">
        <w:rPr>
          <w:smallCaps/>
          <w:sz w:val="20"/>
          <w:szCs w:val="20"/>
        </w:rPr>
        <w:tab/>
      </w:r>
      <w:r w:rsidRPr="00307298">
        <w:rPr>
          <w:spacing w:val="-6"/>
          <w:sz w:val="20"/>
        </w:rPr>
        <w:t xml:space="preserve">pg. </w:t>
      </w:r>
      <w:r w:rsidR="001070C8">
        <w:rPr>
          <w:spacing w:val="-6"/>
          <w:sz w:val="20"/>
        </w:rPr>
        <w:t>28</w:t>
      </w:r>
    </w:p>
    <w:p w14:paraId="1CB0DEF9" w14:textId="40E1B666" w:rsidR="00A6221F" w:rsidRPr="00307298" w:rsidRDefault="00A6221F" w:rsidP="003E1CB8">
      <w:pPr>
        <w:pStyle w:val="ListParagraph"/>
        <w:numPr>
          <w:ilvl w:val="0"/>
          <w:numId w:val="14"/>
        </w:numPr>
        <w:tabs>
          <w:tab w:val="right" w:leader="dot" w:pos="8640"/>
        </w:tabs>
        <w:spacing w:before="38"/>
        <w:ind w:right="150"/>
        <w:rPr>
          <w:sz w:val="20"/>
          <w:szCs w:val="20"/>
        </w:rPr>
      </w:pPr>
      <w:r w:rsidRPr="00307298">
        <w:rPr>
          <w:sz w:val="20"/>
          <w:szCs w:val="20"/>
        </w:rPr>
        <w:t>Juries</w:t>
      </w:r>
      <w:r w:rsidRPr="00307298">
        <w:rPr>
          <w:sz w:val="20"/>
          <w:szCs w:val="20"/>
        </w:rPr>
        <w:tab/>
        <w:t xml:space="preserve">pg. </w:t>
      </w:r>
      <w:r w:rsidR="00697FAD">
        <w:rPr>
          <w:sz w:val="20"/>
          <w:szCs w:val="20"/>
        </w:rPr>
        <w:t>29</w:t>
      </w:r>
    </w:p>
    <w:p w14:paraId="4866B0C0" w14:textId="01625359" w:rsidR="00A6221F" w:rsidRPr="00307298" w:rsidRDefault="00A6221F" w:rsidP="003E1CB8">
      <w:pPr>
        <w:pStyle w:val="ListParagraph"/>
        <w:numPr>
          <w:ilvl w:val="0"/>
          <w:numId w:val="14"/>
        </w:numPr>
        <w:tabs>
          <w:tab w:val="right" w:leader="dot" w:pos="8640"/>
        </w:tabs>
        <w:ind w:right="150"/>
        <w:rPr>
          <w:smallCaps/>
          <w:spacing w:val="-1"/>
          <w:sz w:val="20"/>
          <w:u w:color="0000FF"/>
        </w:rPr>
      </w:pPr>
      <w:r w:rsidRPr="00307298">
        <w:rPr>
          <w:sz w:val="20"/>
          <w:u w:color="0000FF"/>
        </w:rPr>
        <w:t>Junior</w:t>
      </w:r>
      <w:r w:rsidRPr="00307298">
        <w:rPr>
          <w:spacing w:val="-18"/>
          <w:sz w:val="20"/>
          <w:u w:color="0000FF"/>
        </w:rPr>
        <w:t xml:space="preserve"> </w:t>
      </w:r>
      <w:r w:rsidRPr="00307298">
        <w:rPr>
          <w:sz w:val="20"/>
          <w:u w:color="0000FF"/>
        </w:rPr>
        <w:t>Qualifying</w:t>
      </w:r>
      <w:r w:rsidRPr="00307298">
        <w:rPr>
          <w:spacing w:val="-18"/>
          <w:sz w:val="20"/>
          <w:u w:color="0000FF"/>
        </w:rPr>
        <w:t xml:space="preserve"> </w:t>
      </w:r>
      <w:r w:rsidRPr="00307298">
        <w:rPr>
          <w:sz w:val="20"/>
          <w:u w:color="0000FF"/>
        </w:rPr>
        <w:t>Exam</w:t>
      </w:r>
      <w:r w:rsidRPr="00307298">
        <w:rPr>
          <w:smallCaps/>
          <w:sz w:val="20"/>
          <w:u w:color="0000FF"/>
        </w:rPr>
        <w:tab/>
      </w:r>
      <w:r w:rsidRPr="00307298">
        <w:rPr>
          <w:sz w:val="20"/>
          <w:szCs w:val="20"/>
        </w:rPr>
        <w:t xml:space="preserve">pg. </w:t>
      </w:r>
      <w:r w:rsidR="00697FAD">
        <w:rPr>
          <w:sz w:val="20"/>
          <w:szCs w:val="20"/>
        </w:rPr>
        <w:t>29</w:t>
      </w:r>
    </w:p>
    <w:p w14:paraId="281F4F9C" w14:textId="0867F0A1" w:rsidR="00450C4F" w:rsidRDefault="00450C4F" w:rsidP="003E1CB8">
      <w:pPr>
        <w:pStyle w:val="ListParagraph"/>
        <w:numPr>
          <w:ilvl w:val="0"/>
          <w:numId w:val="14"/>
        </w:numPr>
        <w:tabs>
          <w:tab w:val="right" w:leader="dot" w:pos="8640"/>
        </w:tabs>
        <w:spacing w:before="38"/>
        <w:ind w:right="150"/>
        <w:rPr>
          <w:sz w:val="20"/>
          <w:szCs w:val="20"/>
        </w:rPr>
      </w:pPr>
      <w:r>
        <w:rPr>
          <w:sz w:val="20"/>
          <w:szCs w:val="20"/>
        </w:rPr>
        <w:t>Recital hearings</w:t>
      </w:r>
      <w:r>
        <w:rPr>
          <w:sz w:val="20"/>
          <w:szCs w:val="20"/>
        </w:rPr>
        <w:tab/>
        <w:t xml:space="preserve">pg. </w:t>
      </w:r>
      <w:r w:rsidR="00697FAD">
        <w:rPr>
          <w:sz w:val="20"/>
          <w:szCs w:val="20"/>
        </w:rPr>
        <w:t>30</w:t>
      </w:r>
    </w:p>
    <w:p w14:paraId="633E5542" w14:textId="60662D0D" w:rsidR="00450C4F" w:rsidRPr="00155FF3" w:rsidRDefault="00450C4F" w:rsidP="003E1CB8">
      <w:pPr>
        <w:pStyle w:val="ListParagraph"/>
        <w:numPr>
          <w:ilvl w:val="0"/>
          <w:numId w:val="14"/>
        </w:numPr>
        <w:tabs>
          <w:tab w:val="right" w:leader="dot" w:pos="8640"/>
        </w:tabs>
        <w:spacing w:before="38"/>
        <w:ind w:right="150"/>
        <w:rPr>
          <w:sz w:val="20"/>
          <w:szCs w:val="20"/>
        </w:rPr>
      </w:pPr>
      <w:r>
        <w:rPr>
          <w:sz w:val="20"/>
          <w:szCs w:val="20"/>
        </w:rPr>
        <w:t>Recitals — Junior and Senior, BM and BA, Collaborative Pianists</w:t>
      </w:r>
      <w:r>
        <w:rPr>
          <w:sz w:val="20"/>
          <w:szCs w:val="20"/>
        </w:rPr>
        <w:tab/>
        <w:t>pp.</w:t>
      </w:r>
      <w:r w:rsidR="00697FAD">
        <w:rPr>
          <w:sz w:val="20"/>
          <w:szCs w:val="20"/>
        </w:rPr>
        <w:t xml:space="preserve"> 30-3</w:t>
      </w:r>
      <w:r w:rsidR="00D84274">
        <w:rPr>
          <w:sz w:val="20"/>
          <w:szCs w:val="20"/>
        </w:rPr>
        <w:t>2</w:t>
      </w:r>
    </w:p>
    <w:p w14:paraId="72A89A40" w14:textId="302BFF98" w:rsidR="00077E52" w:rsidRPr="00CC2095" w:rsidRDefault="00077E52" w:rsidP="003E1CB8">
      <w:pPr>
        <w:pStyle w:val="ListParagraph"/>
        <w:numPr>
          <w:ilvl w:val="0"/>
          <w:numId w:val="14"/>
        </w:numPr>
        <w:tabs>
          <w:tab w:val="right" w:leader="dot" w:pos="8640"/>
        </w:tabs>
        <w:spacing w:before="38"/>
        <w:ind w:right="150"/>
        <w:rPr>
          <w:sz w:val="20"/>
          <w:szCs w:val="20"/>
        </w:rPr>
      </w:pPr>
      <w:r>
        <w:rPr>
          <w:spacing w:val="-6"/>
          <w:sz w:val="20"/>
        </w:rPr>
        <w:t>Recording and Streaming Services</w:t>
      </w:r>
      <w:r>
        <w:rPr>
          <w:spacing w:val="-6"/>
          <w:sz w:val="20"/>
        </w:rPr>
        <w:tab/>
        <w:t>p</w:t>
      </w:r>
      <w:r w:rsidR="00460738">
        <w:rPr>
          <w:spacing w:val="-6"/>
          <w:sz w:val="20"/>
        </w:rPr>
        <w:t>g. 32</w:t>
      </w:r>
    </w:p>
    <w:p w14:paraId="65DF6E04" w14:textId="4ADB3B84" w:rsidR="00A6221F" w:rsidRPr="005304E0" w:rsidRDefault="00A6221F" w:rsidP="003E1CB8">
      <w:pPr>
        <w:pStyle w:val="ListParagraph"/>
        <w:numPr>
          <w:ilvl w:val="0"/>
          <w:numId w:val="14"/>
        </w:numPr>
        <w:tabs>
          <w:tab w:val="right" w:leader="dot" w:pos="8640"/>
        </w:tabs>
        <w:spacing w:before="38"/>
        <w:ind w:right="150"/>
        <w:rPr>
          <w:sz w:val="20"/>
          <w:szCs w:val="20"/>
        </w:rPr>
      </w:pPr>
      <w:r>
        <w:rPr>
          <w:spacing w:val="-6"/>
          <w:sz w:val="20"/>
        </w:rPr>
        <w:t>Collaboration</w:t>
      </w:r>
      <w:r w:rsidR="00D84274">
        <w:rPr>
          <w:spacing w:val="-6"/>
          <w:sz w:val="20"/>
        </w:rPr>
        <w:t>s</w:t>
      </w:r>
      <w:r>
        <w:rPr>
          <w:spacing w:val="-6"/>
          <w:sz w:val="20"/>
        </w:rPr>
        <w:t xml:space="preserve"> with Pianists</w:t>
      </w:r>
      <w:r>
        <w:rPr>
          <w:spacing w:val="-6"/>
          <w:sz w:val="20"/>
        </w:rPr>
        <w:tab/>
        <w:t>pg</w:t>
      </w:r>
      <w:r w:rsidR="00460738">
        <w:rPr>
          <w:spacing w:val="-6"/>
          <w:sz w:val="20"/>
        </w:rPr>
        <w:t>. 33</w:t>
      </w:r>
    </w:p>
    <w:p w14:paraId="7F19152D" w14:textId="3C1045F2" w:rsidR="005304E0" w:rsidRPr="006A7A57" w:rsidRDefault="005304E0" w:rsidP="003E1CB8">
      <w:pPr>
        <w:pStyle w:val="ListParagraph"/>
        <w:numPr>
          <w:ilvl w:val="0"/>
          <w:numId w:val="14"/>
        </w:numPr>
        <w:tabs>
          <w:tab w:val="right" w:leader="dot" w:pos="8640"/>
        </w:tabs>
        <w:spacing w:before="38"/>
        <w:ind w:right="150"/>
        <w:rPr>
          <w:sz w:val="20"/>
          <w:szCs w:val="20"/>
        </w:rPr>
      </w:pPr>
      <w:r>
        <w:rPr>
          <w:spacing w:val="-6"/>
          <w:sz w:val="20"/>
        </w:rPr>
        <w:t>Recital Programs</w:t>
      </w:r>
      <w:r>
        <w:rPr>
          <w:spacing w:val="-6"/>
          <w:sz w:val="20"/>
        </w:rPr>
        <w:tab/>
        <w:t xml:space="preserve">pg. </w:t>
      </w:r>
      <w:r w:rsidR="00460738">
        <w:rPr>
          <w:spacing w:val="-6"/>
          <w:sz w:val="20"/>
        </w:rPr>
        <w:t>3</w:t>
      </w:r>
      <w:r w:rsidR="00832691">
        <w:rPr>
          <w:spacing w:val="-6"/>
          <w:sz w:val="20"/>
        </w:rPr>
        <w:t>3</w:t>
      </w:r>
    </w:p>
    <w:p w14:paraId="07742A22" w14:textId="69911B9E" w:rsidR="00F560A3" w:rsidRPr="00673581" w:rsidRDefault="00F560A3" w:rsidP="003E1CB8">
      <w:pPr>
        <w:pStyle w:val="ListParagraph"/>
        <w:numPr>
          <w:ilvl w:val="0"/>
          <w:numId w:val="14"/>
        </w:numPr>
        <w:tabs>
          <w:tab w:val="right" w:leader="dot" w:pos="8640"/>
        </w:tabs>
        <w:spacing w:before="2"/>
        <w:ind w:right="150"/>
        <w:rPr>
          <w:sz w:val="20"/>
          <w:szCs w:val="20"/>
        </w:rPr>
      </w:pPr>
      <w:r>
        <w:rPr>
          <w:spacing w:val="-6"/>
          <w:sz w:val="20"/>
        </w:rPr>
        <w:t>Graduation Procedures</w:t>
      </w:r>
      <w:r>
        <w:rPr>
          <w:spacing w:val="-6"/>
          <w:sz w:val="20"/>
        </w:rPr>
        <w:tab/>
        <w:t xml:space="preserve">pg. </w:t>
      </w:r>
      <w:r w:rsidR="00420CCC">
        <w:rPr>
          <w:spacing w:val="-6"/>
          <w:sz w:val="20"/>
        </w:rPr>
        <w:t>3</w:t>
      </w:r>
      <w:r w:rsidR="00832691">
        <w:rPr>
          <w:spacing w:val="-6"/>
          <w:sz w:val="20"/>
        </w:rPr>
        <w:t>3</w:t>
      </w:r>
    </w:p>
    <w:p w14:paraId="478C73A2" w14:textId="0CAF6EEC" w:rsidR="00A6221F" w:rsidRPr="00C96328" w:rsidRDefault="00A6221F" w:rsidP="003E1CB8">
      <w:pPr>
        <w:pStyle w:val="ListParagraph"/>
        <w:numPr>
          <w:ilvl w:val="0"/>
          <w:numId w:val="14"/>
        </w:numPr>
        <w:tabs>
          <w:tab w:val="right" w:leader="dot" w:pos="8640"/>
        </w:tabs>
        <w:spacing w:before="38"/>
        <w:ind w:right="150"/>
        <w:rPr>
          <w:sz w:val="20"/>
          <w:szCs w:val="20"/>
        </w:rPr>
      </w:pPr>
      <w:r>
        <w:rPr>
          <w:spacing w:val="-6"/>
          <w:sz w:val="20"/>
        </w:rPr>
        <w:t>Student Procedure for Changing Instructors in Applied Lessons</w:t>
      </w:r>
      <w:r>
        <w:rPr>
          <w:spacing w:val="-6"/>
          <w:sz w:val="20"/>
        </w:rPr>
        <w:tab/>
        <w:t xml:space="preserve">pg. </w:t>
      </w:r>
      <w:r w:rsidR="00832691">
        <w:rPr>
          <w:spacing w:val="-6"/>
          <w:sz w:val="20"/>
        </w:rPr>
        <w:t>34</w:t>
      </w:r>
    </w:p>
    <w:p w14:paraId="3E81C141" w14:textId="353D85EC" w:rsidR="00832691" w:rsidRPr="00832691" w:rsidRDefault="00A6221F" w:rsidP="003E1CB8">
      <w:pPr>
        <w:pStyle w:val="ListParagraph"/>
        <w:numPr>
          <w:ilvl w:val="0"/>
          <w:numId w:val="14"/>
        </w:numPr>
        <w:tabs>
          <w:tab w:val="right" w:leader="dot" w:pos="8640"/>
        </w:tabs>
        <w:spacing w:before="1" w:line="282" w:lineRule="auto"/>
        <w:ind w:right="150"/>
        <w:rPr>
          <w:sz w:val="20"/>
          <w:szCs w:val="20"/>
        </w:rPr>
      </w:pPr>
      <w:r w:rsidRPr="00832691">
        <w:rPr>
          <w:spacing w:val="-6"/>
          <w:sz w:val="20"/>
        </w:rPr>
        <w:t>Student External Engagement Policy</w:t>
      </w:r>
      <w:r w:rsidRPr="00832691">
        <w:rPr>
          <w:spacing w:val="-6"/>
          <w:sz w:val="20"/>
        </w:rPr>
        <w:tab/>
        <w:t>p</w:t>
      </w:r>
      <w:r w:rsidR="00832691">
        <w:rPr>
          <w:spacing w:val="-6"/>
          <w:sz w:val="20"/>
        </w:rPr>
        <w:t>p</w:t>
      </w:r>
      <w:r w:rsidRPr="00832691">
        <w:rPr>
          <w:spacing w:val="-6"/>
          <w:sz w:val="20"/>
        </w:rPr>
        <w:t>.</w:t>
      </w:r>
      <w:r w:rsidR="00832691">
        <w:rPr>
          <w:spacing w:val="-6"/>
          <w:sz w:val="20"/>
        </w:rPr>
        <w:t xml:space="preserve"> 34-35</w:t>
      </w:r>
      <w:r w:rsidRPr="00832691">
        <w:rPr>
          <w:spacing w:val="-6"/>
          <w:sz w:val="20"/>
        </w:rPr>
        <w:t xml:space="preserve"> </w:t>
      </w:r>
    </w:p>
    <w:p w14:paraId="24B9ACAD" w14:textId="1788BE7E" w:rsidR="00A6221F" w:rsidRPr="00832691" w:rsidRDefault="00A6221F" w:rsidP="003E1CB8">
      <w:pPr>
        <w:pStyle w:val="ListParagraph"/>
        <w:numPr>
          <w:ilvl w:val="0"/>
          <w:numId w:val="14"/>
        </w:numPr>
        <w:tabs>
          <w:tab w:val="right" w:leader="dot" w:pos="8640"/>
        </w:tabs>
        <w:spacing w:before="1" w:line="282" w:lineRule="auto"/>
        <w:ind w:right="150"/>
        <w:rPr>
          <w:sz w:val="20"/>
          <w:szCs w:val="20"/>
        </w:rPr>
      </w:pPr>
      <w:r w:rsidRPr="00832691">
        <w:rPr>
          <w:spacing w:val="-6"/>
          <w:sz w:val="20"/>
        </w:rPr>
        <w:t>Pedagogical Tactile Cueing Practice</w:t>
      </w:r>
      <w:r w:rsidRPr="00832691">
        <w:rPr>
          <w:spacing w:val="-6"/>
          <w:sz w:val="20"/>
        </w:rPr>
        <w:tab/>
        <w:t xml:space="preserve">pg. </w:t>
      </w:r>
      <w:r w:rsidR="00832691">
        <w:rPr>
          <w:spacing w:val="-6"/>
          <w:sz w:val="20"/>
        </w:rPr>
        <w:t>35</w:t>
      </w:r>
    </w:p>
    <w:p w14:paraId="2520DA37" w14:textId="77777777" w:rsidR="00A05DFE" w:rsidRDefault="00A6221F" w:rsidP="003E1CB8">
      <w:pPr>
        <w:pStyle w:val="ListParagraph"/>
        <w:numPr>
          <w:ilvl w:val="0"/>
          <w:numId w:val="14"/>
        </w:numPr>
        <w:tabs>
          <w:tab w:val="right" w:leader="dot" w:pos="8640"/>
        </w:tabs>
        <w:spacing w:before="1" w:line="282" w:lineRule="auto"/>
        <w:ind w:right="150"/>
        <w:rPr>
          <w:sz w:val="20"/>
          <w:szCs w:val="20"/>
        </w:rPr>
      </w:pPr>
      <w:r>
        <w:rPr>
          <w:sz w:val="20"/>
          <w:szCs w:val="20"/>
        </w:rPr>
        <w:t>Bias Incident Resource Team</w:t>
      </w:r>
      <w:r>
        <w:rPr>
          <w:sz w:val="20"/>
          <w:szCs w:val="20"/>
        </w:rPr>
        <w:tab/>
        <w:t xml:space="preserve">pg. </w:t>
      </w:r>
      <w:r w:rsidR="00832691">
        <w:rPr>
          <w:sz w:val="20"/>
          <w:szCs w:val="20"/>
        </w:rPr>
        <w:t>35</w:t>
      </w:r>
    </w:p>
    <w:p w14:paraId="4B5A5A35" w14:textId="15C19258" w:rsidR="00A05DFE" w:rsidRPr="00A05DFE" w:rsidRDefault="00BC25B6" w:rsidP="003E1CB8">
      <w:pPr>
        <w:pStyle w:val="ListParagraph"/>
        <w:numPr>
          <w:ilvl w:val="0"/>
          <w:numId w:val="14"/>
        </w:numPr>
        <w:tabs>
          <w:tab w:val="right" w:leader="dot" w:pos="8640"/>
        </w:tabs>
        <w:spacing w:before="1" w:line="282" w:lineRule="auto"/>
        <w:ind w:right="150"/>
        <w:rPr>
          <w:sz w:val="20"/>
          <w:szCs w:val="20"/>
        </w:rPr>
      </w:pPr>
      <w:r w:rsidRPr="00A05DFE">
        <w:rPr>
          <w:sz w:val="21"/>
          <w:szCs w:val="22"/>
        </w:rPr>
        <w:t>Protocols for student safety</w:t>
      </w:r>
      <w:r w:rsidR="00A05DFE" w:rsidRPr="00A05DFE">
        <w:rPr>
          <w:sz w:val="21"/>
          <w:szCs w:val="22"/>
        </w:rPr>
        <w:t xml:space="preserve"> and illness</w:t>
      </w:r>
      <w:r w:rsidRPr="00A05DFE">
        <w:rPr>
          <w:sz w:val="21"/>
          <w:szCs w:val="22"/>
        </w:rPr>
        <w:tab/>
        <w:t xml:space="preserve">pg. </w:t>
      </w:r>
      <w:r w:rsidR="00A05DFE">
        <w:rPr>
          <w:sz w:val="21"/>
          <w:szCs w:val="22"/>
        </w:rPr>
        <w:t>36</w:t>
      </w:r>
    </w:p>
    <w:p w14:paraId="2024D847" w14:textId="71CB7244" w:rsidR="00BC25B6" w:rsidRPr="00A05DFE" w:rsidRDefault="00BC25B6" w:rsidP="003E1CB8">
      <w:pPr>
        <w:pStyle w:val="ListParagraph"/>
        <w:numPr>
          <w:ilvl w:val="0"/>
          <w:numId w:val="14"/>
        </w:numPr>
        <w:tabs>
          <w:tab w:val="right" w:leader="dot" w:pos="8640"/>
        </w:tabs>
        <w:spacing w:before="1" w:line="282" w:lineRule="auto"/>
        <w:ind w:right="150"/>
        <w:rPr>
          <w:sz w:val="20"/>
          <w:szCs w:val="20"/>
        </w:rPr>
      </w:pPr>
      <w:r w:rsidRPr="00A05DFE">
        <w:rPr>
          <w:sz w:val="21"/>
          <w:szCs w:val="22"/>
        </w:rPr>
        <w:t>Health and Safety Information and Recommendations for Musicians</w:t>
      </w:r>
      <w:r w:rsidRPr="00A05DFE">
        <w:rPr>
          <w:sz w:val="21"/>
          <w:szCs w:val="22"/>
        </w:rPr>
        <w:tab/>
        <w:t xml:space="preserve">pp. </w:t>
      </w:r>
      <w:r w:rsidR="00A05DFE">
        <w:rPr>
          <w:sz w:val="21"/>
          <w:szCs w:val="22"/>
        </w:rPr>
        <w:t>36-37</w:t>
      </w:r>
    </w:p>
    <w:p w14:paraId="4E2B5873" w14:textId="77777777" w:rsidR="00BC25B6" w:rsidRPr="00F23DE2" w:rsidRDefault="00BC25B6" w:rsidP="00BC25B6">
      <w:pPr>
        <w:pStyle w:val="ListParagraph"/>
        <w:tabs>
          <w:tab w:val="right" w:leader="dot" w:pos="8640"/>
        </w:tabs>
        <w:spacing w:before="1" w:line="282" w:lineRule="auto"/>
        <w:ind w:left="720" w:right="150"/>
        <w:rPr>
          <w:sz w:val="20"/>
          <w:szCs w:val="20"/>
        </w:rPr>
      </w:pPr>
    </w:p>
    <w:p w14:paraId="56582241" w14:textId="77777777" w:rsidR="00673581" w:rsidRDefault="00673581" w:rsidP="00673581">
      <w:pPr>
        <w:pStyle w:val="ListParagraph"/>
        <w:tabs>
          <w:tab w:val="right" w:leader="dot" w:pos="8640"/>
        </w:tabs>
        <w:spacing w:before="2"/>
        <w:ind w:left="720" w:right="150"/>
        <w:rPr>
          <w:sz w:val="20"/>
          <w:szCs w:val="20"/>
        </w:rPr>
      </w:pPr>
    </w:p>
    <w:p w14:paraId="42A912C5" w14:textId="70E74FA0" w:rsidR="00CC2095" w:rsidRPr="00832691" w:rsidRDefault="00CC2095" w:rsidP="009974F6">
      <w:pPr>
        <w:tabs>
          <w:tab w:val="right" w:leader="dot" w:pos="8640"/>
        </w:tabs>
        <w:ind w:left="360" w:right="150"/>
        <w:rPr>
          <w:spacing w:val="-1"/>
          <w:szCs w:val="32"/>
          <w:u w:color="0000FF"/>
        </w:rPr>
      </w:pPr>
      <w:r w:rsidRPr="00832691">
        <w:rPr>
          <w:b/>
          <w:spacing w:val="-1"/>
          <w:szCs w:val="32"/>
          <w:u w:color="0000FF"/>
        </w:rPr>
        <w:t>INFORMATION FOR TRANSFER STUDENT</w:t>
      </w:r>
      <w:r w:rsidR="00832691">
        <w:rPr>
          <w:b/>
          <w:spacing w:val="-1"/>
          <w:szCs w:val="32"/>
          <w:u w:color="0000FF"/>
        </w:rPr>
        <w:t>S</w:t>
      </w:r>
    </w:p>
    <w:p w14:paraId="6B41E5E2" w14:textId="06139D2B" w:rsidR="00CC2095" w:rsidRPr="00CC2095" w:rsidRDefault="00CC2095" w:rsidP="003E1CB8">
      <w:pPr>
        <w:pStyle w:val="ListParagraph"/>
        <w:numPr>
          <w:ilvl w:val="0"/>
          <w:numId w:val="14"/>
        </w:numPr>
        <w:tabs>
          <w:tab w:val="right" w:leader="dot" w:pos="8640"/>
        </w:tabs>
        <w:spacing w:before="39"/>
        <w:ind w:right="150"/>
        <w:rPr>
          <w:sz w:val="20"/>
          <w:szCs w:val="20"/>
        </w:rPr>
      </w:pPr>
      <w:r>
        <w:rPr>
          <w:spacing w:val="-1"/>
          <w:sz w:val="20"/>
        </w:rPr>
        <w:t>Determination of Transfer Credit</w:t>
      </w:r>
      <w:r>
        <w:rPr>
          <w:spacing w:val="-1"/>
          <w:sz w:val="20"/>
        </w:rPr>
        <w:tab/>
        <w:t>pg.</w:t>
      </w:r>
      <w:r w:rsidR="00832691">
        <w:rPr>
          <w:spacing w:val="-1"/>
          <w:sz w:val="20"/>
        </w:rPr>
        <w:t xml:space="preserve"> 3</w:t>
      </w:r>
      <w:r w:rsidR="00D84274">
        <w:rPr>
          <w:spacing w:val="-1"/>
          <w:sz w:val="20"/>
        </w:rPr>
        <w:t>8</w:t>
      </w:r>
    </w:p>
    <w:p w14:paraId="0C5A941C" w14:textId="2C705FA4" w:rsidR="00CC2095" w:rsidRPr="00CC2095" w:rsidRDefault="00CC2095" w:rsidP="003E1CB8">
      <w:pPr>
        <w:pStyle w:val="ListParagraph"/>
        <w:numPr>
          <w:ilvl w:val="0"/>
          <w:numId w:val="14"/>
        </w:numPr>
        <w:tabs>
          <w:tab w:val="right" w:leader="dot" w:pos="8640"/>
        </w:tabs>
        <w:spacing w:before="39"/>
        <w:ind w:right="150"/>
        <w:rPr>
          <w:sz w:val="20"/>
          <w:szCs w:val="20"/>
        </w:rPr>
      </w:pPr>
      <w:r>
        <w:rPr>
          <w:spacing w:val="-1"/>
          <w:sz w:val="20"/>
        </w:rPr>
        <w:t>Undergraduate Transfer Credit in Applied Music</w:t>
      </w:r>
      <w:r>
        <w:rPr>
          <w:spacing w:val="-1"/>
          <w:sz w:val="20"/>
        </w:rPr>
        <w:tab/>
        <w:t xml:space="preserve">pg. </w:t>
      </w:r>
      <w:r w:rsidR="00832691">
        <w:rPr>
          <w:spacing w:val="-1"/>
          <w:sz w:val="20"/>
        </w:rPr>
        <w:t>3</w:t>
      </w:r>
      <w:r w:rsidR="00D84274">
        <w:rPr>
          <w:spacing w:val="-1"/>
          <w:sz w:val="20"/>
        </w:rPr>
        <w:t>8</w:t>
      </w:r>
    </w:p>
    <w:p w14:paraId="73798F39" w14:textId="2B47E936" w:rsidR="00CC2095" w:rsidRDefault="00CC2095" w:rsidP="003E1CB8">
      <w:pPr>
        <w:pStyle w:val="ListParagraph"/>
        <w:numPr>
          <w:ilvl w:val="0"/>
          <w:numId w:val="14"/>
        </w:numPr>
        <w:tabs>
          <w:tab w:val="right" w:leader="dot" w:pos="8640"/>
        </w:tabs>
        <w:spacing w:before="39"/>
        <w:ind w:right="150"/>
        <w:rPr>
          <w:sz w:val="20"/>
          <w:szCs w:val="20"/>
        </w:rPr>
      </w:pPr>
      <w:r>
        <w:rPr>
          <w:sz w:val="20"/>
          <w:szCs w:val="20"/>
        </w:rPr>
        <w:t>Transfer Credit in Basic Musicianship Courses</w:t>
      </w:r>
      <w:r>
        <w:rPr>
          <w:sz w:val="20"/>
          <w:szCs w:val="20"/>
        </w:rPr>
        <w:tab/>
        <w:t xml:space="preserve">pg. </w:t>
      </w:r>
      <w:r w:rsidR="00832691">
        <w:rPr>
          <w:sz w:val="20"/>
          <w:szCs w:val="20"/>
        </w:rPr>
        <w:t>3</w:t>
      </w:r>
      <w:r w:rsidR="00A05DFE">
        <w:rPr>
          <w:sz w:val="20"/>
          <w:szCs w:val="20"/>
        </w:rPr>
        <w:t>9</w:t>
      </w:r>
    </w:p>
    <w:p w14:paraId="47FD898B" w14:textId="72073135" w:rsidR="003F5AE3" w:rsidRPr="007D2F80" w:rsidRDefault="003F5AE3" w:rsidP="003E1CB8">
      <w:pPr>
        <w:pStyle w:val="ListParagraph"/>
        <w:numPr>
          <w:ilvl w:val="0"/>
          <w:numId w:val="14"/>
        </w:numPr>
        <w:tabs>
          <w:tab w:val="right" w:leader="dot" w:pos="8640"/>
        </w:tabs>
        <w:spacing w:before="39"/>
        <w:ind w:right="150"/>
        <w:rPr>
          <w:sz w:val="20"/>
          <w:szCs w:val="20"/>
        </w:rPr>
      </w:pPr>
      <w:r>
        <w:rPr>
          <w:sz w:val="20"/>
          <w:szCs w:val="20"/>
        </w:rPr>
        <w:t xml:space="preserve">Keyboard </w:t>
      </w:r>
      <w:r w:rsidR="005E4604">
        <w:rPr>
          <w:sz w:val="20"/>
          <w:szCs w:val="20"/>
        </w:rPr>
        <w:t>Proficiency Exam</w:t>
      </w:r>
      <w:r>
        <w:rPr>
          <w:sz w:val="20"/>
          <w:szCs w:val="20"/>
        </w:rPr>
        <w:tab/>
        <w:t xml:space="preserve">pg. </w:t>
      </w:r>
      <w:r w:rsidR="00832691">
        <w:rPr>
          <w:sz w:val="20"/>
          <w:szCs w:val="20"/>
        </w:rPr>
        <w:t>3</w:t>
      </w:r>
      <w:r w:rsidR="00A05DFE">
        <w:rPr>
          <w:sz w:val="20"/>
          <w:szCs w:val="20"/>
        </w:rPr>
        <w:t>9</w:t>
      </w:r>
    </w:p>
    <w:p w14:paraId="02C16E55" w14:textId="77777777" w:rsidR="00CC2095" w:rsidRDefault="00CC2095" w:rsidP="00673581">
      <w:pPr>
        <w:pStyle w:val="ListParagraph"/>
        <w:tabs>
          <w:tab w:val="right" w:leader="dot" w:pos="8640"/>
        </w:tabs>
        <w:spacing w:before="2"/>
        <w:ind w:left="720" w:right="150"/>
        <w:rPr>
          <w:sz w:val="20"/>
          <w:szCs w:val="20"/>
        </w:rPr>
      </w:pPr>
    </w:p>
    <w:p w14:paraId="5489E94E" w14:textId="2D70C4C4" w:rsidR="00CC2095" w:rsidRPr="00832691" w:rsidRDefault="00CC2095" w:rsidP="00CC2095">
      <w:pPr>
        <w:pStyle w:val="ListParagraph"/>
        <w:tabs>
          <w:tab w:val="right" w:leader="dot" w:pos="8640"/>
        </w:tabs>
        <w:spacing w:before="2"/>
        <w:ind w:left="360" w:right="150"/>
        <w:rPr>
          <w:b/>
          <w:spacing w:val="-1"/>
          <w:szCs w:val="32"/>
          <w:u w:color="0000FF"/>
        </w:rPr>
      </w:pPr>
      <w:r w:rsidRPr="00832691">
        <w:rPr>
          <w:b/>
          <w:spacing w:val="-1"/>
          <w:szCs w:val="32"/>
          <w:u w:color="0000FF"/>
        </w:rPr>
        <w:t>UNDERGRADUATE APPLIED MUSIC AND PERFORMANCE</w:t>
      </w:r>
    </w:p>
    <w:p w14:paraId="6472E633" w14:textId="0390BACB" w:rsidR="00CC2095" w:rsidRPr="00264166" w:rsidRDefault="00CC2095" w:rsidP="00CC2095">
      <w:pPr>
        <w:pStyle w:val="ListParagraph"/>
        <w:tabs>
          <w:tab w:val="right" w:leader="dot" w:pos="8640"/>
        </w:tabs>
        <w:spacing w:before="2"/>
        <w:ind w:left="360" w:right="150"/>
        <w:rPr>
          <w:sz w:val="20"/>
          <w:szCs w:val="20"/>
        </w:rPr>
      </w:pPr>
      <w:r>
        <w:rPr>
          <w:b/>
          <w:spacing w:val="-1"/>
          <w:sz w:val="21"/>
          <w:u w:color="0000FF"/>
        </w:rPr>
        <w:t>INFORMATION AND POLICIES</w:t>
      </w:r>
    </w:p>
    <w:p w14:paraId="3F2E6408" w14:textId="35CD04C8" w:rsidR="00A6221F" w:rsidRPr="00CC2095" w:rsidRDefault="00CC2095" w:rsidP="003E1CB8">
      <w:pPr>
        <w:pStyle w:val="ListParagraph"/>
        <w:numPr>
          <w:ilvl w:val="0"/>
          <w:numId w:val="10"/>
        </w:numPr>
        <w:tabs>
          <w:tab w:val="right" w:leader="dot" w:pos="8640"/>
        </w:tabs>
        <w:spacing w:before="1" w:line="282" w:lineRule="auto"/>
        <w:ind w:right="150"/>
        <w:rPr>
          <w:spacing w:val="35"/>
          <w:w w:val="99"/>
          <w:sz w:val="20"/>
        </w:rPr>
      </w:pPr>
      <w:r>
        <w:rPr>
          <w:sz w:val="20"/>
        </w:rPr>
        <w:t xml:space="preserve">General </w:t>
      </w:r>
      <w:r w:rsidR="00B3001D">
        <w:rPr>
          <w:sz w:val="20"/>
        </w:rPr>
        <w:t>Information</w:t>
      </w:r>
      <w:r w:rsidR="00A6221F">
        <w:rPr>
          <w:sz w:val="20"/>
        </w:rPr>
        <w:tab/>
        <w:t xml:space="preserve">pg. </w:t>
      </w:r>
      <w:r w:rsidR="00A05DFE">
        <w:rPr>
          <w:sz w:val="20"/>
        </w:rPr>
        <w:t>40</w:t>
      </w:r>
    </w:p>
    <w:p w14:paraId="4BE843AA" w14:textId="7AFE9DEF" w:rsidR="00CC2095" w:rsidRPr="00CC2095" w:rsidRDefault="00CC2095" w:rsidP="003E1CB8">
      <w:pPr>
        <w:pStyle w:val="ListParagraph"/>
        <w:numPr>
          <w:ilvl w:val="0"/>
          <w:numId w:val="10"/>
        </w:numPr>
        <w:tabs>
          <w:tab w:val="right" w:leader="dot" w:pos="8640"/>
        </w:tabs>
        <w:spacing w:before="1" w:line="282" w:lineRule="auto"/>
        <w:ind w:right="150"/>
        <w:rPr>
          <w:spacing w:val="35"/>
          <w:w w:val="99"/>
          <w:sz w:val="20"/>
        </w:rPr>
      </w:pPr>
      <w:r>
        <w:rPr>
          <w:sz w:val="20"/>
        </w:rPr>
        <w:t>Requirements</w:t>
      </w:r>
      <w:r>
        <w:rPr>
          <w:sz w:val="20"/>
        </w:rPr>
        <w:tab/>
        <w:t>pg.</w:t>
      </w:r>
      <w:r w:rsidR="00832691">
        <w:rPr>
          <w:sz w:val="20"/>
        </w:rPr>
        <w:t xml:space="preserve"> </w:t>
      </w:r>
      <w:r w:rsidR="00A05DFE">
        <w:rPr>
          <w:sz w:val="20"/>
        </w:rPr>
        <w:t>40</w:t>
      </w:r>
    </w:p>
    <w:p w14:paraId="1445238F" w14:textId="58A4326B" w:rsidR="00CC2095" w:rsidRPr="00CC2095" w:rsidRDefault="00CC2095" w:rsidP="003E1CB8">
      <w:pPr>
        <w:pStyle w:val="ListParagraph"/>
        <w:numPr>
          <w:ilvl w:val="0"/>
          <w:numId w:val="10"/>
        </w:numPr>
        <w:tabs>
          <w:tab w:val="right" w:leader="dot" w:pos="8640"/>
        </w:tabs>
        <w:spacing w:before="1" w:line="282" w:lineRule="auto"/>
        <w:ind w:right="150"/>
        <w:rPr>
          <w:spacing w:val="35"/>
          <w:w w:val="99"/>
          <w:sz w:val="20"/>
        </w:rPr>
      </w:pPr>
      <w:r>
        <w:rPr>
          <w:sz w:val="20"/>
        </w:rPr>
        <w:t>Applied Music Requirements by Degree Program</w:t>
      </w:r>
      <w:r>
        <w:rPr>
          <w:sz w:val="20"/>
        </w:rPr>
        <w:tab/>
        <w:t>p</w:t>
      </w:r>
      <w:r w:rsidR="005F0C44">
        <w:rPr>
          <w:sz w:val="20"/>
        </w:rPr>
        <w:t xml:space="preserve">p. </w:t>
      </w:r>
      <w:r w:rsidR="00A05DFE">
        <w:rPr>
          <w:sz w:val="20"/>
        </w:rPr>
        <w:t>40-41</w:t>
      </w:r>
    </w:p>
    <w:p w14:paraId="5DA91F2F" w14:textId="2F79CFA3" w:rsidR="00CC2095" w:rsidRPr="00CC2095" w:rsidRDefault="00CC2095" w:rsidP="003E1CB8">
      <w:pPr>
        <w:pStyle w:val="ListParagraph"/>
        <w:numPr>
          <w:ilvl w:val="0"/>
          <w:numId w:val="10"/>
        </w:numPr>
        <w:tabs>
          <w:tab w:val="right" w:leader="dot" w:pos="8640"/>
        </w:tabs>
        <w:spacing w:before="1" w:line="282" w:lineRule="auto"/>
        <w:ind w:right="150"/>
        <w:rPr>
          <w:spacing w:val="35"/>
          <w:w w:val="99"/>
          <w:sz w:val="20"/>
        </w:rPr>
      </w:pPr>
      <w:r>
        <w:rPr>
          <w:sz w:val="20"/>
        </w:rPr>
        <w:t>Requesting Additional Semesters of Applied Studio</w:t>
      </w:r>
      <w:r>
        <w:rPr>
          <w:sz w:val="20"/>
        </w:rPr>
        <w:tab/>
        <w:t xml:space="preserve">pg. </w:t>
      </w:r>
      <w:r w:rsidR="00A05DFE">
        <w:rPr>
          <w:sz w:val="20"/>
        </w:rPr>
        <w:t>41</w:t>
      </w:r>
    </w:p>
    <w:p w14:paraId="5CF085F2" w14:textId="1FED236F" w:rsidR="00CC2095" w:rsidRPr="00CC2095" w:rsidRDefault="00CC2095" w:rsidP="003E1CB8">
      <w:pPr>
        <w:pStyle w:val="ListParagraph"/>
        <w:numPr>
          <w:ilvl w:val="0"/>
          <w:numId w:val="10"/>
        </w:numPr>
        <w:tabs>
          <w:tab w:val="right" w:leader="dot" w:pos="8640"/>
        </w:tabs>
        <w:spacing w:before="1" w:line="282" w:lineRule="auto"/>
        <w:ind w:right="150"/>
        <w:rPr>
          <w:spacing w:val="35"/>
          <w:w w:val="99"/>
          <w:sz w:val="20"/>
        </w:rPr>
      </w:pPr>
      <w:r>
        <w:rPr>
          <w:sz w:val="20"/>
        </w:rPr>
        <w:t>Adding a Second Applied Studio Area</w:t>
      </w:r>
      <w:r>
        <w:rPr>
          <w:sz w:val="20"/>
        </w:rPr>
        <w:tab/>
        <w:t>pg.</w:t>
      </w:r>
      <w:r w:rsidR="00D84274">
        <w:rPr>
          <w:sz w:val="20"/>
        </w:rPr>
        <w:t xml:space="preserve"> 41</w:t>
      </w:r>
    </w:p>
    <w:p w14:paraId="3F4C1919" w14:textId="580BCDDF" w:rsidR="00CC2095" w:rsidRPr="003B4B64" w:rsidRDefault="00CC2095" w:rsidP="003E1CB8">
      <w:pPr>
        <w:pStyle w:val="ListParagraph"/>
        <w:numPr>
          <w:ilvl w:val="0"/>
          <w:numId w:val="10"/>
        </w:numPr>
        <w:tabs>
          <w:tab w:val="right" w:leader="dot" w:pos="8640"/>
        </w:tabs>
        <w:spacing w:before="1" w:line="282" w:lineRule="auto"/>
        <w:ind w:right="150"/>
        <w:rPr>
          <w:spacing w:val="35"/>
          <w:w w:val="99"/>
          <w:sz w:val="20"/>
        </w:rPr>
      </w:pPr>
      <w:r>
        <w:rPr>
          <w:sz w:val="20"/>
        </w:rPr>
        <w:t xml:space="preserve">Waivers in Applied </w:t>
      </w:r>
      <w:r w:rsidR="003B4B64">
        <w:rPr>
          <w:sz w:val="20"/>
        </w:rPr>
        <w:t>Music Credits</w:t>
      </w:r>
      <w:r>
        <w:rPr>
          <w:sz w:val="20"/>
        </w:rPr>
        <w:tab/>
        <w:t>p</w:t>
      </w:r>
      <w:r w:rsidR="00FA2DD2">
        <w:rPr>
          <w:sz w:val="20"/>
        </w:rPr>
        <w:t xml:space="preserve">p. </w:t>
      </w:r>
      <w:r w:rsidR="00A05DFE">
        <w:rPr>
          <w:sz w:val="20"/>
        </w:rPr>
        <w:t>41-42</w:t>
      </w:r>
    </w:p>
    <w:p w14:paraId="628EEF77" w14:textId="3E420DD7" w:rsidR="003B4B64" w:rsidRPr="00CC2095" w:rsidRDefault="003B4B64" w:rsidP="003E1CB8">
      <w:pPr>
        <w:pStyle w:val="ListParagraph"/>
        <w:numPr>
          <w:ilvl w:val="0"/>
          <w:numId w:val="10"/>
        </w:numPr>
        <w:tabs>
          <w:tab w:val="right" w:leader="dot" w:pos="8640"/>
        </w:tabs>
        <w:spacing w:before="1" w:line="282" w:lineRule="auto"/>
        <w:ind w:right="150"/>
        <w:rPr>
          <w:spacing w:val="35"/>
          <w:w w:val="99"/>
          <w:sz w:val="20"/>
        </w:rPr>
      </w:pPr>
      <w:r>
        <w:rPr>
          <w:sz w:val="20"/>
        </w:rPr>
        <w:t>Procedures for Change of Applied Music Teacher</w:t>
      </w:r>
      <w:r>
        <w:rPr>
          <w:sz w:val="20"/>
        </w:rPr>
        <w:tab/>
        <w:t xml:space="preserve">pg. </w:t>
      </w:r>
      <w:r w:rsidR="00A05DFE">
        <w:rPr>
          <w:sz w:val="20"/>
        </w:rPr>
        <w:t>42</w:t>
      </w:r>
    </w:p>
    <w:p w14:paraId="01BA2E78" w14:textId="03DBF3F8" w:rsidR="00CC2095" w:rsidRPr="00CC2095" w:rsidRDefault="00CC2095" w:rsidP="003E1CB8">
      <w:pPr>
        <w:pStyle w:val="ListParagraph"/>
        <w:numPr>
          <w:ilvl w:val="0"/>
          <w:numId w:val="10"/>
        </w:numPr>
        <w:tabs>
          <w:tab w:val="right" w:leader="dot" w:pos="8640"/>
        </w:tabs>
        <w:spacing w:before="1" w:line="282" w:lineRule="auto"/>
        <w:ind w:right="150"/>
        <w:rPr>
          <w:spacing w:val="35"/>
          <w:w w:val="99"/>
          <w:sz w:val="20"/>
        </w:rPr>
      </w:pPr>
      <w:r>
        <w:rPr>
          <w:sz w:val="20"/>
        </w:rPr>
        <w:t xml:space="preserve">Rehearsal Time </w:t>
      </w:r>
      <w:r w:rsidR="00FA2DD2">
        <w:rPr>
          <w:sz w:val="20"/>
        </w:rPr>
        <w:t>for</w:t>
      </w:r>
      <w:r>
        <w:rPr>
          <w:sz w:val="20"/>
        </w:rPr>
        <w:t xml:space="preserve"> Recital</w:t>
      </w:r>
      <w:r w:rsidR="00FA2DD2">
        <w:rPr>
          <w:sz w:val="20"/>
        </w:rPr>
        <w:t>s</w:t>
      </w:r>
      <w:r>
        <w:rPr>
          <w:sz w:val="20"/>
        </w:rPr>
        <w:tab/>
        <w:t>p</w:t>
      </w:r>
      <w:r w:rsidR="00FA2DD2">
        <w:rPr>
          <w:sz w:val="20"/>
        </w:rPr>
        <w:t>g. 4</w:t>
      </w:r>
      <w:r w:rsidR="00A05DFE">
        <w:rPr>
          <w:sz w:val="20"/>
        </w:rPr>
        <w:t>2</w:t>
      </w:r>
    </w:p>
    <w:p w14:paraId="285D70C1" w14:textId="1A0A0802" w:rsidR="00CC2095" w:rsidRPr="00CC2095" w:rsidRDefault="00CC2095" w:rsidP="003E1CB8">
      <w:pPr>
        <w:pStyle w:val="ListParagraph"/>
        <w:numPr>
          <w:ilvl w:val="0"/>
          <w:numId w:val="10"/>
        </w:numPr>
        <w:tabs>
          <w:tab w:val="right" w:leader="dot" w:pos="8640"/>
        </w:tabs>
        <w:spacing w:before="1" w:line="282" w:lineRule="auto"/>
        <w:ind w:right="150"/>
        <w:rPr>
          <w:spacing w:val="35"/>
          <w:w w:val="99"/>
          <w:sz w:val="20"/>
        </w:rPr>
      </w:pPr>
      <w:r>
        <w:rPr>
          <w:sz w:val="20"/>
        </w:rPr>
        <w:t xml:space="preserve">Piano and Harpsichord Use </w:t>
      </w:r>
      <w:r>
        <w:rPr>
          <w:sz w:val="20"/>
        </w:rPr>
        <w:tab/>
        <w:t xml:space="preserve">pg. </w:t>
      </w:r>
      <w:r w:rsidR="00FA2DD2">
        <w:rPr>
          <w:sz w:val="20"/>
        </w:rPr>
        <w:t>4</w:t>
      </w:r>
      <w:r w:rsidR="00A05DFE">
        <w:rPr>
          <w:sz w:val="20"/>
        </w:rPr>
        <w:t>3</w:t>
      </w:r>
    </w:p>
    <w:p w14:paraId="764A1C53" w14:textId="17AB42F5" w:rsidR="00CC2095" w:rsidRPr="00CC2095" w:rsidRDefault="00CC2095" w:rsidP="003E1CB8">
      <w:pPr>
        <w:pStyle w:val="ListParagraph"/>
        <w:numPr>
          <w:ilvl w:val="0"/>
          <w:numId w:val="10"/>
        </w:numPr>
        <w:tabs>
          <w:tab w:val="right" w:leader="dot" w:pos="8640"/>
        </w:tabs>
        <w:spacing w:before="38"/>
        <w:ind w:right="150"/>
        <w:rPr>
          <w:sz w:val="20"/>
          <w:szCs w:val="20"/>
        </w:rPr>
      </w:pPr>
      <w:r>
        <w:rPr>
          <w:spacing w:val="-6"/>
          <w:sz w:val="20"/>
        </w:rPr>
        <w:t>The Annual School of Music Concerto Competition</w:t>
      </w:r>
      <w:r>
        <w:rPr>
          <w:spacing w:val="-6"/>
          <w:sz w:val="20"/>
        </w:rPr>
        <w:tab/>
        <w:t xml:space="preserve">pg. </w:t>
      </w:r>
      <w:r w:rsidR="00FA2DD2">
        <w:rPr>
          <w:spacing w:val="-6"/>
          <w:sz w:val="20"/>
        </w:rPr>
        <w:t>41</w:t>
      </w:r>
    </w:p>
    <w:p w14:paraId="66EA7EFD" w14:textId="6F00045C" w:rsidR="00CC2095" w:rsidRPr="00CC2095" w:rsidRDefault="00CC2095" w:rsidP="003E1CB8">
      <w:pPr>
        <w:pStyle w:val="ListParagraph"/>
        <w:numPr>
          <w:ilvl w:val="0"/>
          <w:numId w:val="10"/>
        </w:numPr>
        <w:tabs>
          <w:tab w:val="right" w:leader="dot" w:pos="8640"/>
        </w:tabs>
        <w:spacing w:before="38"/>
        <w:ind w:right="150"/>
        <w:rPr>
          <w:sz w:val="20"/>
          <w:szCs w:val="20"/>
        </w:rPr>
      </w:pPr>
      <w:r>
        <w:rPr>
          <w:spacing w:val="-6"/>
          <w:sz w:val="20"/>
        </w:rPr>
        <w:t>Major Ensembles</w:t>
      </w:r>
      <w:r>
        <w:rPr>
          <w:spacing w:val="-6"/>
          <w:sz w:val="20"/>
        </w:rPr>
        <w:tab/>
        <w:t xml:space="preserve">pg. </w:t>
      </w:r>
      <w:r w:rsidR="00A05DFE">
        <w:rPr>
          <w:spacing w:val="-6"/>
          <w:sz w:val="20"/>
        </w:rPr>
        <w:t>43</w:t>
      </w:r>
    </w:p>
    <w:p w14:paraId="693388FC" w14:textId="1096785D" w:rsidR="009974F6" w:rsidRPr="009974F6" w:rsidRDefault="009974F6" w:rsidP="003E1CB8">
      <w:pPr>
        <w:pStyle w:val="ListParagraph"/>
        <w:numPr>
          <w:ilvl w:val="0"/>
          <w:numId w:val="10"/>
        </w:numPr>
        <w:tabs>
          <w:tab w:val="right" w:leader="dot" w:pos="8640"/>
        </w:tabs>
        <w:spacing w:before="38"/>
        <w:ind w:right="150"/>
        <w:rPr>
          <w:sz w:val="20"/>
          <w:szCs w:val="20"/>
        </w:rPr>
      </w:pPr>
      <w:r>
        <w:rPr>
          <w:spacing w:val="-6"/>
          <w:sz w:val="20"/>
        </w:rPr>
        <w:t>Ensemble Auditions</w:t>
      </w:r>
      <w:r>
        <w:rPr>
          <w:spacing w:val="-6"/>
          <w:sz w:val="20"/>
        </w:rPr>
        <w:tab/>
        <w:t xml:space="preserve">pg. </w:t>
      </w:r>
      <w:r w:rsidR="0081798D">
        <w:rPr>
          <w:spacing w:val="-6"/>
          <w:sz w:val="20"/>
        </w:rPr>
        <w:t>4</w:t>
      </w:r>
      <w:r w:rsidR="00A05DFE">
        <w:rPr>
          <w:spacing w:val="-6"/>
          <w:sz w:val="20"/>
        </w:rPr>
        <w:t>4</w:t>
      </w:r>
    </w:p>
    <w:p w14:paraId="454CADB4" w14:textId="77777777" w:rsidR="009974F6" w:rsidRDefault="009974F6" w:rsidP="009974F6">
      <w:pPr>
        <w:tabs>
          <w:tab w:val="right" w:leader="dot" w:pos="8640"/>
        </w:tabs>
        <w:spacing w:before="38"/>
        <w:ind w:right="150"/>
        <w:rPr>
          <w:sz w:val="20"/>
          <w:szCs w:val="20"/>
        </w:rPr>
      </w:pPr>
    </w:p>
    <w:p w14:paraId="0FA4113B" w14:textId="7543D9F0" w:rsidR="009974F6" w:rsidRPr="006F191E" w:rsidRDefault="009974F6" w:rsidP="009974F6">
      <w:pPr>
        <w:pStyle w:val="ListParagraph"/>
        <w:tabs>
          <w:tab w:val="right" w:leader="dot" w:pos="8640"/>
        </w:tabs>
        <w:spacing w:before="2"/>
        <w:ind w:left="360" w:right="150"/>
        <w:rPr>
          <w:b/>
          <w:spacing w:val="-1"/>
          <w:szCs w:val="32"/>
          <w:u w:color="0000FF"/>
        </w:rPr>
      </w:pPr>
      <w:r w:rsidRPr="006F191E">
        <w:rPr>
          <w:b/>
          <w:spacing w:val="-1"/>
          <w:szCs w:val="32"/>
          <w:u w:color="0000FF"/>
        </w:rPr>
        <w:t>CLASS/COURSE INFORMATION AND POLICIES</w:t>
      </w:r>
    </w:p>
    <w:p w14:paraId="307AC917" w14:textId="0FC027D7" w:rsidR="009974F6" w:rsidRPr="009974F6" w:rsidRDefault="009974F6" w:rsidP="003E1CB8">
      <w:pPr>
        <w:pStyle w:val="ListParagraph"/>
        <w:numPr>
          <w:ilvl w:val="0"/>
          <w:numId w:val="10"/>
        </w:numPr>
        <w:tabs>
          <w:tab w:val="right" w:leader="dot" w:pos="8640"/>
        </w:tabs>
        <w:spacing w:before="1" w:line="282" w:lineRule="auto"/>
        <w:ind w:right="150"/>
        <w:rPr>
          <w:spacing w:val="35"/>
          <w:w w:val="99"/>
          <w:sz w:val="20"/>
        </w:rPr>
      </w:pPr>
      <w:r>
        <w:rPr>
          <w:sz w:val="20"/>
        </w:rPr>
        <w:t>Music Course Subject Codes</w:t>
      </w:r>
      <w:r w:rsidRPr="00F30F78">
        <w:rPr>
          <w:spacing w:val="-7"/>
          <w:sz w:val="20"/>
        </w:rPr>
        <w:t xml:space="preserve"> </w:t>
      </w:r>
      <w:r w:rsidRPr="00F30F78">
        <w:rPr>
          <w:spacing w:val="-1"/>
          <w:sz w:val="20"/>
          <w:u w:color="0000FF"/>
        </w:rPr>
        <w:tab/>
      </w:r>
      <w:r>
        <w:rPr>
          <w:spacing w:val="-1"/>
          <w:sz w:val="20"/>
          <w:u w:color="0000FF"/>
        </w:rPr>
        <w:t>pg</w:t>
      </w:r>
      <w:r w:rsidR="006F191E">
        <w:rPr>
          <w:spacing w:val="-1"/>
          <w:sz w:val="20"/>
          <w:u w:color="0000FF"/>
        </w:rPr>
        <w:t xml:space="preserve"> </w:t>
      </w:r>
      <w:r>
        <w:rPr>
          <w:spacing w:val="-1"/>
          <w:sz w:val="20"/>
          <w:u w:color="0000FF"/>
        </w:rPr>
        <w:t>.</w:t>
      </w:r>
      <w:r w:rsidR="006F191E">
        <w:rPr>
          <w:spacing w:val="-1"/>
          <w:sz w:val="20"/>
          <w:u w:color="0000FF"/>
        </w:rPr>
        <w:t>4</w:t>
      </w:r>
      <w:r w:rsidR="00A05DFE">
        <w:rPr>
          <w:spacing w:val="-1"/>
          <w:sz w:val="20"/>
          <w:u w:color="0000FF"/>
        </w:rPr>
        <w:t>5</w:t>
      </w:r>
    </w:p>
    <w:p w14:paraId="493CAF0A" w14:textId="77ACF30F" w:rsidR="009974F6" w:rsidRPr="009974F6" w:rsidRDefault="009974F6" w:rsidP="003E1CB8">
      <w:pPr>
        <w:pStyle w:val="ListParagraph"/>
        <w:numPr>
          <w:ilvl w:val="0"/>
          <w:numId w:val="10"/>
        </w:numPr>
        <w:tabs>
          <w:tab w:val="right" w:leader="dot" w:pos="8640"/>
        </w:tabs>
        <w:spacing w:before="1" w:line="282" w:lineRule="auto"/>
        <w:ind w:right="150"/>
        <w:rPr>
          <w:spacing w:val="35"/>
          <w:w w:val="99"/>
          <w:sz w:val="20"/>
        </w:rPr>
      </w:pPr>
      <w:r>
        <w:rPr>
          <w:spacing w:val="-1"/>
          <w:sz w:val="20"/>
          <w:u w:color="0000FF"/>
        </w:rPr>
        <w:t>Course Enrollment Policies</w:t>
      </w:r>
      <w:r>
        <w:rPr>
          <w:spacing w:val="-1"/>
          <w:sz w:val="20"/>
          <w:u w:color="0000FF"/>
        </w:rPr>
        <w:tab/>
        <w:t xml:space="preserve">pg. </w:t>
      </w:r>
      <w:r w:rsidR="006F191E">
        <w:rPr>
          <w:spacing w:val="-1"/>
          <w:sz w:val="20"/>
          <w:u w:color="0000FF"/>
        </w:rPr>
        <w:t>4</w:t>
      </w:r>
      <w:r w:rsidR="00A05DFE">
        <w:rPr>
          <w:spacing w:val="-1"/>
          <w:sz w:val="20"/>
          <w:u w:color="0000FF"/>
        </w:rPr>
        <w:t>5</w:t>
      </w:r>
    </w:p>
    <w:p w14:paraId="09415D86" w14:textId="244D1CA9" w:rsidR="009974F6" w:rsidRPr="009974F6" w:rsidRDefault="009974F6" w:rsidP="003E1CB8">
      <w:pPr>
        <w:pStyle w:val="ListParagraph"/>
        <w:numPr>
          <w:ilvl w:val="0"/>
          <w:numId w:val="10"/>
        </w:numPr>
        <w:tabs>
          <w:tab w:val="right" w:leader="dot" w:pos="8640"/>
        </w:tabs>
        <w:spacing w:before="1" w:line="282" w:lineRule="auto"/>
        <w:ind w:right="150"/>
        <w:rPr>
          <w:spacing w:val="35"/>
          <w:w w:val="99"/>
          <w:sz w:val="20"/>
        </w:rPr>
      </w:pPr>
      <w:r>
        <w:rPr>
          <w:spacing w:val="-1"/>
          <w:sz w:val="20"/>
          <w:u w:color="0000FF"/>
        </w:rPr>
        <w:t>Independent Study</w:t>
      </w:r>
      <w:r>
        <w:rPr>
          <w:spacing w:val="-1"/>
          <w:sz w:val="20"/>
          <w:u w:color="0000FF"/>
        </w:rPr>
        <w:tab/>
        <w:t xml:space="preserve">pg. </w:t>
      </w:r>
      <w:r w:rsidR="006F191E">
        <w:rPr>
          <w:spacing w:val="-1"/>
          <w:sz w:val="20"/>
          <w:u w:color="0000FF"/>
        </w:rPr>
        <w:t>4</w:t>
      </w:r>
      <w:r w:rsidR="00A05DFE">
        <w:rPr>
          <w:spacing w:val="-1"/>
          <w:sz w:val="20"/>
          <w:u w:color="0000FF"/>
        </w:rPr>
        <w:t>5</w:t>
      </w:r>
    </w:p>
    <w:p w14:paraId="7389280E" w14:textId="72D0DBE0" w:rsidR="009974F6" w:rsidRPr="009974F6" w:rsidRDefault="009974F6" w:rsidP="003E1CB8">
      <w:pPr>
        <w:pStyle w:val="ListParagraph"/>
        <w:numPr>
          <w:ilvl w:val="0"/>
          <w:numId w:val="10"/>
        </w:numPr>
        <w:tabs>
          <w:tab w:val="right" w:leader="dot" w:pos="8640"/>
        </w:tabs>
        <w:spacing w:before="1" w:line="282" w:lineRule="auto"/>
        <w:ind w:right="150"/>
        <w:rPr>
          <w:spacing w:val="35"/>
          <w:w w:val="99"/>
          <w:sz w:val="20"/>
        </w:rPr>
      </w:pPr>
      <w:r>
        <w:rPr>
          <w:spacing w:val="-1"/>
          <w:sz w:val="20"/>
          <w:u w:color="0000FF"/>
        </w:rPr>
        <w:t>Auditing Courses</w:t>
      </w:r>
      <w:r>
        <w:rPr>
          <w:spacing w:val="-1"/>
          <w:sz w:val="20"/>
          <w:u w:color="0000FF"/>
        </w:rPr>
        <w:tab/>
        <w:t xml:space="preserve">pg. </w:t>
      </w:r>
      <w:r w:rsidR="006F191E">
        <w:rPr>
          <w:spacing w:val="-1"/>
          <w:sz w:val="20"/>
          <w:u w:color="0000FF"/>
        </w:rPr>
        <w:t>4</w:t>
      </w:r>
      <w:r w:rsidR="00A05DFE">
        <w:rPr>
          <w:spacing w:val="-1"/>
          <w:sz w:val="20"/>
          <w:u w:color="0000FF"/>
        </w:rPr>
        <w:t>6</w:t>
      </w:r>
    </w:p>
    <w:p w14:paraId="3E1FBCF1" w14:textId="1DFA2513" w:rsidR="009974F6" w:rsidRPr="009974F6" w:rsidRDefault="009974F6" w:rsidP="003E1CB8">
      <w:pPr>
        <w:pStyle w:val="ListParagraph"/>
        <w:numPr>
          <w:ilvl w:val="0"/>
          <w:numId w:val="10"/>
        </w:numPr>
        <w:tabs>
          <w:tab w:val="right" w:leader="dot" w:pos="8640"/>
        </w:tabs>
        <w:spacing w:before="1" w:line="282" w:lineRule="auto"/>
        <w:ind w:right="150"/>
        <w:rPr>
          <w:spacing w:val="35"/>
          <w:w w:val="99"/>
          <w:sz w:val="20"/>
        </w:rPr>
      </w:pPr>
      <w:r>
        <w:rPr>
          <w:spacing w:val="-1"/>
          <w:sz w:val="20"/>
          <w:u w:color="0000FF"/>
        </w:rPr>
        <w:t>Undergraduates Taking Graduate Courses</w:t>
      </w:r>
      <w:r>
        <w:rPr>
          <w:spacing w:val="-1"/>
          <w:sz w:val="20"/>
          <w:u w:color="0000FF"/>
        </w:rPr>
        <w:tab/>
        <w:t xml:space="preserve">pg. </w:t>
      </w:r>
      <w:r w:rsidR="006F191E">
        <w:rPr>
          <w:spacing w:val="-1"/>
          <w:sz w:val="20"/>
          <w:u w:color="0000FF"/>
        </w:rPr>
        <w:t>4</w:t>
      </w:r>
      <w:r w:rsidR="00A05DFE">
        <w:rPr>
          <w:spacing w:val="-1"/>
          <w:sz w:val="20"/>
          <w:u w:color="0000FF"/>
        </w:rPr>
        <w:t>6</w:t>
      </w:r>
    </w:p>
    <w:p w14:paraId="1AD74433" w14:textId="11AE537D" w:rsidR="009974F6" w:rsidRPr="009974F6" w:rsidRDefault="009974F6" w:rsidP="003E1CB8">
      <w:pPr>
        <w:pStyle w:val="ListParagraph"/>
        <w:numPr>
          <w:ilvl w:val="0"/>
          <w:numId w:val="10"/>
        </w:numPr>
        <w:tabs>
          <w:tab w:val="right" w:leader="dot" w:pos="8640"/>
        </w:tabs>
        <w:spacing w:before="1" w:line="282" w:lineRule="auto"/>
        <w:ind w:right="150"/>
        <w:rPr>
          <w:spacing w:val="35"/>
          <w:w w:val="99"/>
          <w:sz w:val="20"/>
        </w:rPr>
      </w:pPr>
      <w:r>
        <w:rPr>
          <w:spacing w:val="-1"/>
          <w:sz w:val="20"/>
          <w:u w:color="0000FF"/>
        </w:rPr>
        <w:t>Credit and Time Requirements</w:t>
      </w:r>
      <w:r>
        <w:rPr>
          <w:spacing w:val="-1"/>
          <w:sz w:val="20"/>
          <w:u w:color="0000FF"/>
        </w:rPr>
        <w:tab/>
        <w:t xml:space="preserve">pg. </w:t>
      </w:r>
      <w:r w:rsidR="006F191E">
        <w:rPr>
          <w:spacing w:val="-1"/>
          <w:sz w:val="20"/>
          <w:u w:color="0000FF"/>
        </w:rPr>
        <w:t>4</w:t>
      </w:r>
      <w:r w:rsidR="00A05DFE">
        <w:rPr>
          <w:spacing w:val="-1"/>
          <w:sz w:val="20"/>
          <w:u w:color="0000FF"/>
        </w:rPr>
        <w:t>6</w:t>
      </w:r>
    </w:p>
    <w:p w14:paraId="4137D599" w14:textId="77777777" w:rsidR="009974F6" w:rsidRDefault="009974F6" w:rsidP="009974F6">
      <w:pPr>
        <w:tabs>
          <w:tab w:val="right" w:leader="dot" w:pos="8640"/>
        </w:tabs>
        <w:spacing w:before="1" w:line="282" w:lineRule="auto"/>
        <w:ind w:left="360" w:right="150"/>
        <w:rPr>
          <w:b/>
          <w:spacing w:val="-1"/>
          <w:sz w:val="21"/>
          <w:u w:color="0000FF"/>
        </w:rPr>
      </w:pPr>
    </w:p>
    <w:p w14:paraId="28B65BDA" w14:textId="2DE7841F" w:rsidR="009974F6" w:rsidRPr="006F191E" w:rsidRDefault="009974F6" w:rsidP="009974F6">
      <w:pPr>
        <w:tabs>
          <w:tab w:val="right" w:leader="dot" w:pos="8640"/>
        </w:tabs>
        <w:spacing w:before="1" w:line="282" w:lineRule="auto"/>
        <w:ind w:left="360" w:right="150"/>
        <w:rPr>
          <w:spacing w:val="-6"/>
          <w:sz w:val="22"/>
          <w:szCs w:val="32"/>
        </w:rPr>
      </w:pPr>
      <w:r w:rsidRPr="006F191E">
        <w:rPr>
          <w:b/>
          <w:spacing w:val="-1"/>
          <w:szCs w:val="32"/>
          <w:u w:color="0000FF"/>
        </w:rPr>
        <w:t>ADVISING</w:t>
      </w:r>
    </w:p>
    <w:p w14:paraId="44DDFBF8" w14:textId="2410C03F" w:rsidR="009974F6" w:rsidRDefault="009974F6" w:rsidP="003E1CB8">
      <w:pPr>
        <w:pStyle w:val="ListParagraph"/>
        <w:numPr>
          <w:ilvl w:val="0"/>
          <w:numId w:val="10"/>
        </w:numPr>
        <w:tabs>
          <w:tab w:val="right" w:leader="dot" w:pos="8640"/>
        </w:tabs>
        <w:spacing w:before="1" w:line="282" w:lineRule="auto"/>
        <w:ind w:right="150"/>
        <w:rPr>
          <w:spacing w:val="-6"/>
          <w:sz w:val="20"/>
        </w:rPr>
      </w:pPr>
      <w:r>
        <w:rPr>
          <w:spacing w:val="-6"/>
          <w:sz w:val="20"/>
        </w:rPr>
        <w:t>University/College Advisement</w:t>
      </w:r>
      <w:r>
        <w:rPr>
          <w:spacing w:val="-6"/>
          <w:sz w:val="20"/>
        </w:rPr>
        <w:tab/>
        <w:t xml:space="preserve">pg. </w:t>
      </w:r>
      <w:r w:rsidR="006F191E">
        <w:rPr>
          <w:spacing w:val="-6"/>
          <w:sz w:val="20"/>
        </w:rPr>
        <w:t>4</w:t>
      </w:r>
      <w:r w:rsidR="00A05DFE">
        <w:rPr>
          <w:spacing w:val="-6"/>
          <w:sz w:val="20"/>
        </w:rPr>
        <w:t>7</w:t>
      </w:r>
    </w:p>
    <w:p w14:paraId="00F04343" w14:textId="2FFEF4ED" w:rsidR="009974F6" w:rsidRPr="009974F6" w:rsidRDefault="00FB2AEF" w:rsidP="003E1CB8">
      <w:pPr>
        <w:pStyle w:val="ListParagraph"/>
        <w:numPr>
          <w:ilvl w:val="0"/>
          <w:numId w:val="10"/>
        </w:numPr>
        <w:tabs>
          <w:tab w:val="right" w:leader="dot" w:pos="8640"/>
        </w:tabs>
        <w:spacing w:before="1" w:line="282" w:lineRule="auto"/>
        <w:ind w:right="150"/>
        <w:rPr>
          <w:spacing w:val="-6"/>
          <w:sz w:val="20"/>
        </w:rPr>
      </w:pPr>
      <w:r>
        <w:rPr>
          <w:spacing w:val="-6"/>
          <w:sz w:val="20"/>
        </w:rPr>
        <w:lastRenderedPageBreak/>
        <w:t>Undergraduate Music</w:t>
      </w:r>
      <w:r w:rsidR="009974F6">
        <w:rPr>
          <w:spacing w:val="-6"/>
          <w:sz w:val="20"/>
        </w:rPr>
        <w:t xml:space="preserve"> </w:t>
      </w:r>
      <w:r>
        <w:rPr>
          <w:spacing w:val="-6"/>
          <w:sz w:val="20"/>
        </w:rPr>
        <w:t>Advisors</w:t>
      </w:r>
      <w:r w:rsidR="009974F6">
        <w:rPr>
          <w:spacing w:val="-6"/>
          <w:sz w:val="20"/>
        </w:rPr>
        <w:tab/>
        <w:t xml:space="preserve">pg. </w:t>
      </w:r>
      <w:r>
        <w:rPr>
          <w:spacing w:val="-6"/>
          <w:sz w:val="20"/>
        </w:rPr>
        <w:t>4</w:t>
      </w:r>
      <w:r w:rsidR="00A05DFE">
        <w:rPr>
          <w:spacing w:val="-6"/>
          <w:sz w:val="20"/>
        </w:rPr>
        <w:t>7</w:t>
      </w:r>
    </w:p>
    <w:p w14:paraId="608AFCB0" w14:textId="77777777" w:rsidR="00643AE1" w:rsidRDefault="00643AE1" w:rsidP="00C11F9B">
      <w:pPr>
        <w:tabs>
          <w:tab w:val="right" w:leader="dot" w:pos="8640"/>
        </w:tabs>
        <w:ind w:right="150"/>
        <w:rPr>
          <w:b/>
          <w:spacing w:val="-1"/>
          <w:sz w:val="20"/>
          <w:u w:color="0000FF"/>
        </w:rPr>
      </w:pPr>
    </w:p>
    <w:p w14:paraId="4F0CD942" w14:textId="0B4E32BA" w:rsidR="00554359" w:rsidRPr="00C11F9B" w:rsidRDefault="00554359" w:rsidP="009974F6">
      <w:pPr>
        <w:tabs>
          <w:tab w:val="right" w:leader="dot" w:pos="8640"/>
        </w:tabs>
        <w:ind w:left="360" w:right="150"/>
        <w:rPr>
          <w:spacing w:val="-1"/>
          <w:sz w:val="20"/>
          <w:u w:color="0000FF"/>
        </w:rPr>
      </w:pPr>
      <w:r w:rsidRPr="009F4990">
        <w:rPr>
          <w:b/>
          <w:spacing w:val="-1"/>
          <w:sz w:val="21"/>
          <w:u w:color="0000FF"/>
        </w:rPr>
        <w:t>FACULTY DIRECTORY</w:t>
      </w:r>
      <w:r w:rsidRPr="00C11F9B">
        <w:rPr>
          <w:spacing w:val="-1"/>
          <w:sz w:val="20"/>
          <w:u w:color="0000FF"/>
        </w:rPr>
        <w:tab/>
      </w:r>
      <w:r>
        <w:rPr>
          <w:spacing w:val="-1"/>
          <w:sz w:val="20"/>
          <w:u w:color="0000FF"/>
        </w:rPr>
        <w:t xml:space="preserve">pp. </w:t>
      </w:r>
      <w:r w:rsidR="00A05DFE">
        <w:rPr>
          <w:spacing w:val="-1"/>
          <w:sz w:val="20"/>
          <w:u w:color="0000FF"/>
        </w:rPr>
        <w:t>48-50</w:t>
      </w:r>
    </w:p>
    <w:p w14:paraId="3AF79357" w14:textId="047B00B1" w:rsidR="00554359" w:rsidRDefault="00554359" w:rsidP="009974F6">
      <w:pPr>
        <w:tabs>
          <w:tab w:val="right" w:leader="dot" w:pos="8640"/>
        </w:tabs>
        <w:ind w:left="360" w:right="150"/>
        <w:rPr>
          <w:spacing w:val="-1"/>
          <w:sz w:val="20"/>
          <w:u w:color="0000FF"/>
        </w:rPr>
      </w:pPr>
      <w:r w:rsidRPr="009F4990">
        <w:rPr>
          <w:b/>
          <w:spacing w:val="-1"/>
          <w:sz w:val="21"/>
          <w:u w:color="0000FF"/>
        </w:rPr>
        <w:t>STAFF DIRECTORY</w:t>
      </w:r>
      <w:r w:rsidRPr="00C11F9B">
        <w:rPr>
          <w:spacing w:val="-1"/>
          <w:sz w:val="20"/>
          <w:u w:color="0000FF"/>
        </w:rPr>
        <w:tab/>
      </w:r>
      <w:r>
        <w:rPr>
          <w:spacing w:val="-1"/>
          <w:sz w:val="20"/>
          <w:u w:color="0000FF"/>
        </w:rPr>
        <w:t xml:space="preserve">pg. </w:t>
      </w:r>
      <w:r w:rsidR="00A05DFE">
        <w:rPr>
          <w:spacing w:val="-1"/>
          <w:sz w:val="20"/>
          <w:u w:color="0000FF"/>
        </w:rPr>
        <w:t>50</w:t>
      </w:r>
    </w:p>
    <w:p w14:paraId="2B14792F" w14:textId="360AEBE2" w:rsidR="00FB2AEF" w:rsidRPr="00FB2AEF" w:rsidRDefault="00FB2AEF" w:rsidP="009974F6">
      <w:pPr>
        <w:tabs>
          <w:tab w:val="right" w:leader="dot" w:pos="8640"/>
        </w:tabs>
        <w:ind w:left="360" w:right="150"/>
        <w:rPr>
          <w:bCs/>
          <w:spacing w:val="-1"/>
          <w:sz w:val="20"/>
          <w:u w:color="0000FF"/>
        </w:rPr>
      </w:pPr>
      <w:r>
        <w:rPr>
          <w:bCs/>
          <w:spacing w:val="-1"/>
          <w:sz w:val="21"/>
          <w:u w:color="0000FF"/>
        </w:rPr>
        <w:t xml:space="preserve">Music Area Coordinators, </w:t>
      </w:r>
      <w:r w:rsidR="006F073E">
        <w:rPr>
          <w:bCs/>
          <w:spacing w:val="-1"/>
          <w:sz w:val="21"/>
          <w:u w:color="0000FF"/>
        </w:rPr>
        <w:t>2025-26</w:t>
      </w:r>
      <w:r>
        <w:rPr>
          <w:bCs/>
          <w:spacing w:val="-1"/>
          <w:sz w:val="21"/>
          <w:u w:color="0000FF"/>
        </w:rPr>
        <w:tab/>
        <w:t xml:space="preserve">pg. </w:t>
      </w:r>
      <w:r w:rsidR="00A05DFE">
        <w:rPr>
          <w:bCs/>
          <w:spacing w:val="-1"/>
          <w:sz w:val="21"/>
          <w:u w:color="0000FF"/>
        </w:rPr>
        <w:t>51</w:t>
      </w:r>
    </w:p>
    <w:p w14:paraId="0C770536" w14:textId="68F5F688" w:rsidR="00554359" w:rsidRDefault="00554359" w:rsidP="009974F6">
      <w:pPr>
        <w:tabs>
          <w:tab w:val="right" w:leader="dot" w:pos="8640"/>
        </w:tabs>
        <w:ind w:left="360" w:right="150"/>
        <w:rPr>
          <w:sz w:val="20"/>
          <w:szCs w:val="20"/>
        </w:rPr>
      </w:pPr>
      <w:r>
        <w:rPr>
          <w:sz w:val="20"/>
          <w:szCs w:val="20"/>
        </w:rPr>
        <w:t xml:space="preserve">Appendix </w:t>
      </w:r>
      <w:r w:rsidR="00CC688F">
        <w:rPr>
          <w:sz w:val="20"/>
          <w:szCs w:val="20"/>
        </w:rPr>
        <w:t>2</w:t>
      </w:r>
      <w:r>
        <w:rPr>
          <w:sz w:val="20"/>
          <w:szCs w:val="20"/>
        </w:rPr>
        <w:t>: Junior Qualifying Exam Repertoire Requirements (by area)</w:t>
      </w:r>
      <w:r>
        <w:rPr>
          <w:sz w:val="20"/>
          <w:szCs w:val="20"/>
        </w:rPr>
        <w:tab/>
        <w:t xml:space="preserve">pp. </w:t>
      </w:r>
      <w:r w:rsidR="00A05DFE">
        <w:rPr>
          <w:sz w:val="20"/>
          <w:szCs w:val="20"/>
        </w:rPr>
        <w:t>52-54</w:t>
      </w:r>
    </w:p>
    <w:p w14:paraId="4D0F931A" w14:textId="2A35BD79" w:rsidR="00D21E8A" w:rsidRDefault="00554359" w:rsidP="009974F6">
      <w:pPr>
        <w:tabs>
          <w:tab w:val="right" w:leader="dot" w:pos="8640"/>
        </w:tabs>
        <w:ind w:left="360" w:right="150"/>
        <w:rPr>
          <w:sz w:val="20"/>
          <w:szCs w:val="20"/>
        </w:rPr>
      </w:pPr>
      <w:r>
        <w:rPr>
          <w:sz w:val="20"/>
          <w:szCs w:val="20"/>
        </w:rPr>
        <w:t xml:space="preserve">Appendix </w:t>
      </w:r>
      <w:r w:rsidR="00CC688F">
        <w:rPr>
          <w:sz w:val="20"/>
          <w:szCs w:val="20"/>
        </w:rPr>
        <w:t>3</w:t>
      </w:r>
      <w:r>
        <w:rPr>
          <w:sz w:val="20"/>
          <w:szCs w:val="20"/>
        </w:rPr>
        <w:t xml:space="preserve">: </w:t>
      </w:r>
      <w:r w:rsidRPr="00264166">
        <w:rPr>
          <w:sz w:val="20"/>
          <w:szCs w:val="20"/>
        </w:rPr>
        <w:t xml:space="preserve">Probation, Disqualification, And Reinstatement Policy </w:t>
      </w:r>
      <w:r>
        <w:rPr>
          <w:sz w:val="20"/>
          <w:szCs w:val="20"/>
        </w:rPr>
        <w:tab/>
        <w:t xml:space="preserve">pp. </w:t>
      </w:r>
      <w:r w:rsidR="00A05DFE">
        <w:rPr>
          <w:sz w:val="20"/>
          <w:szCs w:val="20"/>
        </w:rPr>
        <w:t>55-56</w:t>
      </w:r>
    </w:p>
    <w:p w14:paraId="3D208B9E" w14:textId="02683721" w:rsidR="00D21E8A" w:rsidRDefault="00D21E8A">
      <w:pPr>
        <w:widowControl w:val="0"/>
        <w:rPr>
          <w:sz w:val="20"/>
          <w:szCs w:val="20"/>
        </w:rPr>
      </w:pPr>
    </w:p>
    <w:p w14:paraId="58D256C8" w14:textId="77777777" w:rsidR="00FB2AEF" w:rsidRDefault="00FB2AEF">
      <w:pPr>
        <w:widowControl w:val="0"/>
        <w:rPr>
          <w:b/>
          <w:spacing w:val="-1"/>
          <w:szCs w:val="32"/>
          <w:u w:color="0000FF"/>
        </w:rPr>
      </w:pPr>
      <w:r>
        <w:rPr>
          <w:b/>
          <w:spacing w:val="-1"/>
          <w:szCs w:val="32"/>
          <w:u w:color="0000FF"/>
        </w:rPr>
        <w:br w:type="page"/>
      </w:r>
    </w:p>
    <w:p w14:paraId="6D79E239" w14:textId="042349C9" w:rsidR="00416DDD" w:rsidRPr="000029B3" w:rsidRDefault="000029B3" w:rsidP="00416DDD">
      <w:pPr>
        <w:ind w:right="150"/>
        <w:rPr>
          <w:sz w:val="28"/>
          <w:szCs w:val="28"/>
        </w:rPr>
      </w:pPr>
      <w:r w:rsidRPr="000029B3">
        <w:rPr>
          <w:b/>
          <w:spacing w:val="-1"/>
          <w:szCs w:val="32"/>
          <w:u w:color="0000FF"/>
        </w:rPr>
        <w:lastRenderedPageBreak/>
        <w:t>RESPONSIBILITIES:  WHO TO SEE</w:t>
      </w:r>
    </w:p>
    <w:p w14:paraId="2591F077" w14:textId="77777777" w:rsidR="00A97372" w:rsidRDefault="00A97372" w:rsidP="000029B3">
      <w:pPr>
        <w:tabs>
          <w:tab w:val="right" w:leader="dot" w:pos="8640"/>
        </w:tabs>
        <w:ind w:right="150"/>
        <w:rPr>
          <w:b/>
          <w:i/>
          <w:iCs/>
          <w:spacing w:val="-1"/>
          <w:sz w:val="21"/>
          <w:u w:val="single" w:color="0000FF"/>
        </w:rPr>
      </w:pPr>
    </w:p>
    <w:p w14:paraId="42F54503" w14:textId="765B3F22" w:rsidR="000029B3" w:rsidRPr="00A97372" w:rsidRDefault="00A97372" w:rsidP="000029B3">
      <w:pPr>
        <w:tabs>
          <w:tab w:val="right" w:leader="dot" w:pos="8640"/>
        </w:tabs>
        <w:ind w:right="150"/>
        <w:rPr>
          <w:b/>
          <w:i/>
          <w:iCs/>
          <w:spacing w:val="-1"/>
          <w:sz w:val="21"/>
          <w:u w:val="single" w:color="0000FF"/>
        </w:rPr>
      </w:pPr>
      <w:r w:rsidRPr="00A97372">
        <w:rPr>
          <w:b/>
          <w:i/>
          <w:iCs/>
          <w:spacing w:val="-1"/>
          <w:sz w:val="21"/>
          <w:u w:val="single" w:color="0000FF"/>
        </w:rPr>
        <w:t>FACULTY MEMBERS</w:t>
      </w:r>
    </w:p>
    <w:p w14:paraId="5E20454C" w14:textId="19DBDF18" w:rsidR="000029B3" w:rsidRDefault="000029B3" w:rsidP="000F1445">
      <w:pPr>
        <w:tabs>
          <w:tab w:val="left" w:pos="1080"/>
          <w:tab w:val="right" w:leader="dot" w:pos="8640"/>
        </w:tabs>
        <w:ind w:left="720" w:right="150" w:hanging="720"/>
        <w:rPr>
          <w:bCs/>
          <w:spacing w:val="-1"/>
          <w:szCs w:val="32"/>
          <w:u w:color="0000FF"/>
        </w:rPr>
      </w:pPr>
      <w:r w:rsidRPr="00A267F0">
        <w:rPr>
          <w:b/>
          <w:i/>
          <w:iCs/>
          <w:spacing w:val="-1"/>
          <w:szCs w:val="32"/>
          <w:u w:color="0000FF"/>
        </w:rPr>
        <w:t>Dr. Fred Cohen</w:t>
      </w:r>
      <w:r w:rsidRPr="000029B3">
        <w:rPr>
          <w:bCs/>
          <w:spacing w:val="-1"/>
          <w:szCs w:val="32"/>
          <w:u w:color="0000FF"/>
        </w:rPr>
        <w:t xml:space="preserve">, </w:t>
      </w:r>
      <w:r w:rsidR="00A97372">
        <w:rPr>
          <w:bCs/>
          <w:spacing w:val="-1"/>
          <w:szCs w:val="32"/>
          <w:u w:color="0000FF"/>
        </w:rPr>
        <w:t xml:space="preserve">Professor &amp; </w:t>
      </w:r>
      <w:r w:rsidRPr="000029B3">
        <w:rPr>
          <w:bCs/>
          <w:spacing w:val="-1"/>
          <w:szCs w:val="32"/>
          <w:u w:color="0000FF"/>
        </w:rPr>
        <w:t>Director of the SJSU School of Music</w:t>
      </w:r>
      <w:r w:rsidR="000F1445">
        <w:rPr>
          <w:bCs/>
          <w:spacing w:val="-1"/>
          <w:szCs w:val="32"/>
          <w:u w:color="0000FF"/>
        </w:rPr>
        <w:t xml:space="preserve">, </w:t>
      </w:r>
      <w:r>
        <w:rPr>
          <w:bCs/>
          <w:spacing w:val="-1"/>
          <w:szCs w:val="32"/>
          <w:u w:color="0000FF"/>
        </w:rPr>
        <w:t>Director of the SJSU Orchestra</w:t>
      </w:r>
      <w:r w:rsidR="000F1445">
        <w:rPr>
          <w:bCs/>
          <w:spacing w:val="-1"/>
          <w:szCs w:val="32"/>
          <w:u w:color="0000FF"/>
        </w:rPr>
        <w:t xml:space="preserve">, </w:t>
      </w:r>
      <w:r w:rsidR="000F1445" w:rsidRPr="00A97372">
        <w:rPr>
          <w:bCs/>
          <w:i/>
          <w:iCs/>
          <w:spacing w:val="-1"/>
          <w:szCs w:val="32"/>
          <w:u w:color="0000FF"/>
        </w:rPr>
        <w:t>Advisor for Music Minor</w:t>
      </w:r>
      <w:r w:rsidR="00A97372" w:rsidRPr="00A97372">
        <w:rPr>
          <w:bCs/>
          <w:i/>
          <w:iCs/>
          <w:spacing w:val="-1"/>
          <w:szCs w:val="32"/>
          <w:u w:color="0000FF"/>
        </w:rPr>
        <w:t>s</w:t>
      </w:r>
    </w:p>
    <w:p w14:paraId="7DC8354B" w14:textId="2042B335" w:rsidR="000029B3" w:rsidRDefault="000029B3" w:rsidP="000F1445">
      <w:pPr>
        <w:tabs>
          <w:tab w:val="left" w:pos="1080"/>
          <w:tab w:val="right" w:leader="dot" w:pos="8640"/>
        </w:tabs>
        <w:ind w:right="150"/>
        <w:rPr>
          <w:bCs/>
          <w:spacing w:val="-1"/>
          <w:szCs w:val="32"/>
          <w:u w:color="0000FF"/>
        </w:rPr>
      </w:pPr>
      <w:r>
        <w:rPr>
          <w:bCs/>
          <w:spacing w:val="-1"/>
          <w:szCs w:val="32"/>
          <w:u w:color="0000FF"/>
        </w:rPr>
        <w:tab/>
      </w:r>
      <w:r w:rsidRPr="00C573B0">
        <w:rPr>
          <w:bCs/>
          <w:spacing w:val="-1"/>
          <w:szCs w:val="32"/>
          <w:u w:val="single" w:color="0000FF"/>
        </w:rPr>
        <w:t xml:space="preserve">See Dr. Cohen </w:t>
      </w:r>
      <w:r w:rsidR="007456AB" w:rsidRPr="00C573B0">
        <w:rPr>
          <w:bCs/>
          <w:spacing w:val="-1"/>
          <w:szCs w:val="32"/>
          <w:u w:val="single" w:color="0000FF"/>
        </w:rPr>
        <w:t>for any emergency</w:t>
      </w:r>
      <w:r w:rsidR="007456AB">
        <w:rPr>
          <w:bCs/>
          <w:spacing w:val="-1"/>
          <w:szCs w:val="32"/>
          <w:u w:color="0000FF"/>
        </w:rPr>
        <w:t xml:space="preserve">.  </w:t>
      </w:r>
      <w:r w:rsidR="00A267F0">
        <w:rPr>
          <w:bCs/>
          <w:spacing w:val="-1"/>
          <w:szCs w:val="32"/>
          <w:u w:color="0000FF"/>
        </w:rPr>
        <w:t>S</w:t>
      </w:r>
      <w:r w:rsidR="007456AB">
        <w:rPr>
          <w:bCs/>
          <w:spacing w:val="-1"/>
          <w:szCs w:val="32"/>
          <w:u w:color="0000FF"/>
        </w:rPr>
        <w:t xml:space="preserve">ee Dr. Cohen after you’ve read this </w:t>
      </w:r>
      <w:r w:rsidR="007456AB" w:rsidRPr="007456AB">
        <w:rPr>
          <w:bCs/>
          <w:i/>
          <w:iCs/>
          <w:spacing w:val="-1"/>
          <w:szCs w:val="32"/>
          <w:u w:color="0000FF"/>
        </w:rPr>
        <w:t>Handbook</w:t>
      </w:r>
      <w:r w:rsidR="007456AB">
        <w:rPr>
          <w:bCs/>
          <w:spacing w:val="-1"/>
          <w:szCs w:val="32"/>
          <w:u w:color="0000FF"/>
        </w:rPr>
        <w:t xml:space="preserve"> and completed all the suggested actions. </w:t>
      </w:r>
      <w:r w:rsidR="007456AB" w:rsidRPr="00A97372">
        <w:rPr>
          <w:bCs/>
          <w:i/>
          <w:iCs/>
          <w:spacing w:val="-1"/>
          <w:szCs w:val="32"/>
          <w:u w:color="0000FF"/>
        </w:rPr>
        <w:t xml:space="preserve">In general, see Dr. Cohen when you find yourself in a situation you cannot otherwise resolve. </w:t>
      </w:r>
      <w:r w:rsidR="007456AB">
        <w:rPr>
          <w:bCs/>
          <w:spacing w:val="-1"/>
          <w:szCs w:val="32"/>
          <w:u w:color="0000FF"/>
        </w:rPr>
        <w:t xml:space="preserve"> </w:t>
      </w:r>
      <w:r w:rsidR="00A97372">
        <w:rPr>
          <w:bCs/>
          <w:spacing w:val="-1"/>
          <w:szCs w:val="32"/>
          <w:u w:color="0000FF"/>
        </w:rPr>
        <w:t>You’re also welcome</w:t>
      </w:r>
      <w:r w:rsidR="007456AB">
        <w:rPr>
          <w:bCs/>
          <w:spacing w:val="-1"/>
          <w:szCs w:val="32"/>
          <w:u w:color="0000FF"/>
        </w:rPr>
        <w:t xml:space="preserve"> to speak with him</w:t>
      </w:r>
      <w:r w:rsidR="00C573B0">
        <w:rPr>
          <w:bCs/>
          <w:spacing w:val="-1"/>
          <w:szCs w:val="32"/>
          <w:u w:color="0000FF"/>
        </w:rPr>
        <w:t xml:space="preserve"> about something you’re interested in</w:t>
      </w:r>
      <w:r w:rsidR="007456AB">
        <w:rPr>
          <w:bCs/>
          <w:spacing w:val="-1"/>
          <w:szCs w:val="32"/>
          <w:u w:color="0000FF"/>
        </w:rPr>
        <w:t>.</w:t>
      </w:r>
      <w:r w:rsidR="00A97372">
        <w:rPr>
          <w:bCs/>
          <w:spacing w:val="-1"/>
          <w:szCs w:val="32"/>
          <w:u w:color="0000FF"/>
        </w:rPr>
        <w:t>..</w:t>
      </w:r>
    </w:p>
    <w:p w14:paraId="0AF08A44" w14:textId="77777777" w:rsidR="007456AB" w:rsidRPr="000029B3" w:rsidRDefault="007456AB" w:rsidP="000F1445">
      <w:pPr>
        <w:tabs>
          <w:tab w:val="left" w:pos="1080"/>
          <w:tab w:val="right" w:leader="dot" w:pos="8640"/>
        </w:tabs>
        <w:ind w:right="150"/>
        <w:rPr>
          <w:bCs/>
          <w:spacing w:val="-1"/>
          <w:szCs w:val="32"/>
          <w:u w:color="0000FF"/>
        </w:rPr>
      </w:pPr>
    </w:p>
    <w:p w14:paraId="6903E88D" w14:textId="04699CF6" w:rsidR="000029B3" w:rsidRDefault="000029B3" w:rsidP="000F1445">
      <w:pPr>
        <w:tabs>
          <w:tab w:val="left" w:pos="1080"/>
          <w:tab w:val="right" w:leader="dot" w:pos="8640"/>
        </w:tabs>
        <w:ind w:right="150"/>
        <w:rPr>
          <w:bCs/>
          <w:spacing w:val="-1"/>
          <w:szCs w:val="32"/>
          <w:u w:color="0000FF"/>
        </w:rPr>
      </w:pPr>
      <w:r w:rsidRPr="00A267F0">
        <w:rPr>
          <w:b/>
          <w:i/>
          <w:iCs/>
          <w:spacing w:val="-1"/>
          <w:szCs w:val="32"/>
          <w:u w:color="0000FF"/>
        </w:rPr>
        <w:t>Dr. Pablo Furman</w:t>
      </w:r>
      <w:r w:rsidRPr="000029B3">
        <w:rPr>
          <w:bCs/>
          <w:spacing w:val="-1"/>
          <w:szCs w:val="32"/>
          <w:u w:color="0000FF"/>
        </w:rPr>
        <w:t xml:space="preserve">, </w:t>
      </w:r>
      <w:r w:rsidR="00A97372">
        <w:rPr>
          <w:bCs/>
          <w:spacing w:val="-1"/>
          <w:szCs w:val="32"/>
          <w:u w:color="0000FF"/>
        </w:rPr>
        <w:t xml:space="preserve">[on sabbatical, fall ‘25] Professor &amp; </w:t>
      </w:r>
      <w:r w:rsidRPr="000029B3">
        <w:rPr>
          <w:bCs/>
          <w:spacing w:val="-1"/>
          <w:szCs w:val="32"/>
          <w:u w:color="0000FF"/>
        </w:rPr>
        <w:t>Associate Director of the SJSU School of Music</w:t>
      </w:r>
      <w:r>
        <w:rPr>
          <w:bCs/>
          <w:spacing w:val="-1"/>
          <w:szCs w:val="32"/>
          <w:u w:color="0000FF"/>
        </w:rPr>
        <w:t xml:space="preserve"> and </w:t>
      </w:r>
      <w:r w:rsidRPr="000029B3">
        <w:rPr>
          <w:bCs/>
          <w:spacing w:val="-1"/>
          <w:szCs w:val="32"/>
          <w:u w:color="0000FF"/>
        </w:rPr>
        <w:t>Area Coordinator for Composition and Keyboard</w:t>
      </w:r>
    </w:p>
    <w:p w14:paraId="4A9830A0" w14:textId="59F27719" w:rsidR="007456AB" w:rsidRDefault="007456AB" w:rsidP="000F1445">
      <w:pPr>
        <w:tabs>
          <w:tab w:val="left" w:pos="1080"/>
          <w:tab w:val="right" w:leader="dot" w:pos="8640"/>
        </w:tabs>
        <w:ind w:right="150"/>
        <w:rPr>
          <w:bCs/>
          <w:spacing w:val="-1"/>
          <w:szCs w:val="32"/>
          <w:u w:color="0000FF"/>
        </w:rPr>
      </w:pPr>
      <w:r>
        <w:rPr>
          <w:bCs/>
          <w:spacing w:val="-1"/>
          <w:szCs w:val="32"/>
          <w:u w:color="0000FF"/>
        </w:rPr>
        <w:tab/>
        <w:t>See Dr. Furman for concerns related to the Composition degree and/or the Keyboard area</w:t>
      </w:r>
      <w:r w:rsidR="00A267F0">
        <w:rPr>
          <w:bCs/>
          <w:spacing w:val="-1"/>
          <w:szCs w:val="32"/>
          <w:u w:color="0000FF"/>
        </w:rPr>
        <w:t>, and if you’re unable to get in touch with Dr. Cohen</w:t>
      </w:r>
      <w:r w:rsidR="00C573B0">
        <w:rPr>
          <w:bCs/>
          <w:spacing w:val="-1"/>
          <w:szCs w:val="32"/>
          <w:u w:color="0000FF"/>
        </w:rPr>
        <w:t>.</w:t>
      </w:r>
    </w:p>
    <w:p w14:paraId="7E660108" w14:textId="77777777" w:rsidR="000029B3" w:rsidRPr="000029B3" w:rsidRDefault="000029B3" w:rsidP="000F1445">
      <w:pPr>
        <w:tabs>
          <w:tab w:val="left" w:pos="1080"/>
          <w:tab w:val="right" w:leader="dot" w:pos="8640"/>
        </w:tabs>
        <w:ind w:right="150"/>
        <w:rPr>
          <w:bCs/>
          <w:spacing w:val="-1"/>
          <w:szCs w:val="32"/>
          <w:u w:color="0000FF"/>
        </w:rPr>
      </w:pPr>
    </w:p>
    <w:p w14:paraId="74805AC0" w14:textId="674F6FF5" w:rsidR="000029B3" w:rsidRDefault="00A97372" w:rsidP="000F1445">
      <w:pPr>
        <w:tabs>
          <w:tab w:val="left" w:pos="1080"/>
          <w:tab w:val="right" w:leader="dot" w:pos="8640"/>
        </w:tabs>
        <w:ind w:right="150"/>
        <w:rPr>
          <w:bCs/>
          <w:spacing w:val="-1"/>
          <w:szCs w:val="32"/>
          <w:u w:color="0000FF"/>
        </w:rPr>
      </w:pPr>
      <w:r>
        <w:rPr>
          <w:b/>
          <w:i/>
          <w:iCs/>
          <w:spacing w:val="-1"/>
          <w:szCs w:val="32"/>
          <w:u w:color="0000FF"/>
        </w:rPr>
        <w:t>Prof. Tiffany Barry</w:t>
      </w:r>
      <w:r>
        <w:rPr>
          <w:bCs/>
          <w:spacing w:val="-1"/>
          <w:szCs w:val="32"/>
          <w:u w:color="0000FF"/>
        </w:rPr>
        <w:t xml:space="preserve">:  </w:t>
      </w:r>
      <w:r w:rsidR="000029B3" w:rsidRPr="00A97372">
        <w:rPr>
          <w:b/>
          <w:spacing w:val="-1"/>
          <w:szCs w:val="32"/>
          <w:u w:color="0000FF"/>
        </w:rPr>
        <w:t>Advisor for Music Education</w:t>
      </w:r>
    </w:p>
    <w:p w14:paraId="6EF823DD" w14:textId="5DCFF19F" w:rsidR="007456AB" w:rsidRDefault="007456AB" w:rsidP="000F1445">
      <w:pPr>
        <w:tabs>
          <w:tab w:val="left" w:pos="1080"/>
          <w:tab w:val="right" w:leader="dot" w:pos="8640"/>
        </w:tabs>
        <w:ind w:right="150"/>
        <w:rPr>
          <w:bCs/>
          <w:spacing w:val="-1"/>
          <w:szCs w:val="32"/>
          <w:u w:color="0000FF"/>
        </w:rPr>
      </w:pPr>
      <w:r>
        <w:rPr>
          <w:bCs/>
          <w:spacing w:val="-1"/>
          <w:szCs w:val="32"/>
          <w:u w:color="0000FF"/>
        </w:rPr>
        <w:tab/>
        <w:t xml:space="preserve">See </w:t>
      </w:r>
      <w:r w:rsidR="00A97372">
        <w:rPr>
          <w:bCs/>
          <w:spacing w:val="-1"/>
          <w:szCs w:val="32"/>
          <w:u w:color="0000FF"/>
        </w:rPr>
        <w:t>Prof. Barry</w:t>
      </w:r>
      <w:r>
        <w:rPr>
          <w:bCs/>
          <w:spacing w:val="-1"/>
          <w:szCs w:val="32"/>
          <w:u w:color="0000FF"/>
        </w:rPr>
        <w:t xml:space="preserve"> for all concerns related to the Music Education area and degree.</w:t>
      </w:r>
    </w:p>
    <w:p w14:paraId="29049F28" w14:textId="77777777" w:rsidR="000029B3" w:rsidRDefault="000029B3" w:rsidP="000F1445">
      <w:pPr>
        <w:tabs>
          <w:tab w:val="left" w:pos="1080"/>
          <w:tab w:val="right" w:leader="dot" w:pos="8640"/>
        </w:tabs>
        <w:ind w:right="150"/>
        <w:rPr>
          <w:bCs/>
          <w:spacing w:val="-1"/>
          <w:sz w:val="21"/>
          <w:u w:color="0000FF"/>
        </w:rPr>
      </w:pPr>
    </w:p>
    <w:p w14:paraId="74F8B096" w14:textId="700FAB64" w:rsidR="000029B3" w:rsidRDefault="000029B3" w:rsidP="000F1445">
      <w:pPr>
        <w:tabs>
          <w:tab w:val="left" w:pos="1080"/>
          <w:tab w:val="right" w:leader="dot" w:pos="8640"/>
        </w:tabs>
        <w:ind w:right="150"/>
        <w:rPr>
          <w:bCs/>
          <w:spacing w:val="-1"/>
          <w:szCs w:val="32"/>
          <w:u w:color="0000FF"/>
        </w:rPr>
      </w:pPr>
      <w:r w:rsidRPr="00A267F0">
        <w:rPr>
          <w:b/>
          <w:i/>
          <w:iCs/>
          <w:spacing w:val="-1"/>
          <w:szCs w:val="32"/>
          <w:u w:color="0000FF"/>
        </w:rPr>
        <w:t>Dr. Catalina Barraza</w:t>
      </w:r>
      <w:r w:rsidRPr="000029B3">
        <w:rPr>
          <w:bCs/>
          <w:spacing w:val="-1"/>
          <w:szCs w:val="32"/>
          <w:u w:color="0000FF"/>
        </w:rPr>
        <w:t>, Area Coordinator for Strings</w:t>
      </w:r>
    </w:p>
    <w:p w14:paraId="0290F3BA" w14:textId="2655AF2A" w:rsidR="007456AB" w:rsidRDefault="007456AB" w:rsidP="007456AB">
      <w:pPr>
        <w:tabs>
          <w:tab w:val="left" w:pos="1080"/>
          <w:tab w:val="right" w:leader="dot" w:pos="8640"/>
        </w:tabs>
        <w:ind w:right="150"/>
        <w:rPr>
          <w:bCs/>
          <w:spacing w:val="-1"/>
          <w:szCs w:val="32"/>
          <w:u w:color="0000FF"/>
        </w:rPr>
      </w:pPr>
      <w:r>
        <w:rPr>
          <w:bCs/>
          <w:spacing w:val="-1"/>
          <w:szCs w:val="32"/>
          <w:u w:color="0000FF"/>
        </w:rPr>
        <w:tab/>
        <w:t xml:space="preserve">See Dr. Barraza for all concerns related to the String Area, </w:t>
      </w:r>
    </w:p>
    <w:p w14:paraId="45C736C7" w14:textId="77777777" w:rsidR="000029B3" w:rsidRPr="000029B3" w:rsidRDefault="000029B3" w:rsidP="000F1445">
      <w:pPr>
        <w:tabs>
          <w:tab w:val="left" w:pos="1080"/>
          <w:tab w:val="right" w:leader="dot" w:pos="8640"/>
        </w:tabs>
        <w:ind w:right="150"/>
        <w:rPr>
          <w:bCs/>
          <w:spacing w:val="-1"/>
          <w:szCs w:val="32"/>
          <w:u w:color="0000FF"/>
        </w:rPr>
      </w:pPr>
    </w:p>
    <w:p w14:paraId="2EAF177D" w14:textId="608203E5" w:rsidR="004F7C2D" w:rsidRDefault="00A97372" w:rsidP="000F1445">
      <w:pPr>
        <w:tabs>
          <w:tab w:val="left" w:pos="1080"/>
          <w:tab w:val="right" w:leader="dot" w:pos="8640"/>
        </w:tabs>
        <w:ind w:right="150"/>
        <w:rPr>
          <w:bCs/>
          <w:i/>
          <w:iCs/>
          <w:spacing w:val="-1"/>
          <w:szCs w:val="32"/>
          <w:u w:color="0000FF"/>
        </w:rPr>
      </w:pPr>
      <w:r>
        <w:rPr>
          <w:b/>
          <w:i/>
          <w:iCs/>
          <w:spacing w:val="-1"/>
          <w:szCs w:val="32"/>
          <w:u w:color="0000FF"/>
        </w:rPr>
        <w:t>Dr. Erica Buurman</w:t>
      </w:r>
      <w:r>
        <w:rPr>
          <w:bCs/>
          <w:i/>
          <w:iCs/>
          <w:spacing w:val="-1"/>
          <w:szCs w:val="32"/>
          <w:u w:color="0000FF"/>
        </w:rPr>
        <w:t>, Associate Professor &amp; Director of the Beethoven Center</w:t>
      </w:r>
    </w:p>
    <w:p w14:paraId="7C92EAEB" w14:textId="2E608FBB" w:rsidR="00A97372" w:rsidRDefault="00A97372" w:rsidP="000F1445">
      <w:pPr>
        <w:tabs>
          <w:tab w:val="left" w:pos="1080"/>
          <w:tab w:val="right" w:leader="dot" w:pos="8640"/>
        </w:tabs>
        <w:ind w:right="150"/>
        <w:rPr>
          <w:b/>
          <w:spacing w:val="-1"/>
          <w:szCs w:val="32"/>
          <w:u w:color="0000FF"/>
        </w:rPr>
      </w:pPr>
      <w:r w:rsidRPr="00A97372">
        <w:rPr>
          <w:b/>
          <w:i/>
          <w:iCs/>
          <w:spacing w:val="-1"/>
          <w:szCs w:val="32"/>
          <w:u w:color="0000FF"/>
        </w:rPr>
        <w:tab/>
      </w:r>
      <w:r w:rsidRPr="00A97372">
        <w:rPr>
          <w:b/>
          <w:spacing w:val="-1"/>
          <w:szCs w:val="32"/>
          <w:u w:color="0000FF"/>
        </w:rPr>
        <w:t>Advisor for Graduate Students</w:t>
      </w:r>
    </w:p>
    <w:p w14:paraId="6A2579C7" w14:textId="77777777" w:rsidR="00A97372" w:rsidRPr="00A97372" w:rsidRDefault="00A97372" w:rsidP="000F1445">
      <w:pPr>
        <w:tabs>
          <w:tab w:val="left" w:pos="1080"/>
          <w:tab w:val="right" w:leader="dot" w:pos="8640"/>
        </w:tabs>
        <w:ind w:right="150"/>
        <w:rPr>
          <w:b/>
          <w:spacing w:val="-1"/>
          <w:szCs w:val="32"/>
          <w:u w:color="0000FF"/>
        </w:rPr>
      </w:pPr>
    </w:p>
    <w:p w14:paraId="37748176" w14:textId="1CEF27E5" w:rsidR="00A97372" w:rsidRDefault="00A97372" w:rsidP="00A97372">
      <w:pPr>
        <w:tabs>
          <w:tab w:val="left" w:pos="1080"/>
          <w:tab w:val="right" w:leader="dot" w:pos="8640"/>
        </w:tabs>
        <w:ind w:right="150"/>
        <w:rPr>
          <w:bCs/>
          <w:spacing w:val="-1"/>
          <w:szCs w:val="32"/>
          <w:u w:color="0000FF"/>
        </w:rPr>
      </w:pPr>
      <w:r w:rsidRPr="00A267F0">
        <w:rPr>
          <w:b/>
          <w:i/>
          <w:iCs/>
          <w:spacing w:val="-1"/>
          <w:szCs w:val="32"/>
          <w:u w:color="0000FF"/>
        </w:rPr>
        <w:t>Dr. Michael Hernandez</w:t>
      </w:r>
      <w:r w:rsidRPr="000029B3">
        <w:rPr>
          <w:bCs/>
          <w:spacing w:val="-1"/>
          <w:szCs w:val="32"/>
          <w:u w:color="0000FF"/>
        </w:rPr>
        <w:t xml:space="preserve">, </w:t>
      </w:r>
      <w:r>
        <w:rPr>
          <w:bCs/>
          <w:spacing w:val="-1"/>
          <w:szCs w:val="32"/>
          <w:u w:color="0000FF"/>
        </w:rPr>
        <w:t xml:space="preserve">Assistant Professor, </w:t>
      </w:r>
      <w:r w:rsidRPr="000029B3">
        <w:rPr>
          <w:bCs/>
          <w:spacing w:val="-1"/>
          <w:szCs w:val="32"/>
          <w:u w:color="0000FF"/>
        </w:rPr>
        <w:t>Area Coordinator for Woodwinds</w:t>
      </w:r>
    </w:p>
    <w:p w14:paraId="0B974E08" w14:textId="77777777" w:rsidR="00A97372" w:rsidRDefault="00A97372" w:rsidP="00A97372">
      <w:pPr>
        <w:tabs>
          <w:tab w:val="left" w:pos="1080"/>
          <w:tab w:val="right" w:leader="dot" w:pos="8640"/>
        </w:tabs>
        <w:ind w:right="150"/>
        <w:rPr>
          <w:bCs/>
          <w:spacing w:val="-1"/>
          <w:szCs w:val="32"/>
          <w:u w:color="0000FF"/>
        </w:rPr>
      </w:pPr>
      <w:r>
        <w:rPr>
          <w:bCs/>
          <w:spacing w:val="-1"/>
          <w:szCs w:val="32"/>
          <w:u w:color="0000FF"/>
        </w:rPr>
        <w:tab/>
        <w:t>See Prof Hernandez for all concerns related to the Woodwind area.</w:t>
      </w:r>
    </w:p>
    <w:p w14:paraId="01EA538B" w14:textId="77777777" w:rsidR="00A97372" w:rsidRDefault="00A97372" w:rsidP="000F1445">
      <w:pPr>
        <w:tabs>
          <w:tab w:val="left" w:pos="1080"/>
          <w:tab w:val="right" w:leader="dot" w:pos="8640"/>
        </w:tabs>
        <w:ind w:right="150"/>
        <w:rPr>
          <w:b/>
          <w:i/>
          <w:iCs/>
          <w:spacing w:val="-1"/>
          <w:szCs w:val="32"/>
          <w:u w:color="0000FF"/>
        </w:rPr>
      </w:pPr>
    </w:p>
    <w:p w14:paraId="7F018A23" w14:textId="2926F087" w:rsidR="00A97372" w:rsidRDefault="00A97372" w:rsidP="00A97372">
      <w:pPr>
        <w:tabs>
          <w:tab w:val="left" w:pos="1080"/>
          <w:tab w:val="right" w:leader="dot" w:pos="8640"/>
        </w:tabs>
        <w:ind w:right="150"/>
        <w:rPr>
          <w:bCs/>
          <w:spacing w:val="-1"/>
          <w:szCs w:val="32"/>
          <w:u w:color="0000FF"/>
        </w:rPr>
      </w:pPr>
      <w:r w:rsidRPr="00A267F0">
        <w:rPr>
          <w:b/>
          <w:i/>
          <w:iCs/>
          <w:spacing w:val="-1"/>
          <w:szCs w:val="32"/>
          <w:u w:color="0000FF"/>
        </w:rPr>
        <w:t>Prof. Tom Hornig</w:t>
      </w:r>
      <w:r w:rsidRPr="000029B3">
        <w:rPr>
          <w:bCs/>
          <w:spacing w:val="-1"/>
          <w:szCs w:val="32"/>
          <w:u w:color="0000FF"/>
        </w:rPr>
        <w:t xml:space="preserve">, </w:t>
      </w:r>
      <w:r>
        <w:rPr>
          <w:bCs/>
          <w:spacing w:val="-1"/>
          <w:szCs w:val="32"/>
          <w:u w:color="0000FF"/>
        </w:rPr>
        <w:t xml:space="preserve">Lecturer, </w:t>
      </w:r>
      <w:r w:rsidRPr="000029B3">
        <w:rPr>
          <w:bCs/>
          <w:spacing w:val="-1"/>
          <w:szCs w:val="32"/>
          <w:u w:color="0000FF"/>
        </w:rPr>
        <w:t>Area Coordinator for Brass</w:t>
      </w:r>
    </w:p>
    <w:p w14:paraId="791D4E68" w14:textId="77777777" w:rsidR="00A97372" w:rsidRDefault="00A97372" w:rsidP="00A97372">
      <w:pPr>
        <w:tabs>
          <w:tab w:val="left" w:pos="1080"/>
          <w:tab w:val="right" w:leader="dot" w:pos="8640"/>
        </w:tabs>
        <w:ind w:right="150"/>
        <w:rPr>
          <w:bCs/>
          <w:spacing w:val="-1"/>
          <w:szCs w:val="32"/>
          <w:u w:color="0000FF"/>
        </w:rPr>
      </w:pPr>
      <w:r>
        <w:rPr>
          <w:bCs/>
          <w:spacing w:val="-1"/>
          <w:szCs w:val="32"/>
          <w:u w:color="0000FF"/>
        </w:rPr>
        <w:tab/>
        <w:t>See Prof Hornig for all concerns related to the Brass area.</w:t>
      </w:r>
    </w:p>
    <w:p w14:paraId="1ED7F978" w14:textId="77777777" w:rsidR="00A97372" w:rsidRDefault="00A97372" w:rsidP="000F1445">
      <w:pPr>
        <w:tabs>
          <w:tab w:val="left" w:pos="1080"/>
          <w:tab w:val="right" w:leader="dot" w:pos="8640"/>
        </w:tabs>
        <w:ind w:right="150"/>
        <w:rPr>
          <w:b/>
          <w:i/>
          <w:iCs/>
          <w:spacing w:val="-1"/>
          <w:szCs w:val="32"/>
          <w:u w:color="0000FF"/>
        </w:rPr>
      </w:pPr>
    </w:p>
    <w:p w14:paraId="325D6EC4" w14:textId="25CB5738" w:rsidR="00A97372" w:rsidRDefault="00A97372" w:rsidP="00A97372">
      <w:pPr>
        <w:tabs>
          <w:tab w:val="left" w:pos="1080"/>
          <w:tab w:val="right" w:leader="dot" w:pos="8640"/>
        </w:tabs>
        <w:ind w:right="150"/>
        <w:rPr>
          <w:bCs/>
          <w:spacing w:val="-1"/>
          <w:szCs w:val="32"/>
          <w:u w:color="0000FF"/>
        </w:rPr>
      </w:pPr>
      <w:r w:rsidRPr="00A267F0">
        <w:rPr>
          <w:b/>
          <w:i/>
          <w:iCs/>
          <w:spacing w:val="-1"/>
          <w:szCs w:val="32"/>
          <w:u w:color="0000FF"/>
        </w:rPr>
        <w:t>Prof. Divesh Karamchandani</w:t>
      </w:r>
      <w:r w:rsidRPr="000029B3">
        <w:rPr>
          <w:bCs/>
          <w:spacing w:val="-1"/>
          <w:szCs w:val="32"/>
          <w:u w:color="0000FF"/>
        </w:rPr>
        <w:t xml:space="preserve">, </w:t>
      </w:r>
      <w:r>
        <w:rPr>
          <w:bCs/>
          <w:spacing w:val="-1"/>
          <w:szCs w:val="32"/>
          <w:u w:color="0000FF"/>
        </w:rPr>
        <w:t xml:space="preserve">Lecturer,  </w:t>
      </w:r>
      <w:r w:rsidRPr="000029B3">
        <w:rPr>
          <w:bCs/>
          <w:spacing w:val="-1"/>
          <w:szCs w:val="32"/>
          <w:u w:color="0000FF"/>
        </w:rPr>
        <w:t>Area Coordinator for Percussion</w:t>
      </w:r>
    </w:p>
    <w:p w14:paraId="456F30B1" w14:textId="77777777" w:rsidR="00A97372" w:rsidRDefault="00A97372" w:rsidP="00A97372">
      <w:pPr>
        <w:tabs>
          <w:tab w:val="left" w:pos="1080"/>
          <w:tab w:val="right" w:leader="dot" w:pos="8640"/>
        </w:tabs>
        <w:ind w:right="150"/>
        <w:rPr>
          <w:bCs/>
          <w:spacing w:val="-1"/>
          <w:szCs w:val="32"/>
          <w:u w:color="0000FF"/>
        </w:rPr>
      </w:pPr>
      <w:r>
        <w:rPr>
          <w:bCs/>
          <w:spacing w:val="-1"/>
          <w:szCs w:val="32"/>
          <w:u w:color="0000FF"/>
        </w:rPr>
        <w:tab/>
        <w:t xml:space="preserve">See Prof </w:t>
      </w:r>
      <w:r w:rsidRPr="000029B3">
        <w:rPr>
          <w:bCs/>
          <w:spacing w:val="-1"/>
          <w:szCs w:val="32"/>
          <w:u w:color="0000FF"/>
        </w:rPr>
        <w:t>Karamchandani</w:t>
      </w:r>
      <w:r>
        <w:rPr>
          <w:bCs/>
          <w:spacing w:val="-1"/>
          <w:szCs w:val="32"/>
          <w:u w:color="0000FF"/>
        </w:rPr>
        <w:t xml:space="preserve"> for all concerns related to the Percussion area.</w:t>
      </w:r>
    </w:p>
    <w:p w14:paraId="3A1DB51B" w14:textId="77777777" w:rsidR="00A97372" w:rsidRDefault="00A97372" w:rsidP="000F1445">
      <w:pPr>
        <w:tabs>
          <w:tab w:val="left" w:pos="1080"/>
          <w:tab w:val="right" w:leader="dot" w:pos="8640"/>
        </w:tabs>
        <w:ind w:right="150"/>
        <w:rPr>
          <w:b/>
          <w:i/>
          <w:iCs/>
          <w:spacing w:val="-1"/>
          <w:szCs w:val="32"/>
          <w:u w:color="0000FF"/>
        </w:rPr>
      </w:pPr>
    </w:p>
    <w:p w14:paraId="18F646EE" w14:textId="54A64E9D" w:rsidR="00A97372" w:rsidRPr="000029B3" w:rsidRDefault="00A97372" w:rsidP="00A97372">
      <w:pPr>
        <w:tabs>
          <w:tab w:val="left" w:pos="1080"/>
          <w:tab w:val="right" w:leader="dot" w:pos="8640"/>
        </w:tabs>
        <w:ind w:right="150"/>
        <w:rPr>
          <w:bCs/>
          <w:spacing w:val="-1"/>
          <w:szCs w:val="32"/>
          <w:u w:color="0000FF"/>
        </w:rPr>
      </w:pPr>
      <w:r w:rsidRPr="00A267F0">
        <w:rPr>
          <w:b/>
          <w:i/>
          <w:iCs/>
          <w:spacing w:val="-1"/>
          <w:szCs w:val="32"/>
          <w:u w:color="0000FF"/>
        </w:rPr>
        <w:t>Dr. Aaron Lington</w:t>
      </w:r>
      <w:r w:rsidRPr="000029B3">
        <w:rPr>
          <w:bCs/>
          <w:spacing w:val="-1"/>
          <w:szCs w:val="32"/>
          <w:u w:color="0000FF"/>
        </w:rPr>
        <w:t xml:space="preserve">, </w:t>
      </w:r>
      <w:r>
        <w:rPr>
          <w:bCs/>
          <w:spacing w:val="-1"/>
          <w:szCs w:val="32"/>
          <w:u w:color="0000FF"/>
        </w:rPr>
        <w:t xml:space="preserve">Professor, </w:t>
      </w:r>
      <w:r w:rsidRPr="000029B3">
        <w:rPr>
          <w:bCs/>
          <w:spacing w:val="-1"/>
          <w:szCs w:val="32"/>
          <w:u w:color="0000FF"/>
        </w:rPr>
        <w:t>Area Coordinator for Jazz Studies</w:t>
      </w:r>
    </w:p>
    <w:p w14:paraId="3B0BE3C4" w14:textId="77777777" w:rsidR="00A97372" w:rsidRDefault="00A97372" w:rsidP="00A97372">
      <w:pPr>
        <w:tabs>
          <w:tab w:val="left" w:pos="1080"/>
          <w:tab w:val="right" w:leader="dot" w:pos="8640"/>
        </w:tabs>
        <w:ind w:right="150"/>
        <w:rPr>
          <w:bCs/>
          <w:spacing w:val="-1"/>
          <w:szCs w:val="32"/>
          <w:u w:color="0000FF"/>
        </w:rPr>
      </w:pPr>
      <w:r>
        <w:rPr>
          <w:bCs/>
          <w:spacing w:val="-1"/>
          <w:szCs w:val="32"/>
          <w:u w:color="0000FF"/>
        </w:rPr>
        <w:tab/>
        <w:t>See Dr. Lington for all concerns related to the Jazz Studies area.</w:t>
      </w:r>
    </w:p>
    <w:p w14:paraId="16B3E62F" w14:textId="77777777" w:rsidR="007456AB" w:rsidRPr="000029B3" w:rsidRDefault="007456AB" w:rsidP="000F1445">
      <w:pPr>
        <w:tabs>
          <w:tab w:val="left" w:pos="1080"/>
          <w:tab w:val="right" w:leader="dot" w:pos="8640"/>
        </w:tabs>
        <w:ind w:right="150"/>
        <w:rPr>
          <w:bCs/>
          <w:spacing w:val="-1"/>
          <w:szCs w:val="32"/>
          <w:u w:color="0000FF"/>
        </w:rPr>
      </w:pPr>
    </w:p>
    <w:p w14:paraId="307761E5" w14:textId="48724477" w:rsidR="00A97372" w:rsidRDefault="00A97372" w:rsidP="00A97372">
      <w:pPr>
        <w:tabs>
          <w:tab w:val="left" w:pos="1080"/>
          <w:tab w:val="right" w:leader="dot" w:pos="8640"/>
        </w:tabs>
        <w:ind w:right="150"/>
        <w:rPr>
          <w:bCs/>
          <w:spacing w:val="-1"/>
          <w:szCs w:val="32"/>
          <w:u w:color="0000FF"/>
        </w:rPr>
      </w:pPr>
      <w:r>
        <w:rPr>
          <w:b/>
          <w:i/>
          <w:iCs/>
          <w:spacing w:val="-1"/>
          <w:szCs w:val="32"/>
          <w:u w:color="0000FF"/>
        </w:rPr>
        <w:t>Dr. Grant Knox</w:t>
      </w:r>
      <w:r w:rsidRPr="000029B3">
        <w:rPr>
          <w:bCs/>
          <w:spacing w:val="-1"/>
          <w:szCs w:val="32"/>
          <w:u w:color="0000FF"/>
        </w:rPr>
        <w:t xml:space="preserve">, </w:t>
      </w:r>
      <w:r>
        <w:rPr>
          <w:bCs/>
          <w:spacing w:val="-1"/>
          <w:szCs w:val="32"/>
          <w:u w:color="0000FF"/>
        </w:rPr>
        <w:t xml:space="preserve">Assistant Professor, </w:t>
      </w:r>
      <w:r w:rsidRPr="000029B3">
        <w:rPr>
          <w:bCs/>
          <w:spacing w:val="-1"/>
          <w:szCs w:val="32"/>
          <w:u w:color="0000FF"/>
        </w:rPr>
        <w:t>Director of Athletic Bands</w:t>
      </w:r>
    </w:p>
    <w:p w14:paraId="6EF36781" w14:textId="77777777" w:rsidR="00A97372" w:rsidRDefault="00A97372" w:rsidP="00A97372">
      <w:pPr>
        <w:tabs>
          <w:tab w:val="left" w:pos="1080"/>
          <w:tab w:val="right" w:leader="dot" w:pos="8640"/>
        </w:tabs>
        <w:ind w:right="150"/>
        <w:rPr>
          <w:bCs/>
          <w:spacing w:val="-1"/>
          <w:szCs w:val="32"/>
          <w:u w:color="0000FF"/>
        </w:rPr>
      </w:pPr>
      <w:r>
        <w:rPr>
          <w:bCs/>
          <w:spacing w:val="-1"/>
          <w:szCs w:val="32"/>
          <w:u w:color="0000FF"/>
        </w:rPr>
        <w:tab/>
        <w:t>See Dr. Knox for all concerns related to the Athletic Bands area</w:t>
      </w:r>
    </w:p>
    <w:p w14:paraId="0AD6AD7D" w14:textId="77777777" w:rsidR="00A97372" w:rsidRDefault="00A97372" w:rsidP="00A97372">
      <w:pPr>
        <w:tabs>
          <w:tab w:val="left" w:pos="1080"/>
          <w:tab w:val="right" w:leader="dot" w:pos="8640"/>
        </w:tabs>
        <w:ind w:right="150"/>
        <w:rPr>
          <w:b/>
          <w:i/>
          <w:iCs/>
          <w:spacing w:val="-1"/>
          <w:szCs w:val="32"/>
          <w:u w:color="0000FF"/>
        </w:rPr>
      </w:pPr>
    </w:p>
    <w:p w14:paraId="68CA3DFE" w14:textId="37EFEE72" w:rsidR="00A97372" w:rsidRDefault="00A97372" w:rsidP="00A97372">
      <w:pPr>
        <w:tabs>
          <w:tab w:val="left" w:pos="1080"/>
          <w:tab w:val="right" w:leader="dot" w:pos="8640"/>
        </w:tabs>
        <w:ind w:right="150"/>
        <w:rPr>
          <w:bCs/>
          <w:spacing w:val="-1"/>
          <w:szCs w:val="32"/>
          <w:u w:color="0000FF"/>
        </w:rPr>
      </w:pPr>
      <w:r w:rsidRPr="00A267F0">
        <w:rPr>
          <w:b/>
          <w:i/>
          <w:iCs/>
          <w:spacing w:val="-1"/>
          <w:szCs w:val="32"/>
          <w:u w:color="0000FF"/>
        </w:rPr>
        <w:t>Dr. Christopher Luna-Mega</w:t>
      </w:r>
      <w:r w:rsidRPr="000029B3">
        <w:rPr>
          <w:bCs/>
          <w:spacing w:val="-1"/>
          <w:szCs w:val="32"/>
          <w:u w:color="0000FF"/>
        </w:rPr>
        <w:t xml:space="preserve">, </w:t>
      </w:r>
      <w:r>
        <w:rPr>
          <w:bCs/>
          <w:spacing w:val="-1"/>
          <w:szCs w:val="32"/>
          <w:u w:color="0000FF"/>
        </w:rPr>
        <w:t xml:space="preserve">Assistant Professor, </w:t>
      </w:r>
      <w:r w:rsidRPr="000029B3">
        <w:rPr>
          <w:bCs/>
          <w:spacing w:val="-1"/>
          <w:szCs w:val="32"/>
          <w:u w:color="0000FF"/>
        </w:rPr>
        <w:t>Area Coordinator for Computer Music</w:t>
      </w:r>
      <w:r>
        <w:rPr>
          <w:bCs/>
          <w:spacing w:val="-1"/>
          <w:szCs w:val="32"/>
          <w:u w:color="0000FF"/>
        </w:rPr>
        <w:t xml:space="preserve"> and Composition (fall ’25)</w:t>
      </w:r>
    </w:p>
    <w:p w14:paraId="31B93235" w14:textId="77777777" w:rsidR="00A97372" w:rsidRDefault="00A97372" w:rsidP="00A97372">
      <w:pPr>
        <w:tabs>
          <w:tab w:val="left" w:pos="1080"/>
          <w:tab w:val="right" w:leader="dot" w:pos="8640"/>
        </w:tabs>
        <w:ind w:right="150"/>
        <w:rPr>
          <w:bCs/>
          <w:spacing w:val="-1"/>
          <w:szCs w:val="32"/>
          <w:u w:color="0000FF"/>
        </w:rPr>
      </w:pPr>
      <w:r>
        <w:rPr>
          <w:bCs/>
          <w:spacing w:val="-1"/>
          <w:szCs w:val="32"/>
          <w:u w:color="0000FF"/>
        </w:rPr>
        <w:tab/>
        <w:t>See Dr. Luna-Mega for all concerns related to the Computer Music area.</w:t>
      </w:r>
    </w:p>
    <w:p w14:paraId="2E5B0DF6" w14:textId="77777777" w:rsidR="000029B3" w:rsidRPr="000029B3" w:rsidRDefault="000029B3" w:rsidP="000F1445">
      <w:pPr>
        <w:tabs>
          <w:tab w:val="left" w:pos="1080"/>
          <w:tab w:val="right" w:leader="dot" w:pos="8640"/>
        </w:tabs>
        <w:ind w:right="150"/>
        <w:rPr>
          <w:bCs/>
          <w:spacing w:val="-1"/>
          <w:szCs w:val="32"/>
          <w:u w:color="0000FF"/>
        </w:rPr>
      </w:pPr>
    </w:p>
    <w:p w14:paraId="3BA81CDB" w14:textId="6B8EF012" w:rsidR="00A97372" w:rsidRPr="00A97372" w:rsidRDefault="00A97372" w:rsidP="00A97372">
      <w:pPr>
        <w:tabs>
          <w:tab w:val="left" w:pos="1080"/>
          <w:tab w:val="right" w:leader="dot" w:pos="8640"/>
        </w:tabs>
        <w:ind w:right="150"/>
        <w:rPr>
          <w:bCs/>
          <w:spacing w:val="-1"/>
          <w:szCs w:val="32"/>
          <w:u w:color="0000FF"/>
        </w:rPr>
      </w:pPr>
      <w:r w:rsidRPr="00A97372">
        <w:rPr>
          <w:b/>
          <w:i/>
          <w:iCs/>
          <w:spacing w:val="-1"/>
          <w:szCs w:val="32"/>
          <w:u w:color="0000FF"/>
        </w:rPr>
        <w:t xml:space="preserve">Dr. Luis Orozco </w:t>
      </w:r>
      <w:r w:rsidRPr="00A97372">
        <w:rPr>
          <w:bCs/>
          <w:spacing w:val="-1"/>
          <w:szCs w:val="32"/>
          <w:u w:color="0000FF"/>
        </w:rPr>
        <w:t>Assistant Professor, Director of Opera Theater</w:t>
      </w:r>
    </w:p>
    <w:p w14:paraId="49DF5C61" w14:textId="77777777" w:rsidR="00A97372" w:rsidRPr="00A97372" w:rsidRDefault="00A97372" w:rsidP="00A97372">
      <w:pPr>
        <w:tabs>
          <w:tab w:val="left" w:pos="1080"/>
          <w:tab w:val="right" w:leader="dot" w:pos="8640"/>
        </w:tabs>
        <w:ind w:right="150"/>
        <w:rPr>
          <w:bCs/>
          <w:spacing w:val="-1"/>
          <w:szCs w:val="32"/>
          <w:u w:color="0000FF"/>
        </w:rPr>
      </w:pPr>
    </w:p>
    <w:p w14:paraId="2D331E71" w14:textId="0932161F" w:rsidR="00A97372" w:rsidRDefault="00A97372" w:rsidP="00A97372">
      <w:pPr>
        <w:tabs>
          <w:tab w:val="left" w:pos="1080"/>
          <w:tab w:val="right" w:leader="dot" w:pos="8640"/>
        </w:tabs>
        <w:ind w:right="150"/>
        <w:rPr>
          <w:bCs/>
          <w:spacing w:val="-1"/>
          <w:szCs w:val="32"/>
          <w:u w:color="0000FF"/>
        </w:rPr>
      </w:pPr>
      <w:r w:rsidRPr="00A267F0">
        <w:rPr>
          <w:b/>
          <w:i/>
          <w:iCs/>
          <w:spacing w:val="-1"/>
          <w:szCs w:val="32"/>
          <w:u w:color="0000FF"/>
        </w:rPr>
        <w:t>Prof. Jacque Sharlach</w:t>
      </w:r>
      <w:r w:rsidRPr="000029B3">
        <w:rPr>
          <w:bCs/>
          <w:spacing w:val="-1"/>
          <w:szCs w:val="32"/>
          <w:u w:color="0000FF"/>
        </w:rPr>
        <w:t xml:space="preserve"> </w:t>
      </w:r>
      <w:r>
        <w:rPr>
          <w:bCs/>
          <w:spacing w:val="-1"/>
          <w:szCs w:val="32"/>
          <w:u w:color="0000FF"/>
        </w:rPr>
        <w:t xml:space="preserve">and </w:t>
      </w:r>
      <w:r w:rsidRPr="00A267F0">
        <w:rPr>
          <w:b/>
          <w:i/>
          <w:iCs/>
          <w:spacing w:val="-1"/>
          <w:szCs w:val="32"/>
          <w:u w:color="0000FF"/>
        </w:rPr>
        <w:t>Prof. Jonathan Smucker</w:t>
      </w:r>
      <w:r w:rsidRPr="000029B3">
        <w:rPr>
          <w:bCs/>
          <w:spacing w:val="-1"/>
          <w:szCs w:val="32"/>
          <w:u w:color="0000FF"/>
        </w:rPr>
        <w:t xml:space="preserve">, </w:t>
      </w:r>
      <w:r>
        <w:rPr>
          <w:bCs/>
          <w:spacing w:val="-1"/>
          <w:szCs w:val="32"/>
          <w:u w:color="0000FF"/>
        </w:rPr>
        <w:t xml:space="preserve">Lecturers, </w:t>
      </w:r>
      <w:r w:rsidRPr="000029B3">
        <w:rPr>
          <w:bCs/>
          <w:spacing w:val="-1"/>
          <w:szCs w:val="32"/>
          <w:u w:color="0000FF"/>
        </w:rPr>
        <w:t>Area Co-Coordinators for Voice</w:t>
      </w:r>
    </w:p>
    <w:p w14:paraId="1D23A3CE" w14:textId="77777777" w:rsidR="00A97372" w:rsidRDefault="00A97372" w:rsidP="00A97372">
      <w:pPr>
        <w:tabs>
          <w:tab w:val="left" w:pos="1080"/>
          <w:tab w:val="right" w:leader="dot" w:pos="8640"/>
        </w:tabs>
        <w:ind w:right="150"/>
        <w:rPr>
          <w:bCs/>
          <w:spacing w:val="-1"/>
          <w:szCs w:val="32"/>
          <w:u w:color="0000FF"/>
        </w:rPr>
      </w:pPr>
      <w:r>
        <w:rPr>
          <w:bCs/>
          <w:spacing w:val="-1"/>
          <w:szCs w:val="32"/>
          <w:u w:color="0000FF"/>
        </w:rPr>
        <w:tab/>
        <w:t>See Prof Sharlach or Prof. Smucker for all concerns related to the Vocal area.</w:t>
      </w:r>
    </w:p>
    <w:p w14:paraId="35C1970A" w14:textId="77777777" w:rsidR="007456AB" w:rsidRDefault="007456AB" w:rsidP="007456AB">
      <w:pPr>
        <w:tabs>
          <w:tab w:val="left" w:pos="1080"/>
          <w:tab w:val="right" w:leader="dot" w:pos="8640"/>
        </w:tabs>
        <w:ind w:right="150"/>
        <w:rPr>
          <w:bCs/>
          <w:spacing w:val="-1"/>
          <w:szCs w:val="32"/>
          <w:u w:color="0000FF"/>
        </w:rPr>
      </w:pPr>
    </w:p>
    <w:p w14:paraId="6256FD58" w14:textId="101ECCCC" w:rsidR="00A97372" w:rsidRDefault="00A97372" w:rsidP="00A97372">
      <w:pPr>
        <w:tabs>
          <w:tab w:val="left" w:pos="1080"/>
          <w:tab w:val="right" w:leader="dot" w:pos="8640"/>
        </w:tabs>
        <w:ind w:right="150"/>
        <w:rPr>
          <w:bCs/>
          <w:spacing w:val="-1"/>
          <w:szCs w:val="32"/>
          <w:u w:color="0000FF"/>
        </w:rPr>
      </w:pPr>
      <w:r>
        <w:rPr>
          <w:b/>
          <w:i/>
          <w:iCs/>
          <w:spacing w:val="-1"/>
          <w:szCs w:val="32"/>
          <w:u w:color="0000FF"/>
        </w:rPr>
        <w:lastRenderedPageBreak/>
        <w:t>Dr. José Torres</w:t>
      </w:r>
      <w:r>
        <w:rPr>
          <w:bCs/>
          <w:i/>
          <w:iCs/>
          <w:spacing w:val="-1"/>
          <w:szCs w:val="32"/>
          <w:u w:color="0000FF"/>
        </w:rPr>
        <w:t xml:space="preserve">, </w:t>
      </w:r>
      <w:r>
        <w:rPr>
          <w:bCs/>
          <w:spacing w:val="-1"/>
          <w:szCs w:val="32"/>
          <w:u w:color="0000FF"/>
        </w:rPr>
        <w:t xml:space="preserve">Assistant Professor; </w:t>
      </w:r>
      <w:r w:rsidRPr="00A97372">
        <w:rPr>
          <w:b/>
          <w:spacing w:val="-1"/>
          <w:szCs w:val="32"/>
          <w:u w:color="0000FF"/>
        </w:rPr>
        <w:t>Advisor for Bachelor of Arts, Music students and Advisor for Bachelor of Music Composition, Jazz Studies, Performance</w:t>
      </w:r>
    </w:p>
    <w:p w14:paraId="3E4208E9" w14:textId="66B841BB" w:rsidR="00A97372" w:rsidRDefault="00A97372" w:rsidP="00A97372">
      <w:pPr>
        <w:tabs>
          <w:tab w:val="left" w:pos="1080"/>
          <w:tab w:val="right" w:leader="dot" w:pos="8640"/>
        </w:tabs>
        <w:ind w:right="150"/>
        <w:rPr>
          <w:bCs/>
          <w:spacing w:val="-1"/>
          <w:szCs w:val="32"/>
          <w:u w:color="0000FF"/>
        </w:rPr>
      </w:pPr>
      <w:r>
        <w:rPr>
          <w:bCs/>
          <w:spacing w:val="-1"/>
          <w:szCs w:val="32"/>
          <w:u w:color="0000FF"/>
        </w:rPr>
        <w:tab/>
        <w:t>See Dr. Torres for all concerns related to the Bachelor of Arts, Music degree, and to the Composition, Jazz Studies, Performance degrees.</w:t>
      </w:r>
    </w:p>
    <w:p w14:paraId="2E740A26" w14:textId="77777777" w:rsidR="00A97372" w:rsidRDefault="00A97372" w:rsidP="000F1445">
      <w:pPr>
        <w:tabs>
          <w:tab w:val="left" w:pos="1080"/>
          <w:tab w:val="right" w:leader="dot" w:pos="8640"/>
        </w:tabs>
        <w:ind w:right="150"/>
        <w:rPr>
          <w:b/>
          <w:i/>
          <w:iCs/>
          <w:spacing w:val="-1"/>
          <w:szCs w:val="32"/>
          <w:u w:color="0000FF"/>
        </w:rPr>
      </w:pPr>
    </w:p>
    <w:p w14:paraId="14D52905" w14:textId="770DF329" w:rsidR="000029B3" w:rsidRDefault="000029B3" w:rsidP="000F1445">
      <w:pPr>
        <w:tabs>
          <w:tab w:val="left" w:pos="1080"/>
          <w:tab w:val="right" w:leader="dot" w:pos="8640"/>
        </w:tabs>
        <w:ind w:right="150"/>
        <w:rPr>
          <w:bCs/>
          <w:spacing w:val="-1"/>
          <w:szCs w:val="32"/>
          <w:u w:color="0000FF"/>
        </w:rPr>
      </w:pPr>
      <w:r w:rsidRPr="00A267F0">
        <w:rPr>
          <w:b/>
          <w:i/>
          <w:iCs/>
          <w:spacing w:val="-1"/>
          <w:szCs w:val="32"/>
          <w:u w:color="0000FF"/>
        </w:rPr>
        <w:t>Dr. David Vickerman</w:t>
      </w:r>
      <w:r w:rsidRPr="000029B3">
        <w:rPr>
          <w:bCs/>
          <w:spacing w:val="-1"/>
          <w:szCs w:val="32"/>
          <w:u w:color="0000FF"/>
        </w:rPr>
        <w:t xml:space="preserve">, </w:t>
      </w:r>
      <w:r w:rsidR="00A97372">
        <w:rPr>
          <w:bCs/>
          <w:spacing w:val="-1"/>
          <w:szCs w:val="32"/>
          <w:u w:color="0000FF"/>
        </w:rPr>
        <w:t xml:space="preserve">Professor, </w:t>
      </w:r>
      <w:r w:rsidRPr="000029B3">
        <w:rPr>
          <w:bCs/>
          <w:spacing w:val="-1"/>
          <w:szCs w:val="32"/>
          <w:u w:color="0000FF"/>
        </w:rPr>
        <w:t>Director of Bands</w:t>
      </w:r>
      <w:r w:rsidR="007456AB">
        <w:rPr>
          <w:bCs/>
          <w:spacing w:val="-1"/>
          <w:szCs w:val="32"/>
          <w:u w:color="0000FF"/>
        </w:rPr>
        <w:t xml:space="preserve"> </w:t>
      </w:r>
    </w:p>
    <w:p w14:paraId="3B248907" w14:textId="5BF9EACC" w:rsidR="007456AB" w:rsidRDefault="007456AB" w:rsidP="007456AB">
      <w:pPr>
        <w:tabs>
          <w:tab w:val="left" w:pos="1080"/>
          <w:tab w:val="right" w:leader="dot" w:pos="8640"/>
        </w:tabs>
        <w:ind w:right="150"/>
        <w:rPr>
          <w:bCs/>
          <w:spacing w:val="-1"/>
          <w:szCs w:val="32"/>
          <w:u w:color="0000FF"/>
        </w:rPr>
      </w:pPr>
      <w:r>
        <w:rPr>
          <w:bCs/>
          <w:spacing w:val="-1"/>
          <w:szCs w:val="32"/>
          <w:u w:color="0000FF"/>
        </w:rPr>
        <w:tab/>
        <w:t>See Dr. Vickerman for all concerns related to the Band area</w:t>
      </w:r>
      <w:r w:rsidR="00A267F0">
        <w:rPr>
          <w:bCs/>
          <w:spacing w:val="-1"/>
          <w:szCs w:val="32"/>
          <w:u w:color="0000FF"/>
        </w:rPr>
        <w:t>.</w:t>
      </w:r>
    </w:p>
    <w:p w14:paraId="3B41CC53" w14:textId="77777777" w:rsidR="007456AB" w:rsidRDefault="007456AB" w:rsidP="007456AB">
      <w:pPr>
        <w:tabs>
          <w:tab w:val="left" w:pos="1080"/>
          <w:tab w:val="right" w:leader="dot" w:pos="8640"/>
        </w:tabs>
        <w:ind w:right="150"/>
        <w:rPr>
          <w:bCs/>
          <w:spacing w:val="-1"/>
          <w:szCs w:val="32"/>
          <w:u w:color="0000FF"/>
        </w:rPr>
      </w:pPr>
    </w:p>
    <w:p w14:paraId="2EFE477B" w14:textId="176247EB" w:rsidR="007456AB" w:rsidRPr="00A97372" w:rsidRDefault="00A97372" w:rsidP="007456AB">
      <w:pPr>
        <w:tabs>
          <w:tab w:val="left" w:pos="1080"/>
          <w:tab w:val="right" w:leader="dot" w:pos="8640"/>
        </w:tabs>
        <w:ind w:right="150"/>
        <w:rPr>
          <w:b/>
          <w:i/>
          <w:iCs/>
          <w:spacing w:val="-1"/>
          <w:szCs w:val="32"/>
          <w:u w:val="single" w:color="0000FF"/>
        </w:rPr>
      </w:pPr>
      <w:r w:rsidRPr="00A97372">
        <w:rPr>
          <w:b/>
          <w:i/>
          <w:iCs/>
          <w:spacing w:val="-1"/>
          <w:szCs w:val="32"/>
          <w:u w:val="single" w:color="0000FF"/>
        </w:rPr>
        <w:t>STAFF MEMBERS</w:t>
      </w:r>
    </w:p>
    <w:p w14:paraId="427BD8A7" w14:textId="64AAF9CC" w:rsidR="000029B3" w:rsidRDefault="00C573B0" w:rsidP="000029B3">
      <w:pPr>
        <w:tabs>
          <w:tab w:val="left" w:pos="720"/>
          <w:tab w:val="right" w:leader="dot" w:pos="8640"/>
        </w:tabs>
        <w:ind w:right="150"/>
        <w:rPr>
          <w:bCs/>
          <w:spacing w:val="-1"/>
          <w:szCs w:val="32"/>
          <w:u w:color="0000FF"/>
        </w:rPr>
      </w:pPr>
      <w:r>
        <w:rPr>
          <w:b/>
          <w:i/>
          <w:iCs/>
          <w:spacing w:val="-1"/>
          <w:szCs w:val="32"/>
          <w:u w:color="0000FF"/>
        </w:rPr>
        <w:t>Mr. Trevor Grant</w:t>
      </w:r>
      <w:r w:rsidR="00A267F0">
        <w:rPr>
          <w:bCs/>
          <w:spacing w:val="-1"/>
          <w:szCs w:val="32"/>
          <w:u w:color="0000FF"/>
        </w:rPr>
        <w:t xml:space="preserve">, </w:t>
      </w:r>
      <w:r w:rsidR="0086711F">
        <w:rPr>
          <w:bCs/>
          <w:spacing w:val="-1"/>
        </w:rPr>
        <w:t>Community and Student Analyst</w:t>
      </w:r>
    </w:p>
    <w:p w14:paraId="79B5D511" w14:textId="14371BDC" w:rsidR="00A267F0" w:rsidRDefault="00A267F0" w:rsidP="00A267F0">
      <w:pPr>
        <w:tabs>
          <w:tab w:val="left" w:pos="1170"/>
          <w:tab w:val="right" w:leader="dot" w:pos="8640"/>
        </w:tabs>
        <w:ind w:right="150"/>
        <w:rPr>
          <w:bCs/>
          <w:spacing w:val="-1"/>
          <w:szCs w:val="32"/>
          <w:u w:color="0000FF"/>
        </w:rPr>
      </w:pPr>
      <w:r>
        <w:rPr>
          <w:bCs/>
          <w:spacing w:val="-1"/>
          <w:szCs w:val="32"/>
          <w:u w:color="0000FF"/>
        </w:rPr>
        <w:tab/>
        <w:t xml:space="preserve">See </w:t>
      </w:r>
      <w:r w:rsidR="00C573B0">
        <w:rPr>
          <w:bCs/>
          <w:spacing w:val="-1"/>
          <w:szCs w:val="32"/>
          <w:u w:color="0000FF"/>
        </w:rPr>
        <w:t>Trevor</w:t>
      </w:r>
      <w:r>
        <w:rPr>
          <w:bCs/>
          <w:spacing w:val="-1"/>
          <w:szCs w:val="32"/>
          <w:u w:color="0000FF"/>
        </w:rPr>
        <w:t xml:space="preserve"> for all scheduling needs in the Music Building, recital permissions and checklists,</w:t>
      </w:r>
      <w:r w:rsidR="00934DFC">
        <w:rPr>
          <w:bCs/>
          <w:spacing w:val="-1"/>
          <w:szCs w:val="32"/>
          <w:u w:color="0000FF"/>
        </w:rPr>
        <w:t xml:space="preserve"> and related facility concerns.</w:t>
      </w:r>
    </w:p>
    <w:p w14:paraId="52236A65" w14:textId="77777777" w:rsidR="00A267F0" w:rsidRDefault="00A267F0" w:rsidP="000029B3">
      <w:pPr>
        <w:tabs>
          <w:tab w:val="left" w:pos="720"/>
          <w:tab w:val="right" w:leader="dot" w:pos="8640"/>
        </w:tabs>
        <w:ind w:right="150"/>
        <w:rPr>
          <w:bCs/>
          <w:spacing w:val="-1"/>
          <w:szCs w:val="32"/>
          <w:u w:color="0000FF"/>
        </w:rPr>
      </w:pPr>
    </w:p>
    <w:p w14:paraId="5ED1DC2D" w14:textId="11F72A6E" w:rsidR="000029B3" w:rsidRDefault="000029B3" w:rsidP="000029B3">
      <w:pPr>
        <w:tabs>
          <w:tab w:val="left" w:pos="720"/>
          <w:tab w:val="right" w:leader="dot" w:pos="8640"/>
        </w:tabs>
        <w:ind w:right="150"/>
        <w:rPr>
          <w:bCs/>
          <w:spacing w:val="-1"/>
          <w:szCs w:val="32"/>
          <w:u w:color="0000FF"/>
        </w:rPr>
      </w:pPr>
      <w:r w:rsidRPr="00A267F0">
        <w:rPr>
          <w:b/>
          <w:i/>
          <w:iCs/>
          <w:spacing w:val="-1"/>
          <w:szCs w:val="32"/>
          <w:u w:color="0000FF"/>
        </w:rPr>
        <w:t>Ms. Liza Rentschler</w:t>
      </w:r>
      <w:r w:rsidRPr="000029B3">
        <w:rPr>
          <w:bCs/>
          <w:spacing w:val="-1"/>
          <w:szCs w:val="32"/>
          <w:u w:color="0000FF"/>
        </w:rPr>
        <w:t>, Scheduling Analyst</w:t>
      </w:r>
    </w:p>
    <w:p w14:paraId="5E3F151B" w14:textId="391A88F0" w:rsidR="007456AB" w:rsidRDefault="007456AB" w:rsidP="000029B3">
      <w:pPr>
        <w:tabs>
          <w:tab w:val="left" w:pos="720"/>
          <w:tab w:val="right" w:leader="dot" w:pos="8640"/>
        </w:tabs>
        <w:ind w:right="150"/>
        <w:rPr>
          <w:bCs/>
          <w:spacing w:val="-1"/>
          <w:szCs w:val="32"/>
          <w:u w:color="0000FF"/>
        </w:rPr>
      </w:pPr>
      <w:r>
        <w:rPr>
          <w:bCs/>
          <w:spacing w:val="-1"/>
          <w:szCs w:val="32"/>
          <w:u w:color="0000FF"/>
        </w:rPr>
        <w:tab/>
        <w:t>See Ms. Rentschler for all concerns related to class registration</w:t>
      </w:r>
      <w:r w:rsidR="00A267F0">
        <w:rPr>
          <w:bCs/>
          <w:spacing w:val="-1"/>
          <w:szCs w:val="32"/>
          <w:u w:color="0000FF"/>
        </w:rPr>
        <w:t xml:space="preserve"> including applied lessons</w:t>
      </w:r>
      <w:r>
        <w:rPr>
          <w:bCs/>
          <w:spacing w:val="-1"/>
          <w:szCs w:val="32"/>
          <w:u w:color="0000FF"/>
        </w:rPr>
        <w:t xml:space="preserve">, </w:t>
      </w:r>
      <w:r w:rsidR="00A267F0">
        <w:rPr>
          <w:bCs/>
          <w:spacing w:val="-1"/>
          <w:szCs w:val="32"/>
          <w:u w:color="0000FF"/>
        </w:rPr>
        <w:t xml:space="preserve">questions about using </w:t>
      </w:r>
      <w:proofErr w:type="spellStart"/>
      <w:r w:rsidR="00A267F0">
        <w:rPr>
          <w:bCs/>
          <w:spacing w:val="-1"/>
          <w:szCs w:val="32"/>
          <w:u w:color="0000FF"/>
        </w:rPr>
        <w:t>Docusign</w:t>
      </w:r>
      <w:proofErr w:type="spellEnd"/>
      <w:r w:rsidR="00A267F0">
        <w:rPr>
          <w:bCs/>
          <w:spacing w:val="-1"/>
          <w:szCs w:val="32"/>
          <w:u w:color="0000FF"/>
        </w:rPr>
        <w:t>, Music Use Fee cards, and so forth.</w:t>
      </w:r>
    </w:p>
    <w:p w14:paraId="6092511F" w14:textId="683EFC48" w:rsidR="007456AB" w:rsidRDefault="007456AB" w:rsidP="000029B3">
      <w:pPr>
        <w:tabs>
          <w:tab w:val="left" w:pos="720"/>
          <w:tab w:val="right" w:leader="dot" w:pos="8640"/>
        </w:tabs>
        <w:ind w:right="150"/>
        <w:rPr>
          <w:bCs/>
          <w:spacing w:val="-1"/>
          <w:szCs w:val="32"/>
          <w:u w:color="0000FF"/>
        </w:rPr>
      </w:pPr>
      <w:r>
        <w:rPr>
          <w:bCs/>
          <w:spacing w:val="-1"/>
          <w:szCs w:val="32"/>
          <w:u w:color="0000FF"/>
        </w:rPr>
        <w:tab/>
      </w:r>
    </w:p>
    <w:p w14:paraId="7670F7E9" w14:textId="5AE5CCC2" w:rsidR="000029B3" w:rsidRDefault="000029B3" w:rsidP="000029B3">
      <w:pPr>
        <w:tabs>
          <w:tab w:val="left" w:pos="720"/>
          <w:tab w:val="right" w:leader="dot" w:pos="8640"/>
        </w:tabs>
        <w:ind w:right="150"/>
        <w:rPr>
          <w:bCs/>
          <w:spacing w:val="-1"/>
          <w:szCs w:val="32"/>
          <w:u w:color="0000FF"/>
        </w:rPr>
      </w:pPr>
      <w:r w:rsidRPr="00A267F0">
        <w:rPr>
          <w:b/>
          <w:i/>
          <w:iCs/>
          <w:spacing w:val="-1"/>
          <w:szCs w:val="32"/>
          <w:u w:color="0000FF"/>
        </w:rPr>
        <w:t>Ms. Lucy Yamakawa Cox</w:t>
      </w:r>
      <w:r w:rsidRPr="000029B3">
        <w:rPr>
          <w:bCs/>
          <w:spacing w:val="-1"/>
          <w:szCs w:val="32"/>
          <w:u w:color="0000FF"/>
        </w:rPr>
        <w:t>, Financial Analyst</w:t>
      </w:r>
    </w:p>
    <w:p w14:paraId="2ADDC4EE" w14:textId="29495ECC" w:rsidR="007456AB" w:rsidRDefault="007456AB" w:rsidP="007456AB">
      <w:pPr>
        <w:tabs>
          <w:tab w:val="left" w:pos="720"/>
          <w:tab w:val="right" w:leader="dot" w:pos="8640"/>
        </w:tabs>
        <w:ind w:right="150"/>
        <w:rPr>
          <w:bCs/>
          <w:spacing w:val="-1"/>
          <w:szCs w:val="32"/>
          <w:u w:color="0000FF"/>
        </w:rPr>
      </w:pPr>
      <w:r>
        <w:rPr>
          <w:bCs/>
          <w:spacing w:val="-1"/>
          <w:szCs w:val="32"/>
          <w:u w:color="0000FF"/>
        </w:rPr>
        <w:tab/>
        <w:t xml:space="preserve">See Ms. Yamakawa Cox for all concerns related to </w:t>
      </w:r>
      <w:r w:rsidR="00A267F0">
        <w:rPr>
          <w:bCs/>
          <w:spacing w:val="-1"/>
          <w:szCs w:val="32"/>
          <w:u w:color="0000FF"/>
        </w:rPr>
        <w:t>university</w:t>
      </w:r>
      <w:r>
        <w:rPr>
          <w:bCs/>
          <w:spacing w:val="-1"/>
          <w:szCs w:val="32"/>
          <w:u w:color="0000FF"/>
        </w:rPr>
        <w:t xml:space="preserve"> finances, including </w:t>
      </w:r>
      <w:r w:rsidR="00A267F0">
        <w:rPr>
          <w:bCs/>
          <w:spacing w:val="-1"/>
          <w:szCs w:val="32"/>
          <w:u w:color="0000FF"/>
        </w:rPr>
        <w:t xml:space="preserve">all </w:t>
      </w:r>
      <w:r>
        <w:rPr>
          <w:bCs/>
          <w:spacing w:val="-1"/>
          <w:szCs w:val="32"/>
          <w:u w:color="0000FF"/>
        </w:rPr>
        <w:t>scholarships</w:t>
      </w:r>
      <w:r w:rsidR="00A267F0">
        <w:rPr>
          <w:bCs/>
          <w:spacing w:val="-1"/>
          <w:szCs w:val="32"/>
          <w:u w:color="0000FF"/>
        </w:rPr>
        <w:t>, and so forth.</w:t>
      </w:r>
    </w:p>
    <w:p w14:paraId="6F44BBFD" w14:textId="77777777" w:rsidR="000029B3" w:rsidRDefault="000029B3" w:rsidP="000029B3">
      <w:pPr>
        <w:tabs>
          <w:tab w:val="left" w:pos="720"/>
          <w:tab w:val="right" w:leader="dot" w:pos="8640"/>
        </w:tabs>
        <w:ind w:right="150"/>
        <w:rPr>
          <w:bCs/>
          <w:spacing w:val="-1"/>
          <w:szCs w:val="32"/>
          <w:u w:color="0000FF"/>
        </w:rPr>
      </w:pPr>
    </w:p>
    <w:p w14:paraId="79159F59" w14:textId="637F75EE" w:rsidR="000029B3" w:rsidRDefault="000029B3" w:rsidP="000029B3">
      <w:pPr>
        <w:tabs>
          <w:tab w:val="left" w:pos="720"/>
          <w:tab w:val="right" w:leader="dot" w:pos="8640"/>
        </w:tabs>
        <w:ind w:right="150"/>
        <w:rPr>
          <w:bCs/>
          <w:spacing w:val="-1"/>
          <w:szCs w:val="32"/>
          <w:u w:color="0000FF"/>
        </w:rPr>
      </w:pPr>
      <w:r w:rsidRPr="00A267F0">
        <w:rPr>
          <w:b/>
          <w:i/>
          <w:iCs/>
          <w:spacing w:val="-1"/>
          <w:szCs w:val="32"/>
          <w:u w:color="0000FF"/>
        </w:rPr>
        <w:t>Mr. Sean Martin</w:t>
      </w:r>
      <w:r>
        <w:rPr>
          <w:bCs/>
          <w:spacing w:val="-1"/>
          <w:szCs w:val="32"/>
          <w:u w:color="0000FF"/>
        </w:rPr>
        <w:t>, Performing Arts Technician</w:t>
      </w:r>
    </w:p>
    <w:p w14:paraId="36C09EBC" w14:textId="1A8BF9C8" w:rsidR="000029B3" w:rsidRDefault="007456AB" w:rsidP="000029B3">
      <w:pPr>
        <w:tabs>
          <w:tab w:val="left" w:pos="720"/>
          <w:tab w:val="right" w:leader="dot" w:pos="8640"/>
        </w:tabs>
        <w:ind w:right="150"/>
        <w:rPr>
          <w:bCs/>
          <w:spacing w:val="-1"/>
          <w:szCs w:val="32"/>
          <w:u w:color="0000FF"/>
        </w:rPr>
      </w:pPr>
      <w:r>
        <w:rPr>
          <w:bCs/>
          <w:spacing w:val="-1"/>
          <w:szCs w:val="32"/>
          <w:u w:color="0000FF"/>
        </w:rPr>
        <w:tab/>
        <w:t xml:space="preserve">See </w:t>
      </w:r>
      <w:r w:rsidR="00C573B0">
        <w:rPr>
          <w:bCs/>
          <w:spacing w:val="-1"/>
          <w:szCs w:val="32"/>
          <w:u w:color="0000FF"/>
        </w:rPr>
        <w:t>Sean</w:t>
      </w:r>
      <w:r>
        <w:rPr>
          <w:bCs/>
          <w:spacing w:val="-1"/>
          <w:szCs w:val="32"/>
          <w:u w:color="0000FF"/>
        </w:rPr>
        <w:t xml:space="preserve"> for all concerns regarding audio and video recording and support</w:t>
      </w:r>
      <w:r w:rsidR="00A267F0">
        <w:rPr>
          <w:bCs/>
          <w:spacing w:val="-1"/>
          <w:szCs w:val="32"/>
          <w:u w:color="0000FF"/>
        </w:rPr>
        <w:t>, including</w:t>
      </w:r>
      <w:r>
        <w:rPr>
          <w:bCs/>
          <w:spacing w:val="-1"/>
          <w:szCs w:val="32"/>
          <w:u w:color="0000FF"/>
        </w:rPr>
        <w:t xml:space="preserve"> sound reinforcement</w:t>
      </w:r>
      <w:r w:rsidR="00181DE4">
        <w:rPr>
          <w:bCs/>
          <w:spacing w:val="-1"/>
          <w:szCs w:val="32"/>
          <w:u w:color="0000FF"/>
        </w:rPr>
        <w:t xml:space="preserve">, amplification, </w:t>
      </w:r>
      <w:r w:rsidR="00A267F0">
        <w:rPr>
          <w:bCs/>
          <w:spacing w:val="-1"/>
          <w:szCs w:val="32"/>
          <w:u w:color="0000FF"/>
        </w:rPr>
        <w:t xml:space="preserve">and visual </w:t>
      </w:r>
      <w:r w:rsidR="00181DE4">
        <w:rPr>
          <w:bCs/>
          <w:spacing w:val="-1"/>
          <w:szCs w:val="32"/>
          <w:u w:color="0000FF"/>
        </w:rPr>
        <w:t>displa</w:t>
      </w:r>
      <w:r w:rsidR="00A267F0">
        <w:rPr>
          <w:bCs/>
          <w:spacing w:val="-1"/>
          <w:szCs w:val="32"/>
          <w:u w:color="0000FF"/>
        </w:rPr>
        <w:t>ys.</w:t>
      </w:r>
    </w:p>
    <w:p w14:paraId="5D73C280" w14:textId="77777777" w:rsidR="00181DE4" w:rsidRDefault="00181DE4" w:rsidP="000029B3">
      <w:pPr>
        <w:tabs>
          <w:tab w:val="left" w:pos="720"/>
          <w:tab w:val="right" w:leader="dot" w:pos="8640"/>
        </w:tabs>
        <w:ind w:right="150"/>
        <w:rPr>
          <w:bCs/>
          <w:spacing w:val="-1"/>
          <w:szCs w:val="32"/>
          <w:u w:color="0000FF"/>
        </w:rPr>
      </w:pPr>
    </w:p>
    <w:p w14:paraId="52521845" w14:textId="77777777" w:rsidR="000029B3" w:rsidRDefault="000029B3" w:rsidP="000029B3">
      <w:pPr>
        <w:tabs>
          <w:tab w:val="left" w:pos="720"/>
          <w:tab w:val="right" w:leader="dot" w:pos="8640"/>
        </w:tabs>
        <w:ind w:right="150"/>
        <w:rPr>
          <w:bCs/>
          <w:spacing w:val="-1"/>
          <w:szCs w:val="32"/>
          <w:u w:color="0000FF"/>
        </w:rPr>
      </w:pPr>
      <w:r w:rsidRPr="00A267F0">
        <w:rPr>
          <w:b/>
          <w:i/>
          <w:iCs/>
          <w:spacing w:val="-1"/>
          <w:szCs w:val="32"/>
          <w:u w:color="0000FF"/>
        </w:rPr>
        <w:t xml:space="preserve">Mr. </w:t>
      </w:r>
      <w:proofErr w:type="spellStart"/>
      <w:r w:rsidRPr="00A267F0">
        <w:rPr>
          <w:b/>
          <w:i/>
          <w:iCs/>
          <w:spacing w:val="-1"/>
          <w:szCs w:val="32"/>
          <w:u w:color="0000FF"/>
        </w:rPr>
        <w:t>Enrie</w:t>
      </w:r>
      <w:proofErr w:type="spellEnd"/>
      <w:r w:rsidRPr="00A267F0">
        <w:rPr>
          <w:b/>
          <w:i/>
          <w:iCs/>
          <w:spacing w:val="-1"/>
          <w:szCs w:val="32"/>
          <w:u w:color="0000FF"/>
        </w:rPr>
        <w:t xml:space="preserve"> Martinez</w:t>
      </w:r>
      <w:r w:rsidRPr="000029B3">
        <w:rPr>
          <w:bCs/>
          <w:spacing w:val="-1"/>
          <w:szCs w:val="32"/>
          <w:u w:color="0000FF"/>
        </w:rPr>
        <w:t>, Piano Technician</w:t>
      </w:r>
    </w:p>
    <w:p w14:paraId="4EF26845" w14:textId="5E80DE32" w:rsidR="00181DE4" w:rsidRDefault="00181DE4" w:rsidP="000029B3">
      <w:pPr>
        <w:tabs>
          <w:tab w:val="left" w:pos="720"/>
          <w:tab w:val="right" w:leader="dot" w:pos="8640"/>
        </w:tabs>
        <w:ind w:right="150"/>
        <w:rPr>
          <w:bCs/>
          <w:spacing w:val="-1"/>
          <w:szCs w:val="32"/>
          <w:u w:color="0000FF"/>
        </w:rPr>
      </w:pPr>
      <w:r>
        <w:rPr>
          <w:bCs/>
          <w:spacing w:val="-1"/>
          <w:szCs w:val="32"/>
          <w:u w:color="0000FF"/>
        </w:rPr>
        <w:tab/>
        <w:t xml:space="preserve">See Mr. </w:t>
      </w:r>
      <w:r w:rsidR="00A267F0">
        <w:rPr>
          <w:bCs/>
          <w:spacing w:val="-1"/>
          <w:szCs w:val="32"/>
          <w:u w:color="0000FF"/>
        </w:rPr>
        <w:t>Martinez</w:t>
      </w:r>
      <w:r>
        <w:rPr>
          <w:bCs/>
          <w:spacing w:val="-1"/>
          <w:szCs w:val="32"/>
          <w:u w:color="0000FF"/>
        </w:rPr>
        <w:t xml:space="preserve"> for all concerns regarding keyboards (tuning, maintenance)</w:t>
      </w:r>
    </w:p>
    <w:p w14:paraId="35E41E18" w14:textId="77777777" w:rsidR="000029B3" w:rsidRDefault="000029B3" w:rsidP="000029B3">
      <w:pPr>
        <w:tabs>
          <w:tab w:val="left" w:pos="720"/>
          <w:tab w:val="right" w:leader="dot" w:pos="8640"/>
        </w:tabs>
        <w:ind w:right="150"/>
        <w:rPr>
          <w:bCs/>
          <w:spacing w:val="-1"/>
          <w:szCs w:val="32"/>
          <w:u w:color="0000FF"/>
        </w:rPr>
      </w:pPr>
    </w:p>
    <w:p w14:paraId="4247F6A7" w14:textId="09986194" w:rsidR="000029B3" w:rsidRDefault="000029B3" w:rsidP="000029B3">
      <w:pPr>
        <w:tabs>
          <w:tab w:val="left" w:pos="720"/>
          <w:tab w:val="right" w:leader="dot" w:pos="8640"/>
        </w:tabs>
        <w:ind w:right="150"/>
        <w:rPr>
          <w:bCs/>
          <w:spacing w:val="-1"/>
          <w:szCs w:val="32"/>
          <w:u w:color="0000FF"/>
        </w:rPr>
      </w:pPr>
      <w:r w:rsidRPr="00A267F0">
        <w:rPr>
          <w:b/>
          <w:i/>
          <w:iCs/>
          <w:spacing w:val="-1"/>
          <w:szCs w:val="32"/>
          <w:u w:color="0000FF"/>
        </w:rPr>
        <w:t>Mr</w:t>
      </w:r>
      <w:r w:rsidRPr="00A267F0">
        <w:rPr>
          <w:b/>
          <w:spacing w:val="-1"/>
          <w:szCs w:val="32"/>
          <w:u w:color="0000FF"/>
        </w:rPr>
        <w:t xml:space="preserve">. </w:t>
      </w:r>
      <w:r w:rsidRPr="00A267F0">
        <w:rPr>
          <w:b/>
          <w:i/>
          <w:iCs/>
          <w:spacing w:val="-1"/>
          <w:szCs w:val="32"/>
          <w:u w:color="0000FF"/>
        </w:rPr>
        <w:t>Paul Olivo</w:t>
      </w:r>
      <w:r w:rsidRPr="000029B3">
        <w:rPr>
          <w:bCs/>
          <w:spacing w:val="-1"/>
          <w:szCs w:val="32"/>
          <w:u w:color="0000FF"/>
        </w:rPr>
        <w:t>, Ensemble Librarian</w:t>
      </w:r>
    </w:p>
    <w:p w14:paraId="4E8E300B" w14:textId="53B22935" w:rsidR="000029B3" w:rsidRDefault="00181DE4" w:rsidP="000029B3">
      <w:pPr>
        <w:tabs>
          <w:tab w:val="left" w:pos="720"/>
          <w:tab w:val="right" w:leader="dot" w:pos="8640"/>
        </w:tabs>
        <w:ind w:right="150"/>
        <w:rPr>
          <w:bCs/>
          <w:spacing w:val="-1"/>
          <w:szCs w:val="32"/>
          <w:u w:color="0000FF"/>
        </w:rPr>
      </w:pPr>
      <w:r>
        <w:rPr>
          <w:bCs/>
          <w:spacing w:val="-1"/>
          <w:szCs w:val="32"/>
          <w:u w:color="0000FF"/>
        </w:rPr>
        <w:tab/>
        <w:t xml:space="preserve">See Mr. Olivo for all concerns regarding music lockers, instrument inventory and check-in/check-out, </w:t>
      </w:r>
      <w:r w:rsidR="00C573B0">
        <w:rPr>
          <w:bCs/>
          <w:spacing w:val="-1"/>
          <w:szCs w:val="32"/>
          <w:u w:color="0000FF"/>
        </w:rPr>
        <w:t xml:space="preserve">all </w:t>
      </w:r>
      <w:r>
        <w:rPr>
          <w:bCs/>
          <w:spacing w:val="-1"/>
          <w:szCs w:val="32"/>
          <w:u w:color="0000FF"/>
        </w:rPr>
        <w:t>ensemble library materials.</w:t>
      </w:r>
    </w:p>
    <w:p w14:paraId="782C7240" w14:textId="146B2A8F" w:rsidR="00934DFC" w:rsidRDefault="00934DFC">
      <w:pPr>
        <w:widowControl w:val="0"/>
        <w:rPr>
          <w:rFonts w:ascii="Helvetica" w:hAnsi="Helvetica"/>
          <w:b/>
          <w:bCs/>
          <w:color w:val="FF0000"/>
          <w:sz w:val="28"/>
          <w:szCs w:val="28"/>
        </w:rPr>
      </w:pPr>
      <w:r>
        <w:rPr>
          <w:rFonts w:ascii="Helvetica" w:hAnsi="Helvetica"/>
          <w:b/>
          <w:bCs/>
          <w:color w:val="FF0000"/>
          <w:sz w:val="28"/>
          <w:szCs w:val="28"/>
        </w:rPr>
        <w:br w:type="page"/>
      </w:r>
    </w:p>
    <w:p w14:paraId="6E4C6C6A" w14:textId="77777777" w:rsidR="000029B3" w:rsidRDefault="000029B3" w:rsidP="00416DDD">
      <w:pPr>
        <w:widowControl w:val="0"/>
        <w:rPr>
          <w:rFonts w:ascii="Helvetica" w:hAnsi="Helvetica"/>
          <w:b/>
          <w:bCs/>
          <w:color w:val="FF0000"/>
          <w:sz w:val="28"/>
          <w:szCs w:val="28"/>
        </w:rPr>
      </w:pPr>
    </w:p>
    <w:p w14:paraId="057654C5" w14:textId="77777777" w:rsidR="000029B3" w:rsidRDefault="000029B3" w:rsidP="00416DDD">
      <w:pPr>
        <w:widowControl w:val="0"/>
        <w:rPr>
          <w:rFonts w:ascii="Helvetica" w:hAnsi="Helvetica"/>
          <w:b/>
          <w:bCs/>
          <w:color w:val="FF0000"/>
          <w:sz w:val="28"/>
          <w:szCs w:val="28"/>
        </w:rPr>
      </w:pPr>
    </w:p>
    <w:p w14:paraId="0AF37D93" w14:textId="77777777" w:rsidR="000029B3" w:rsidRDefault="000029B3" w:rsidP="00416DDD">
      <w:pPr>
        <w:widowControl w:val="0"/>
        <w:rPr>
          <w:rFonts w:ascii="Helvetica" w:hAnsi="Helvetica"/>
          <w:b/>
          <w:bCs/>
          <w:color w:val="FF0000"/>
          <w:sz w:val="28"/>
          <w:szCs w:val="28"/>
        </w:rPr>
      </w:pPr>
    </w:p>
    <w:p w14:paraId="4FA87531" w14:textId="77777777" w:rsidR="00934DFC" w:rsidRDefault="00934DFC" w:rsidP="00416DDD">
      <w:pPr>
        <w:widowControl w:val="0"/>
        <w:rPr>
          <w:rFonts w:ascii="Helvetica" w:hAnsi="Helvetica"/>
          <w:b/>
          <w:bCs/>
          <w:color w:val="FF0000"/>
          <w:sz w:val="28"/>
          <w:szCs w:val="28"/>
        </w:rPr>
      </w:pPr>
    </w:p>
    <w:p w14:paraId="49D521DD" w14:textId="033CD448" w:rsidR="00554359" w:rsidRDefault="00D21E8A" w:rsidP="00416DDD">
      <w:pPr>
        <w:widowControl w:val="0"/>
        <w:rPr>
          <w:rFonts w:ascii="Helvetica" w:hAnsi="Helvetica"/>
          <w:b/>
          <w:bCs/>
          <w:color w:val="FF0000"/>
          <w:sz w:val="28"/>
          <w:szCs w:val="28"/>
        </w:rPr>
      </w:pPr>
      <w:r w:rsidRPr="00D21E8A">
        <w:rPr>
          <w:rFonts w:ascii="Helvetica" w:hAnsi="Helvetica"/>
          <w:b/>
          <w:bCs/>
          <w:color w:val="FF0000"/>
          <w:sz w:val="28"/>
          <w:szCs w:val="28"/>
        </w:rPr>
        <w:t>MISSION STATEMENT</w:t>
      </w:r>
    </w:p>
    <w:p w14:paraId="2871558A" w14:textId="77777777" w:rsidR="00D21E8A" w:rsidRPr="00D21E8A" w:rsidRDefault="00D21E8A" w:rsidP="00554359">
      <w:pPr>
        <w:tabs>
          <w:tab w:val="right" w:leader="dot" w:pos="8640"/>
        </w:tabs>
        <w:ind w:right="150"/>
        <w:rPr>
          <w:rFonts w:ascii="Helvetica" w:hAnsi="Helvetica"/>
          <w:b/>
          <w:bCs/>
          <w:color w:val="FF0000"/>
          <w:sz w:val="28"/>
          <w:szCs w:val="28"/>
        </w:rPr>
      </w:pPr>
    </w:p>
    <w:p w14:paraId="65863740" w14:textId="77777777" w:rsidR="00934DFC" w:rsidRDefault="00934DFC" w:rsidP="00934DFC">
      <w:pPr>
        <w:spacing w:line="200" w:lineRule="atLeast"/>
        <w:ind w:left="107"/>
        <w:rPr>
          <w:sz w:val="20"/>
          <w:szCs w:val="20"/>
        </w:rPr>
      </w:pPr>
    </w:p>
    <w:p w14:paraId="2012DC56" w14:textId="5F9A1549" w:rsidR="00934DFC" w:rsidRPr="00934DFC" w:rsidRDefault="00934DFC" w:rsidP="00934DFC">
      <w:pPr>
        <w:spacing w:line="200" w:lineRule="atLeast"/>
        <w:ind w:left="107"/>
        <w:jc w:val="center"/>
        <w:rPr>
          <w:rFonts w:ascii="Helvetica" w:hAnsi="Helvetica"/>
          <w:b/>
          <w:bCs/>
          <w:sz w:val="28"/>
          <w:szCs w:val="28"/>
        </w:rPr>
      </w:pPr>
      <w:r w:rsidRPr="00934DFC">
        <w:rPr>
          <w:rFonts w:ascii="Helvetica" w:hAnsi="Helvetica"/>
          <w:b/>
          <w:bCs/>
          <w:sz w:val="28"/>
          <w:szCs w:val="28"/>
        </w:rPr>
        <w:t>San José State University School of Music Mission Statement</w:t>
      </w:r>
    </w:p>
    <w:p w14:paraId="79D71BD4" w14:textId="77777777" w:rsidR="00934DFC" w:rsidRPr="00934DFC" w:rsidRDefault="00934DFC" w:rsidP="00934DFC">
      <w:pPr>
        <w:pBdr>
          <w:bottom w:val="single" w:sz="4" w:space="1" w:color="auto"/>
        </w:pBdr>
        <w:spacing w:line="200" w:lineRule="atLeast"/>
        <w:ind w:left="107"/>
        <w:rPr>
          <w:rFonts w:ascii="Helvetica" w:hAnsi="Helvetica"/>
          <w:sz w:val="28"/>
          <w:szCs w:val="28"/>
        </w:rPr>
      </w:pPr>
    </w:p>
    <w:p w14:paraId="3C8F83EB" w14:textId="047EAAA6" w:rsidR="00934DFC" w:rsidRPr="00934DFC" w:rsidRDefault="00934DFC" w:rsidP="00934DFC">
      <w:pPr>
        <w:pBdr>
          <w:top w:val="single" w:sz="24" w:space="1" w:color="498CF1" w:themeColor="background2" w:themeShade="BF"/>
          <w:left w:val="single" w:sz="24" w:space="4" w:color="498CF1" w:themeColor="background2" w:themeShade="BF"/>
          <w:right w:val="single" w:sz="24" w:space="4" w:color="498CF1" w:themeColor="background2" w:themeShade="BF"/>
        </w:pBdr>
        <w:tabs>
          <w:tab w:val="left" w:pos="3330"/>
        </w:tabs>
        <w:spacing w:line="200" w:lineRule="atLeast"/>
        <w:ind w:left="107"/>
        <w:rPr>
          <w:rFonts w:ascii="Helvetica" w:hAnsi="Helvetica"/>
          <w:sz w:val="28"/>
          <w:szCs w:val="28"/>
        </w:rPr>
      </w:pPr>
      <w:r w:rsidRPr="00934DFC">
        <w:rPr>
          <w:rFonts w:ascii="Helvetica" w:hAnsi="Helvetica"/>
          <w:sz w:val="28"/>
          <w:szCs w:val="28"/>
        </w:rPr>
        <w:t>Music is an essential expression of human experience.  The purpose of the School of Music is to:</w:t>
      </w:r>
    </w:p>
    <w:p w14:paraId="6B429AB7" w14:textId="58961543" w:rsidR="00934DFC" w:rsidRPr="00934DFC" w:rsidRDefault="00934DFC" w:rsidP="003E1CB8">
      <w:pPr>
        <w:pStyle w:val="ListParagraph"/>
        <w:numPr>
          <w:ilvl w:val="0"/>
          <w:numId w:val="51"/>
        </w:numPr>
        <w:pBdr>
          <w:left w:val="single" w:sz="24" w:space="4" w:color="498CF1" w:themeColor="background2" w:themeShade="BF"/>
          <w:bottom w:val="single" w:sz="24" w:space="1" w:color="498CF1" w:themeColor="background2" w:themeShade="BF"/>
          <w:right w:val="single" w:sz="24" w:space="4" w:color="498CF1" w:themeColor="background2" w:themeShade="BF"/>
        </w:pBdr>
        <w:tabs>
          <w:tab w:val="left" w:pos="3330"/>
        </w:tabs>
        <w:spacing w:line="200" w:lineRule="atLeast"/>
        <w:rPr>
          <w:rFonts w:ascii="Helvetica" w:hAnsi="Helvetica"/>
          <w:sz w:val="28"/>
          <w:szCs w:val="28"/>
        </w:rPr>
      </w:pPr>
      <w:r w:rsidRPr="00934DFC">
        <w:rPr>
          <w:rFonts w:ascii="Helvetica" w:hAnsi="Helvetica"/>
          <w:sz w:val="28"/>
          <w:szCs w:val="28"/>
        </w:rPr>
        <w:t>Prepare, inspire, and motivate students to achieve excellence in professional careers in teaching, performance, composition, musicology, and related fields;</w:t>
      </w:r>
    </w:p>
    <w:p w14:paraId="5F5A5E75" w14:textId="3A2C32EE" w:rsidR="00934DFC" w:rsidRPr="00934DFC" w:rsidRDefault="00934DFC" w:rsidP="003E1CB8">
      <w:pPr>
        <w:pStyle w:val="ListParagraph"/>
        <w:numPr>
          <w:ilvl w:val="0"/>
          <w:numId w:val="51"/>
        </w:numPr>
        <w:pBdr>
          <w:left w:val="single" w:sz="24" w:space="4" w:color="498CF1" w:themeColor="background2" w:themeShade="BF"/>
          <w:bottom w:val="single" w:sz="24" w:space="1" w:color="498CF1" w:themeColor="background2" w:themeShade="BF"/>
          <w:right w:val="single" w:sz="24" w:space="4" w:color="498CF1" w:themeColor="background2" w:themeShade="BF"/>
        </w:pBdr>
        <w:tabs>
          <w:tab w:val="left" w:pos="3330"/>
        </w:tabs>
        <w:spacing w:line="200" w:lineRule="atLeast"/>
        <w:rPr>
          <w:rFonts w:ascii="Helvetica" w:hAnsi="Helvetica"/>
          <w:sz w:val="28"/>
          <w:szCs w:val="28"/>
        </w:rPr>
      </w:pPr>
      <w:r w:rsidRPr="00934DFC">
        <w:rPr>
          <w:rFonts w:ascii="Helvetica" w:hAnsi="Helvetica"/>
          <w:sz w:val="28"/>
          <w:szCs w:val="28"/>
        </w:rPr>
        <w:t>Engage a diverse university population in experiences that foster life-long learning and a greater understanding of music in all its forms;</w:t>
      </w:r>
    </w:p>
    <w:p w14:paraId="4AD3B2CF" w14:textId="76A4C44D" w:rsidR="00934DFC" w:rsidRPr="00934DFC" w:rsidRDefault="00934DFC" w:rsidP="003E1CB8">
      <w:pPr>
        <w:pStyle w:val="ListParagraph"/>
        <w:numPr>
          <w:ilvl w:val="0"/>
          <w:numId w:val="51"/>
        </w:numPr>
        <w:pBdr>
          <w:left w:val="single" w:sz="24" w:space="4" w:color="498CF1" w:themeColor="background2" w:themeShade="BF"/>
          <w:bottom w:val="single" w:sz="24" w:space="1" w:color="498CF1" w:themeColor="background2" w:themeShade="BF"/>
          <w:right w:val="single" w:sz="24" w:space="4" w:color="498CF1" w:themeColor="background2" w:themeShade="BF"/>
        </w:pBdr>
        <w:tabs>
          <w:tab w:val="left" w:pos="3330"/>
        </w:tabs>
        <w:spacing w:line="200" w:lineRule="atLeast"/>
        <w:rPr>
          <w:rFonts w:ascii="Helvetica" w:hAnsi="Helvetica"/>
          <w:sz w:val="28"/>
          <w:szCs w:val="28"/>
        </w:rPr>
      </w:pPr>
      <w:r w:rsidRPr="00934DFC">
        <w:rPr>
          <w:rFonts w:ascii="Helvetica" w:hAnsi="Helvetica"/>
          <w:sz w:val="28"/>
          <w:szCs w:val="28"/>
        </w:rPr>
        <w:t>Provide and sustain a unique performing arts culture for the University, Silicon Valley, and the Greater Bay Area communities;</w:t>
      </w:r>
    </w:p>
    <w:p w14:paraId="20BF282F" w14:textId="70744C92" w:rsidR="00934DFC" w:rsidRPr="00934DFC" w:rsidRDefault="00934DFC" w:rsidP="003E1CB8">
      <w:pPr>
        <w:pStyle w:val="ListParagraph"/>
        <w:numPr>
          <w:ilvl w:val="0"/>
          <w:numId w:val="51"/>
        </w:numPr>
        <w:pBdr>
          <w:left w:val="single" w:sz="24" w:space="4" w:color="498CF1" w:themeColor="background2" w:themeShade="BF"/>
          <w:bottom w:val="single" w:sz="24" w:space="1" w:color="498CF1" w:themeColor="background2" w:themeShade="BF"/>
          <w:right w:val="single" w:sz="24" w:space="4" w:color="498CF1" w:themeColor="background2" w:themeShade="BF"/>
        </w:pBdr>
        <w:tabs>
          <w:tab w:val="left" w:pos="3330"/>
        </w:tabs>
        <w:spacing w:line="200" w:lineRule="atLeast"/>
        <w:rPr>
          <w:rFonts w:ascii="Helvetica" w:hAnsi="Helvetica"/>
          <w:sz w:val="28"/>
          <w:szCs w:val="28"/>
        </w:rPr>
      </w:pPr>
      <w:r w:rsidRPr="00934DFC">
        <w:rPr>
          <w:rFonts w:ascii="Helvetica" w:hAnsi="Helvetica"/>
          <w:sz w:val="28"/>
          <w:szCs w:val="28"/>
        </w:rPr>
        <w:t>Generate creative activities and scholarship in music that have local, national, and international significance,</w:t>
      </w:r>
    </w:p>
    <w:p w14:paraId="00E6C804" w14:textId="77777777" w:rsidR="00934DFC" w:rsidRDefault="00934DFC" w:rsidP="00934DFC">
      <w:pPr>
        <w:spacing w:line="200" w:lineRule="atLeast"/>
        <w:ind w:left="107"/>
        <w:rPr>
          <w:sz w:val="20"/>
          <w:szCs w:val="20"/>
        </w:rPr>
      </w:pPr>
    </w:p>
    <w:p w14:paraId="38DD0C7A" w14:textId="0CA4CAFF" w:rsidR="00934DFC" w:rsidRDefault="00934DFC">
      <w:pPr>
        <w:widowControl w:val="0"/>
        <w:rPr>
          <w:sz w:val="20"/>
          <w:szCs w:val="20"/>
        </w:rPr>
      </w:pPr>
      <w:r>
        <w:rPr>
          <w:sz w:val="20"/>
          <w:szCs w:val="20"/>
        </w:rPr>
        <w:br w:type="page"/>
      </w:r>
    </w:p>
    <w:p w14:paraId="1A3A30D7" w14:textId="77777777" w:rsidR="00FD2A32" w:rsidRPr="00C875B8" w:rsidRDefault="00A2186E" w:rsidP="00CD40FC">
      <w:pPr>
        <w:pStyle w:val="Heading2"/>
        <w:spacing w:before="203"/>
        <w:ind w:left="140" w:right="150" w:firstLine="3127"/>
        <w:rPr>
          <w:b w:val="0"/>
          <w:bCs w:val="0"/>
        </w:rPr>
      </w:pPr>
      <w:bookmarkStart w:id="0" w:name="_bookmark2"/>
      <w:bookmarkEnd w:id="0"/>
      <w:r w:rsidRPr="00C875B8">
        <w:rPr>
          <w:spacing w:val="-1"/>
        </w:rPr>
        <w:lastRenderedPageBreak/>
        <w:t>DEGREES OFFERED</w:t>
      </w:r>
    </w:p>
    <w:p w14:paraId="45706FBD" w14:textId="77777777" w:rsidR="00FD2A32" w:rsidRPr="00C875B8" w:rsidRDefault="004D6F2B" w:rsidP="00CD40FC">
      <w:pPr>
        <w:spacing w:line="20" w:lineRule="atLeast"/>
        <w:ind w:left="105" w:right="150"/>
        <w:rPr>
          <w:sz w:val="2"/>
          <w:szCs w:val="2"/>
        </w:rPr>
      </w:pPr>
      <w:r>
        <w:rPr>
          <w:noProof/>
          <w:sz w:val="2"/>
          <w:szCs w:val="2"/>
        </w:rPr>
        <mc:AlternateContent>
          <mc:Choice Requires="wpg">
            <w:drawing>
              <wp:inline distT="0" distB="0" distL="0" distR="0" wp14:anchorId="3FA8CAA5" wp14:editId="49730152">
                <wp:extent cx="5759450" cy="7620"/>
                <wp:effectExtent l="0" t="0" r="0" b="0"/>
                <wp:docPr id="508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620"/>
                          <a:chOff x="0" y="0"/>
                          <a:chExt cx="9070" cy="12"/>
                        </a:xfrm>
                      </wpg:grpSpPr>
                      <wpg:grpSp>
                        <wpg:cNvPr id="5089" name="Group 150"/>
                        <wpg:cNvGrpSpPr>
                          <a:grpSpLocks/>
                        </wpg:cNvGrpSpPr>
                        <wpg:grpSpPr bwMode="auto">
                          <a:xfrm>
                            <a:off x="6" y="6"/>
                            <a:ext cx="9058" cy="2"/>
                            <a:chOff x="6" y="6"/>
                            <a:chExt cx="9058" cy="2"/>
                          </a:xfrm>
                        </wpg:grpSpPr>
                        <wps:wsp>
                          <wps:cNvPr id="5090" name="Freeform 151"/>
                          <wps:cNvSpPr>
                            <a:spLocks/>
                          </wps:cNvSpPr>
                          <wps:spPr bwMode="auto">
                            <a:xfrm>
                              <a:off x="6" y="6"/>
                              <a:ext cx="9058" cy="2"/>
                            </a:xfrm>
                            <a:custGeom>
                              <a:avLst/>
                              <a:gdLst>
                                <a:gd name="T0" fmla="+- 0 6 6"/>
                                <a:gd name="T1" fmla="*/ T0 w 9058"/>
                                <a:gd name="T2" fmla="+- 0 9063 6"/>
                                <a:gd name="T3" fmla="*/ T2 w 9058"/>
                              </a:gdLst>
                              <a:ahLst/>
                              <a:cxnLst>
                                <a:cxn ang="0">
                                  <a:pos x="T1" y="0"/>
                                </a:cxn>
                                <a:cxn ang="0">
                                  <a:pos x="T3" y="0"/>
                                </a:cxn>
                              </a:cxnLst>
                              <a:rect l="0" t="0" r="r" b="b"/>
                              <a:pathLst>
                                <a:path w="9058">
                                  <a:moveTo>
                                    <a:pt x="0" y="0"/>
                                  </a:moveTo>
                                  <a:lnTo>
                                    <a:pt x="9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9F7E7B" id="Group 149" o:spid="_x0000_s1026" style="width:453.5pt;height:.6pt;mso-position-horizontal-relative:char;mso-position-vertical-relative:line" coordsize="907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">
                <v:group id="Group 150" o:spid="_x0000_s1027" style="position:absolute;left:6;top:6;width:9058;height:2" coordorigin="6,6"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">
                  <v:shape id="Freeform 151" o:spid="_x0000_s1028" style="position:absolute;left:6;top:6;width:9058;height:2;visibility:visible;mso-wrap-style:square;v-text-anchor:top"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" path="m,l9057,e" filled="f" strokeweight=".58pt">
                    <v:path arrowok="t" o:connecttype="custom" o:connectlocs="0,0;9057,0" o:connectangles="0,0"/>
                  </v:shape>
                </v:group>
                <w10:anchorlock/>
              </v:group>
            </w:pict>
          </mc:Fallback>
        </mc:AlternateContent>
      </w:r>
    </w:p>
    <w:p w14:paraId="057B7204" w14:textId="77777777" w:rsidR="00FD2A32" w:rsidRDefault="00C875B8" w:rsidP="00CD40FC">
      <w:pPr>
        <w:pStyle w:val="Heading5"/>
        <w:ind w:left="0" w:right="150"/>
        <w:jc w:val="both"/>
        <w:rPr>
          <w:sz w:val="28"/>
        </w:rPr>
      </w:pPr>
      <w:bookmarkStart w:id="1" w:name="The_Bachelor_of_Music"/>
      <w:bookmarkEnd w:id="1"/>
      <w:r w:rsidRPr="00C875B8">
        <w:rPr>
          <w:sz w:val="28"/>
        </w:rPr>
        <w:t>UNDERGRADUATE DEGREES</w:t>
      </w:r>
    </w:p>
    <w:p w14:paraId="6BD1BA73" w14:textId="77777777" w:rsidR="008228E4" w:rsidRPr="00433E5A" w:rsidRDefault="008228E4" w:rsidP="00F94D50">
      <w:pPr>
        <w:pStyle w:val="Heading5"/>
        <w:ind w:left="0" w:right="150"/>
        <w:jc w:val="center"/>
        <w:rPr>
          <w:b w:val="0"/>
          <w:bCs w:val="0"/>
          <w:sz w:val="28"/>
          <w:u w:val="single"/>
        </w:rPr>
      </w:pPr>
      <w:r w:rsidRPr="00433E5A">
        <w:rPr>
          <w:b w:val="0"/>
          <w:sz w:val="28"/>
          <w:u w:val="single"/>
        </w:rPr>
        <w:t>Bachelor of Music</w:t>
      </w:r>
      <w:r w:rsidR="00433E5A">
        <w:rPr>
          <w:b w:val="0"/>
          <w:sz w:val="28"/>
          <w:u w:val="single"/>
        </w:rPr>
        <w:t xml:space="preserve"> Degrees</w:t>
      </w:r>
    </w:p>
    <w:p w14:paraId="67EAB40D" w14:textId="77777777" w:rsidR="00C875B8" w:rsidRPr="00C875B8" w:rsidRDefault="00C875B8" w:rsidP="00CD40FC">
      <w:pPr>
        <w:pStyle w:val="BodyText"/>
        <w:spacing w:before="129" w:line="236" w:lineRule="auto"/>
        <w:ind w:left="0" w:right="150"/>
      </w:pPr>
      <w:r w:rsidRPr="00C875B8">
        <w:t xml:space="preserve">The </w:t>
      </w:r>
      <w:r w:rsidRPr="008228E4">
        <w:rPr>
          <w:b/>
        </w:rPr>
        <w:t>Bachelor of Music</w:t>
      </w:r>
      <w:r w:rsidRPr="00C875B8">
        <w:t xml:space="preserve"> degree is designed for those students who have professional ambitions in music performance, public school teaching, composition, jazz studies, as a music generalist, or seek a foundation for graduate study leading to college or university teaching or research positions. The Bachelor of Music degree with a specialization in Music Education leads to the California Single Subject Teaching Credential. </w:t>
      </w:r>
    </w:p>
    <w:p w14:paraId="320A54AE" w14:textId="77777777" w:rsidR="00C875B8" w:rsidRPr="00C875B8" w:rsidRDefault="00C875B8" w:rsidP="00CD40FC">
      <w:pPr>
        <w:pStyle w:val="BodyText"/>
        <w:spacing w:before="128" w:line="238" w:lineRule="auto"/>
        <w:ind w:left="0" w:right="150"/>
        <w:rPr>
          <w:spacing w:val="-1"/>
        </w:rPr>
      </w:pPr>
      <w:r w:rsidRPr="00C875B8">
        <w:rPr>
          <w:spacing w:val="-1"/>
        </w:rPr>
        <w:t xml:space="preserve">The </w:t>
      </w:r>
      <w:r w:rsidRPr="008228E4">
        <w:rPr>
          <w:b/>
          <w:spacing w:val="-1"/>
        </w:rPr>
        <w:t>Bachelor of Music Performance</w:t>
      </w:r>
      <w:r w:rsidRPr="00C875B8">
        <w:rPr>
          <w:spacing w:val="-1"/>
        </w:rPr>
        <w:t xml:space="preserve"> curriculum is a professional baccalaureate degree designed to enable students to develop the range of knowledge, skills, and competencies expected of those holding a professional baccalaureate degree in instrumental and/or vocal performance. Competencies include comprehensive capabilities in a major performing medium, including the ability to work independently to prepare performances at the highest possible level; knowledge of applicable solo and ensemble literature; and orientation to and experience with the fundamentals of pedagogy. </w:t>
      </w:r>
    </w:p>
    <w:p w14:paraId="515F57A6" w14:textId="77777777" w:rsidR="00C875B8" w:rsidRPr="00C875B8" w:rsidRDefault="00C875B8" w:rsidP="00CD40FC">
      <w:pPr>
        <w:pStyle w:val="BodyText"/>
        <w:spacing w:before="128" w:line="237" w:lineRule="auto"/>
        <w:ind w:left="0" w:right="150"/>
        <w:jc w:val="both"/>
      </w:pPr>
      <w:r w:rsidRPr="00C875B8">
        <w:t xml:space="preserve">The </w:t>
      </w:r>
      <w:r w:rsidRPr="008228E4">
        <w:rPr>
          <w:b/>
        </w:rPr>
        <w:t>Bachelor of Music Composition</w:t>
      </w:r>
      <w:r w:rsidRPr="00C875B8">
        <w:t xml:space="preserve"> curriculum is a professional baccalaureate degree designed to provide students with the highest possible level of skills in the use of concepts, tools, techniques, and procedures to develop a music composition from concept to finished product, including fluency in the use of tools used by composers. </w:t>
      </w:r>
    </w:p>
    <w:p w14:paraId="51B25D3C" w14:textId="77777777" w:rsidR="00FD2A32" w:rsidRPr="0052394F" w:rsidRDefault="00FD2A32" w:rsidP="00CD40FC">
      <w:pPr>
        <w:ind w:right="150"/>
        <w:rPr>
          <w:sz w:val="11"/>
          <w:szCs w:val="20"/>
        </w:rPr>
      </w:pPr>
    </w:p>
    <w:p w14:paraId="42AFB025" w14:textId="77777777" w:rsidR="00C875B8" w:rsidRPr="00433E5A" w:rsidRDefault="00C875B8" w:rsidP="00CD40FC">
      <w:pPr>
        <w:ind w:right="150"/>
        <w:rPr>
          <w:szCs w:val="20"/>
        </w:rPr>
      </w:pPr>
      <w:r w:rsidRPr="00433E5A">
        <w:rPr>
          <w:szCs w:val="20"/>
        </w:rPr>
        <w:t xml:space="preserve">The </w:t>
      </w:r>
      <w:r w:rsidRPr="00433E5A">
        <w:rPr>
          <w:b/>
          <w:szCs w:val="20"/>
        </w:rPr>
        <w:t>Bachelor of Music in Jazz Studies</w:t>
      </w:r>
      <w:r w:rsidRPr="00433E5A">
        <w:rPr>
          <w:szCs w:val="20"/>
        </w:rPr>
        <w:t xml:space="preserve"> curriculum is a professional baccalaureate degree designed to produce a comprehensive professional competence in jazz. This includes comprehensive capabilities in various jazz idioms, and the ability to work as a performer and composer/arranger with a variety of jazz and studio music idioms in various settings.</w:t>
      </w:r>
    </w:p>
    <w:p w14:paraId="6905641D" w14:textId="77777777" w:rsidR="008228E4" w:rsidRPr="0052394F" w:rsidRDefault="008228E4" w:rsidP="00CD40FC">
      <w:pPr>
        <w:ind w:right="150"/>
        <w:rPr>
          <w:sz w:val="13"/>
          <w:szCs w:val="20"/>
        </w:rPr>
      </w:pPr>
    </w:p>
    <w:p w14:paraId="0EDEA33A" w14:textId="77777777" w:rsidR="00C875B8" w:rsidRPr="00433E5A" w:rsidRDefault="00C875B8" w:rsidP="00CD40FC">
      <w:pPr>
        <w:ind w:right="150"/>
        <w:rPr>
          <w:szCs w:val="20"/>
        </w:rPr>
      </w:pPr>
      <w:r w:rsidRPr="00433E5A">
        <w:rPr>
          <w:szCs w:val="20"/>
        </w:rPr>
        <w:t xml:space="preserve">The </w:t>
      </w:r>
      <w:r w:rsidRPr="00433E5A">
        <w:rPr>
          <w:b/>
          <w:szCs w:val="20"/>
        </w:rPr>
        <w:t>Bachelor of Music in Music Education</w:t>
      </w:r>
      <w:r w:rsidRPr="00433E5A">
        <w:rPr>
          <w:szCs w:val="20"/>
        </w:rPr>
        <w:t xml:space="preserve"> curriculum is a professional baccalaureate degree designed to provide competencies in pedagogy and in specific areas of musicianship. The curriculum provides breadth in general studies, attitudes relating to human, personal considerations, and social, economic, and cultural components that give individual communities their identity. Musical competencies include conducting and musical leadership, arranging, functional performance, and analysis/history/literature, in addition to specialization competencies in general music, vocal/choral music, and instrumental music.</w:t>
      </w:r>
    </w:p>
    <w:p w14:paraId="0E2890C2" w14:textId="77777777" w:rsidR="008228E4" w:rsidRPr="0052394F" w:rsidRDefault="008228E4" w:rsidP="00CD40FC">
      <w:pPr>
        <w:ind w:right="150"/>
        <w:rPr>
          <w:sz w:val="11"/>
          <w:szCs w:val="20"/>
        </w:rPr>
      </w:pPr>
    </w:p>
    <w:p w14:paraId="45462E27" w14:textId="77777777" w:rsidR="008228E4" w:rsidRPr="00433E5A" w:rsidRDefault="008228E4" w:rsidP="00CD40FC">
      <w:pPr>
        <w:pStyle w:val="Heading5"/>
        <w:ind w:left="0" w:right="150"/>
        <w:jc w:val="both"/>
        <w:rPr>
          <w:b w:val="0"/>
          <w:bCs w:val="0"/>
          <w:sz w:val="28"/>
          <w:u w:val="single"/>
        </w:rPr>
      </w:pPr>
      <w:r w:rsidRPr="00433E5A">
        <w:rPr>
          <w:b w:val="0"/>
          <w:sz w:val="28"/>
          <w:u w:val="single"/>
        </w:rPr>
        <w:t>Bachelor of Arts in Music</w:t>
      </w:r>
    </w:p>
    <w:p w14:paraId="3065798B" w14:textId="77777777" w:rsidR="00FD2A32" w:rsidRDefault="00C875B8" w:rsidP="0052394F">
      <w:pPr>
        <w:ind w:right="150"/>
        <w:rPr>
          <w:szCs w:val="20"/>
        </w:rPr>
      </w:pPr>
      <w:r w:rsidRPr="00916B4A">
        <w:rPr>
          <w:szCs w:val="20"/>
        </w:rPr>
        <w:t xml:space="preserve">The </w:t>
      </w:r>
      <w:r w:rsidRPr="00916B4A">
        <w:rPr>
          <w:b/>
          <w:szCs w:val="20"/>
        </w:rPr>
        <w:t>Bachelor of Arts in Music</w:t>
      </w:r>
      <w:r w:rsidRPr="00916B4A">
        <w:rPr>
          <w:szCs w:val="20"/>
        </w:rPr>
        <w:t xml:space="preserve"> degree is a </w:t>
      </w:r>
      <w:proofErr w:type="gramStart"/>
      <w:r w:rsidRPr="00916B4A">
        <w:rPr>
          <w:szCs w:val="20"/>
        </w:rPr>
        <w:t>broad based</w:t>
      </w:r>
      <w:proofErr w:type="gramEnd"/>
      <w:r w:rsidRPr="00916B4A">
        <w:rPr>
          <w:szCs w:val="20"/>
        </w:rPr>
        <w:t xml:space="preserve"> liberal arts curriculum that allows students to combine music with areas of interest outside of music. BA music graduates pursue careers in music technology, arts management, music business, performance, teaching, or fields outside of music.</w:t>
      </w:r>
    </w:p>
    <w:p w14:paraId="23177ADD" w14:textId="77777777" w:rsidR="008228E4" w:rsidRPr="0018184C" w:rsidRDefault="008228E4" w:rsidP="00CD40FC">
      <w:pPr>
        <w:pStyle w:val="Heading5"/>
        <w:ind w:left="0" w:right="150"/>
        <w:jc w:val="both"/>
        <w:rPr>
          <w:b w:val="0"/>
          <w:bCs w:val="0"/>
          <w:u w:val="single"/>
        </w:rPr>
      </w:pPr>
      <w:r w:rsidRPr="0018184C">
        <w:rPr>
          <w:b w:val="0"/>
          <w:u w:val="single"/>
        </w:rPr>
        <w:t>Music Minor</w:t>
      </w:r>
    </w:p>
    <w:p w14:paraId="56D12316" w14:textId="77777777" w:rsidR="0018184C" w:rsidRPr="0052394F" w:rsidRDefault="00C875B8" w:rsidP="0052394F">
      <w:pPr>
        <w:spacing w:before="10"/>
        <w:ind w:right="150"/>
        <w:rPr>
          <w:sz w:val="20"/>
          <w:szCs w:val="21"/>
        </w:rPr>
      </w:pPr>
      <w:r w:rsidRPr="0018184C">
        <w:rPr>
          <w:sz w:val="20"/>
          <w:szCs w:val="21"/>
        </w:rPr>
        <w:t xml:space="preserve">The </w:t>
      </w:r>
      <w:r w:rsidRPr="0018184C">
        <w:rPr>
          <w:b/>
          <w:sz w:val="20"/>
          <w:szCs w:val="21"/>
        </w:rPr>
        <w:t>Music Minor</w:t>
      </w:r>
      <w:r w:rsidRPr="0018184C">
        <w:rPr>
          <w:sz w:val="20"/>
          <w:szCs w:val="21"/>
        </w:rPr>
        <w:t xml:space="preserve"> allows students with other majors to continue their previous training in music by completing 18 units of musical study.</w:t>
      </w:r>
    </w:p>
    <w:p w14:paraId="303BE2AD" w14:textId="412948F9" w:rsidR="00D24DC3" w:rsidRPr="00D24DC3" w:rsidRDefault="00D24DC3" w:rsidP="00CD40FC">
      <w:pPr>
        <w:pStyle w:val="Heading5"/>
        <w:ind w:left="0" w:right="150"/>
        <w:jc w:val="both"/>
        <w:rPr>
          <w:rFonts w:cs="Times New Roman (Body CS)"/>
          <w:b w:val="0"/>
          <w:bCs w:val="0"/>
          <w:smallCaps/>
          <w:sz w:val="28"/>
          <w:u w:val="single"/>
        </w:rPr>
      </w:pPr>
      <w:r>
        <w:rPr>
          <w:rFonts w:cs="Times New Roman (Body CS)"/>
          <w:b w:val="0"/>
          <w:smallCaps/>
          <w:sz w:val="28"/>
          <w:u w:val="single"/>
        </w:rPr>
        <w:t>Double</w:t>
      </w:r>
      <w:r w:rsidRPr="00D24DC3">
        <w:rPr>
          <w:rFonts w:cs="Times New Roman (Body CS)"/>
          <w:b w:val="0"/>
          <w:smallCaps/>
          <w:sz w:val="28"/>
          <w:u w:val="single"/>
        </w:rPr>
        <w:t xml:space="preserve"> Major</w:t>
      </w:r>
    </w:p>
    <w:p w14:paraId="0473DEF8" w14:textId="48F65511" w:rsidR="00D24DC3" w:rsidRDefault="00D24DC3" w:rsidP="00CD40FC">
      <w:pPr>
        <w:ind w:right="150"/>
      </w:pPr>
      <w:r w:rsidRPr="00D24DC3">
        <w:t xml:space="preserve">If a student has completed the requirements for two or more concentrations within the same baccalaureate degree (e.g., two concentrations for the same </w:t>
      </w:r>
      <w:r w:rsidR="00F03DF5">
        <w:t>BM</w:t>
      </w:r>
      <w:r w:rsidRPr="00D24DC3">
        <w:t xml:space="preserve"> degree) for the same graduation application period, those concentrations shall be acknowledged on a single diploma and on the student's transcripts. </w:t>
      </w:r>
    </w:p>
    <w:p w14:paraId="6C3D7495" w14:textId="77777777" w:rsidR="00D24DC3" w:rsidRPr="00D24DC3" w:rsidRDefault="00D24DC3" w:rsidP="00CD40FC">
      <w:pPr>
        <w:pBdr>
          <w:top w:val="single" w:sz="4" w:space="1" w:color="auto"/>
          <w:left w:val="single" w:sz="4" w:space="4" w:color="auto"/>
          <w:bottom w:val="single" w:sz="4" w:space="1" w:color="auto"/>
          <w:right w:val="single" w:sz="4" w:space="4" w:color="auto"/>
        </w:pBdr>
        <w:shd w:val="clear" w:color="auto" w:fill="FFFFFF"/>
        <w:ind w:right="150"/>
        <w:rPr>
          <w:color w:val="000000"/>
          <w:sz w:val="28"/>
        </w:rPr>
      </w:pPr>
      <w:r w:rsidRPr="00D24DC3">
        <w:rPr>
          <w:color w:val="000000"/>
          <w:sz w:val="28"/>
        </w:rPr>
        <w:t>For BA degrees students need 24 units of separation and distinction.</w:t>
      </w:r>
    </w:p>
    <w:p w14:paraId="0CAE6394" w14:textId="77777777" w:rsidR="000633BC" w:rsidRDefault="00D24DC3" w:rsidP="00CD40FC">
      <w:pPr>
        <w:pBdr>
          <w:top w:val="single" w:sz="4" w:space="1" w:color="auto"/>
          <w:left w:val="single" w:sz="4" w:space="4" w:color="auto"/>
          <w:bottom w:val="single" w:sz="4" w:space="1" w:color="auto"/>
          <w:right w:val="single" w:sz="4" w:space="4" w:color="auto"/>
        </w:pBdr>
        <w:shd w:val="clear" w:color="auto" w:fill="FFFFFF"/>
        <w:ind w:right="150"/>
        <w:rPr>
          <w:color w:val="000000"/>
          <w:sz w:val="28"/>
        </w:rPr>
      </w:pPr>
      <w:r w:rsidRPr="00D24DC3">
        <w:rPr>
          <w:color w:val="000000"/>
          <w:sz w:val="28"/>
        </w:rPr>
        <w:t>For BM degrees, students need 36 units of separation and distinction.</w:t>
      </w:r>
    </w:p>
    <w:p w14:paraId="5B3D9713" w14:textId="77777777" w:rsidR="00713853" w:rsidRDefault="00713853" w:rsidP="00643AE1">
      <w:pPr>
        <w:spacing w:before="64"/>
        <w:ind w:left="2063" w:right="150"/>
        <w:rPr>
          <w:b/>
          <w:spacing w:val="-2"/>
          <w:sz w:val="28"/>
        </w:rPr>
      </w:pPr>
    </w:p>
    <w:p w14:paraId="64D98B44" w14:textId="346F72B2" w:rsidR="00713853" w:rsidRPr="00713853" w:rsidRDefault="00A97372" w:rsidP="00713853">
      <w:pPr>
        <w:tabs>
          <w:tab w:val="right" w:leader="dot" w:pos="8640"/>
        </w:tabs>
        <w:ind w:right="150"/>
        <w:jc w:val="center"/>
        <w:rPr>
          <w:spacing w:val="-1"/>
          <w:sz w:val="32"/>
          <w:u w:color="0000FF"/>
        </w:rPr>
      </w:pPr>
      <w:r>
        <w:rPr>
          <w:b/>
          <w:spacing w:val="-1"/>
          <w:sz w:val="32"/>
          <w:u w:color="0000FF"/>
        </w:rPr>
        <w:t>MAJOR FORMS</w:t>
      </w:r>
    </w:p>
    <w:p w14:paraId="0BBC2881" w14:textId="77777777" w:rsidR="00F03DF5" w:rsidRDefault="00F03DF5" w:rsidP="00713853">
      <w:pPr>
        <w:tabs>
          <w:tab w:val="right" w:leader="dot" w:pos="8640"/>
        </w:tabs>
        <w:ind w:right="150"/>
        <w:rPr>
          <w:b/>
          <w:sz w:val="28"/>
          <w:u w:color="0000FF"/>
        </w:rPr>
      </w:pPr>
    </w:p>
    <w:p w14:paraId="08C0A7F7" w14:textId="2441F027" w:rsidR="00713853" w:rsidRPr="00713853" w:rsidRDefault="00713853" w:rsidP="00713853">
      <w:pPr>
        <w:tabs>
          <w:tab w:val="right" w:leader="dot" w:pos="8640"/>
        </w:tabs>
        <w:ind w:right="150"/>
        <w:rPr>
          <w:b/>
          <w:sz w:val="28"/>
          <w:u w:color="0000FF"/>
        </w:rPr>
      </w:pPr>
      <w:r w:rsidRPr="00713853">
        <w:rPr>
          <w:b/>
          <w:sz w:val="28"/>
          <w:u w:color="0000FF"/>
        </w:rPr>
        <w:t>MAJOR FORM</w:t>
      </w:r>
      <w:r w:rsidR="004618BE">
        <w:rPr>
          <w:b/>
          <w:sz w:val="28"/>
          <w:u w:color="0000FF"/>
        </w:rPr>
        <w:t>S for all degrees are found on the sjsu.edu/music</w:t>
      </w:r>
      <w:r>
        <w:rPr>
          <w:b/>
          <w:sz w:val="28"/>
          <w:u w:color="0000FF"/>
        </w:rPr>
        <w:t xml:space="preserve"> </w:t>
      </w:r>
      <w:r w:rsidR="004618BE">
        <w:rPr>
          <w:b/>
          <w:sz w:val="28"/>
          <w:u w:color="0000FF"/>
        </w:rPr>
        <w:t>website</w:t>
      </w:r>
      <w:r w:rsidRPr="00713853">
        <w:rPr>
          <w:b/>
          <w:sz w:val="28"/>
          <w:u w:color="0000FF"/>
        </w:rPr>
        <w:t>:</w:t>
      </w:r>
    </w:p>
    <w:p w14:paraId="037D51CC" w14:textId="4C1D4C3C" w:rsidR="004618BE" w:rsidRPr="004618BE" w:rsidRDefault="004618BE" w:rsidP="004618BE">
      <w:pPr>
        <w:tabs>
          <w:tab w:val="right" w:leader="dot" w:pos="8640"/>
        </w:tabs>
        <w:spacing w:line="480" w:lineRule="auto"/>
        <w:ind w:left="810" w:right="150"/>
        <w:rPr>
          <w:i/>
          <w:iCs/>
          <w:sz w:val="28"/>
          <w:szCs w:val="20"/>
        </w:rPr>
      </w:pPr>
      <w:r w:rsidRPr="004618BE">
        <w:rPr>
          <w:i/>
          <w:iCs/>
          <w:sz w:val="28"/>
          <w:szCs w:val="20"/>
        </w:rPr>
        <w:t>—major forms list all courses required to complete a given degree—</w:t>
      </w:r>
    </w:p>
    <w:p w14:paraId="25233A48" w14:textId="314161C0" w:rsidR="00416DDD" w:rsidRPr="00416DDD" w:rsidRDefault="00713853" w:rsidP="003E1CB8">
      <w:pPr>
        <w:pStyle w:val="ListParagraph"/>
        <w:numPr>
          <w:ilvl w:val="0"/>
          <w:numId w:val="5"/>
        </w:numPr>
        <w:tabs>
          <w:tab w:val="right" w:leader="dot" w:pos="8640"/>
        </w:tabs>
        <w:spacing w:line="480" w:lineRule="auto"/>
        <w:ind w:left="1170" w:right="150"/>
        <w:rPr>
          <w:spacing w:val="-1"/>
          <w:szCs w:val="22"/>
          <w:u w:color="0000FF"/>
        </w:rPr>
      </w:pPr>
      <w:r w:rsidRPr="00416DDD">
        <w:rPr>
          <w:sz w:val="28"/>
          <w:u w:color="0000FF"/>
        </w:rPr>
        <w:t>Bachelor</w:t>
      </w:r>
      <w:r w:rsidRPr="00416DDD">
        <w:rPr>
          <w:spacing w:val="-8"/>
          <w:sz w:val="28"/>
          <w:u w:color="0000FF"/>
        </w:rPr>
        <w:t xml:space="preserve"> </w:t>
      </w:r>
      <w:r w:rsidR="00416DDD" w:rsidRPr="00416DDD">
        <w:rPr>
          <w:sz w:val="28"/>
          <w:u w:color="0000FF"/>
        </w:rPr>
        <w:t>o</w:t>
      </w:r>
      <w:r w:rsidRPr="00416DDD">
        <w:rPr>
          <w:sz w:val="28"/>
          <w:u w:color="0000FF"/>
        </w:rPr>
        <w:t>f</w:t>
      </w:r>
      <w:r w:rsidRPr="00416DDD">
        <w:rPr>
          <w:spacing w:val="-7"/>
          <w:sz w:val="28"/>
          <w:u w:color="0000FF"/>
        </w:rPr>
        <w:t xml:space="preserve"> </w:t>
      </w:r>
      <w:r w:rsidRPr="00416DDD">
        <w:rPr>
          <w:sz w:val="28"/>
          <w:u w:color="0000FF"/>
        </w:rPr>
        <w:t>Arts</w:t>
      </w:r>
      <w:r w:rsidRPr="00416DDD">
        <w:rPr>
          <w:spacing w:val="-7"/>
          <w:sz w:val="28"/>
          <w:u w:color="0000FF"/>
        </w:rPr>
        <w:t xml:space="preserve"> </w:t>
      </w:r>
      <w:r w:rsidR="00416DDD" w:rsidRPr="00416DDD">
        <w:rPr>
          <w:sz w:val="28"/>
          <w:u w:color="0000FF"/>
        </w:rPr>
        <w:t>in</w:t>
      </w:r>
      <w:r w:rsidRPr="00416DDD">
        <w:rPr>
          <w:spacing w:val="-8"/>
          <w:sz w:val="28"/>
          <w:u w:color="0000FF"/>
        </w:rPr>
        <w:t xml:space="preserve"> </w:t>
      </w:r>
      <w:r w:rsidRPr="00416DDD">
        <w:rPr>
          <w:spacing w:val="-1"/>
          <w:sz w:val="28"/>
          <w:u w:color="0000FF"/>
        </w:rPr>
        <w:t>Music</w:t>
      </w:r>
      <w:r w:rsidRPr="00416DDD">
        <w:rPr>
          <w:spacing w:val="-9"/>
          <w:sz w:val="28"/>
          <w:u w:color="0000FF"/>
        </w:rPr>
        <w:t xml:space="preserve"> </w:t>
      </w:r>
    </w:p>
    <w:p w14:paraId="13ED199F" w14:textId="537F98B3" w:rsidR="00713853" w:rsidRPr="00416DDD" w:rsidRDefault="00713853" w:rsidP="003E1CB8">
      <w:pPr>
        <w:pStyle w:val="ListParagraph"/>
        <w:numPr>
          <w:ilvl w:val="0"/>
          <w:numId w:val="5"/>
        </w:numPr>
        <w:tabs>
          <w:tab w:val="right" w:leader="dot" w:pos="8640"/>
        </w:tabs>
        <w:spacing w:line="480" w:lineRule="auto"/>
        <w:ind w:left="1170" w:right="150"/>
        <w:rPr>
          <w:spacing w:val="-1"/>
          <w:szCs w:val="22"/>
          <w:u w:color="0000FF"/>
        </w:rPr>
      </w:pPr>
      <w:r w:rsidRPr="00416DDD">
        <w:rPr>
          <w:sz w:val="28"/>
          <w:u w:color="0000FF"/>
        </w:rPr>
        <w:t>Bachelor</w:t>
      </w:r>
      <w:r w:rsidRPr="00416DDD">
        <w:rPr>
          <w:spacing w:val="-8"/>
          <w:sz w:val="28"/>
          <w:u w:color="0000FF"/>
        </w:rPr>
        <w:t xml:space="preserve"> </w:t>
      </w:r>
      <w:r w:rsidR="00416DDD" w:rsidRPr="00416DDD">
        <w:rPr>
          <w:sz w:val="28"/>
          <w:u w:color="0000FF"/>
        </w:rPr>
        <w:t>of</w:t>
      </w:r>
      <w:r w:rsidR="00416DDD" w:rsidRPr="00416DDD">
        <w:rPr>
          <w:spacing w:val="-7"/>
          <w:sz w:val="28"/>
          <w:u w:color="0000FF"/>
        </w:rPr>
        <w:t xml:space="preserve"> Music in </w:t>
      </w:r>
      <w:r w:rsidRPr="00416DDD">
        <w:rPr>
          <w:sz w:val="28"/>
        </w:rPr>
        <w:t>Choral Music Education</w:t>
      </w:r>
      <w:r w:rsidRPr="00416DDD">
        <w:rPr>
          <w:spacing w:val="-8"/>
          <w:sz w:val="28"/>
        </w:rPr>
        <w:t xml:space="preserve"> </w:t>
      </w:r>
    </w:p>
    <w:p w14:paraId="09FCB5A4" w14:textId="6111DBE0" w:rsidR="00713853" w:rsidRPr="00892333" w:rsidRDefault="00713853"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sidR="00416DDD">
        <w:rPr>
          <w:sz w:val="28"/>
          <w:u w:color="0000FF"/>
        </w:rPr>
        <w:t>o</w:t>
      </w:r>
      <w:r w:rsidR="00416DDD" w:rsidRPr="00892333">
        <w:rPr>
          <w:sz w:val="28"/>
          <w:u w:color="0000FF"/>
        </w:rPr>
        <w:t>f</w:t>
      </w:r>
      <w:r w:rsidR="00416DDD" w:rsidRPr="00892333">
        <w:rPr>
          <w:spacing w:val="-7"/>
          <w:sz w:val="28"/>
          <w:u w:color="0000FF"/>
        </w:rPr>
        <w:t xml:space="preserve"> Music</w:t>
      </w:r>
      <w:r w:rsidR="00416DDD">
        <w:rPr>
          <w:spacing w:val="-7"/>
          <w:sz w:val="28"/>
          <w:u w:color="0000FF"/>
        </w:rPr>
        <w:t xml:space="preserve"> in </w:t>
      </w:r>
      <w:r w:rsidRPr="00892333">
        <w:rPr>
          <w:sz w:val="28"/>
        </w:rPr>
        <w:t>Instrumental Music Education</w:t>
      </w:r>
      <w:r w:rsidRPr="00892333">
        <w:rPr>
          <w:spacing w:val="-5"/>
          <w:sz w:val="28"/>
        </w:rPr>
        <w:t xml:space="preserve"> </w:t>
      </w:r>
    </w:p>
    <w:p w14:paraId="3ED115FE" w14:textId="38D75A35" w:rsidR="00713853" w:rsidRPr="00892333" w:rsidRDefault="00713853"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sidR="00416DDD">
        <w:rPr>
          <w:sz w:val="28"/>
          <w:u w:color="0000FF"/>
        </w:rPr>
        <w:t>o</w:t>
      </w:r>
      <w:r w:rsidR="00416DDD" w:rsidRPr="00892333">
        <w:rPr>
          <w:sz w:val="28"/>
          <w:u w:color="0000FF"/>
        </w:rPr>
        <w:t>f</w:t>
      </w:r>
      <w:r w:rsidR="00416DDD" w:rsidRPr="00892333">
        <w:rPr>
          <w:spacing w:val="-7"/>
          <w:sz w:val="28"/>
          <w:u w:color="0000FF"/>
        </w:rPr>
        <w:t xml:space="preserve"> Music</w:t>
      </w:r>
      <w:r w:rsidR="00416DDD">
        <w:rPr>
          <w:spacing w:val="-7"/>
          <w:sz w:val="28"/>
          <w:u w:color="0000FF"/>
        </w:rPr>
        <w:t xml:space="preserve"> in</w:t>
      </w:r>
      <w:r w:rsidRPr="00892333">
        <w:rPr>
          <w:spacing w:val="-7"/>
          <w:sz w:val="28"/>
          <w:u w:color="0000FF"/>
        </w:rPr>
        <w:t xml:space="preserve"> </w:t>
      </w:r>
      <w:r w:rsidRPr="00892333">
        <w:rPr>
          <w:sz w:val="28"/>
        </w:rPr>
        <w:t>Performance</w:t>
      </w:r>
      <w:r w:rsidR="00416DDD">
        <w:rPr>
          <w:sz w:val="28"/>
        </w:rPr>
        <w:t xml:space="preserve"> (</w:t>
      </w:r>
      <w:r w:rsidRPr="00892333">
        <w:rPr>
          <w:sz w:val="28"/>
        </w:rPr>
        <w:t>Instrumental</w:t>
      </w:r>
      <w:r w:rsidR="00416DDD">
        <w:rPr>
          <w:sz w:val="28"/>
        </w:rPr>
        <w:t>, Keyboard)</w:t>
      </w:r>
    </w:p>
    <w:p w14:paraId="62812587" w14:textId="22B2D441" w:rsidR="00713853" w:rsidRPr="00892333" w:rsidRDefault="00713853"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sidR="00416DDD">
        <w:rPr>
          <w:sz w:val="28"/>
          <w:u w:color="0000FF"/>
        </w:rPr>
        <w:t>o</w:t>
      </w:r>
      <w:r w:rsidR="00416DDD" w:rsidRPr="00892333">
        <w:rPr>
          <w:sz w:val="28"/>
          <w:u w:color="0000FF"/>
        </w:rPr>
        <w:t>f</w:t>
      </w:r>
      <w:r w:rsidR="00416DDD" w:rsidRPr="00892333">
        <w:rPr>
          <w:spacing w:val="-7"/>
          <w:sz w:val="28"/>
          <w:u w:color="0000FF"/>
        </w:rPr>
        <w:t xml:space="preserve"> Music</w:t>
      </w:r>
      <w:r w:rsidR="00416DDD" w:rsidRPr="00416DDD">
        <w:rPr>
          <w:spacing w:val="-7"/>
          <w:sz w:val="28"/>
          <w:u w:color="0000FF"/>
        </w:rPr>
        <w:t xml:space="preserve"> </w:t>
      </w:r>
      <w:r w:rsidR="00416DDD">
        <w:rPr>
          <w:spacing w:val="-7"/>
          <w:sz w:val="28"/>
          <w:u w:color="0000FF"/>
        </w:rPr>
        <w:t>in</w:t>
      </w:r>
      <w:r w:rsidRPr="00892333">
        <w:rPr>
          <w:spacing w:val="-7"/>
          <w:sz w:val="28"/>
          <w:u w:color="0000FF"/>
        </w:rPr>
        <w:t xml:space="preserve"> </w:t>
      </w:r>
      <w:r w:rsidRPr="00892333">
        <w:rPr>
          <w:sz w:val="28"/>
        </w:rPr>
        <w:t>Performance</w:t>
      </w:r>
      <w:r w:rsidR="00416DDD">
        <w:rPr>
          <w:spacing w:val="-1"/>
          <w:sz w:val="28"/>
        </w:rPr>
        <w:t xml:space="preserve"> (</w:t>
      </w:r>
      <w:r w:rsidRPr="00892333">
        <w:rPr>
          <w:spacing w:val="-1"/>
          <w:sz w:val="28"/>
        </w:rPr>
        <w:t>Vocal</w:t>
      </w:r>
      <w:r w:rsidR="00416DDD">
        <w:rPr>
          <w:spacing w:val="-8"/>
          <w:sz w:val="28"/>
        </w:rPr>
        <w:t>)</w:t>
      </w:r>
    </w:p>
    <w:p w14:paraId="0F8999AB" w14:textId="52823EB3" w:rsidR="00713853" w:rsidRPr="00892333" w:rsidRDefault="00713853"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sidR="00416DDD">
        <w:rPr>
          <w:sz w:val="28"/>
          <w:u w:color="0000FF"/>
        </w:rPr>
        <w:t>o</w:t>
      </w:r>
      <w:r w:rsidR="00416DDD" w:rsidRPr="00892333">
        <w:rPr>
          <w:sz w:val="28"/>
          <w:u w:color="0000FF"/>
        </w:rPr>
        <w:t>f</w:t>
      </w:r>
      <w:r w:rsidR="00416DDD" w:rsidRPr="00892333">
        <w:rPr>
          <w:spacing w:val="-7"/>
          <w:sz w:val="28"/>
          <w:u w:color="0000FF"/>
        </w:rPr>
        <w:t xml:space="preserve"> Music</w:t>
      </w:r>
      <w:r w:rsidR="00416DDD">
        <w:rPr>
          <w:spacing w:val="-7"/>
          <w:sz w:val="28"/>
          <w:u w:color="0000FF"/>
        </w:rPr>
        <w:t xml:space="preserve"> in </w:t>
      </w:r>
      <w:r w:rsidRPr="00892333">
        <w:rPr>
          <w:sz w:val="28"/>
        </w:rPr>
        <w:t>Jazz</w:t>
      </w:r>
      <w:r w:rsidRPr="00892333">
        <w:rPr>
          <w:spacing w:val="-6"/>
          <w:sz w:val="28"/>
        </w:rPr>
        <w:t xml:space="preserve"> </w:t>
      </w:r>
      <w:r w:rsidRPr="00892333">
        <w:rPr>
          <w:spacing w:val="-1"/>
          <w:sz w:val="28"/>
        </w:rPr>
        <w:t>Studies</w:t>
      </w:r>
    </w:p>
    <w:p w14:paraId="16E1B875" w14:textId="71FC0E29" w:rsidR="00713853" w:rsidRPr="004618BE" w:rsidRDefault="00713853"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sidR="00416DDD">
        <w:rPr>
          <w:sz w:val="28"/>
          <w:u w:color="0000FF"/>
        </w:rPr>
        <w:t>o</w:t>
      </w:r>
      <w:r w:rsidR="00416DDD" w:rsidRPr="00892333">
        <w:rPr>
          <w:sz w:val="28"/>
          <w:u w:color="0000FF"/>
        </w:rPr>
        <w:t>f</w:t>
      </w:r>
      <w:r w:rsidR="00416DDD" w:rsidRPr="00892333">
        <w:rPr>
          <w:spacing w:val="-7"/>
          <w:sz w:val="28"/>
          <w:u w:color="0000FF"/>
        </w:rPr>
        <w:t xml:space="preserve"> Music</w:t>
      </w:r>
      <w:r w:rsidR="00416DDD">
        <w:rPr>
          <w:spacing w:val="-7"/>
          <w:sz w:val="28"/>
          <w:u w:color="0000FF"/>
        </w:rPr>
        <w:t xml:space="preserve"> in</w:t>
      </w:r>
      <w:r w:rsidRPr="00892333">
        <w:rPr>
          <w:spacing w:val="-7"/>
          <w:sz w:val="28"/>
          <w:u w:color="0000FF"/>
        </w:rPr>
        <w:t xml:space="preserve"> </w:t>
      </w:r>
      <w:r w:rsidRPr="00892333">
        <w:rPr>
          <w:spacing w:val="-1"/>
          <w:sz w:val="28"/>
        </w:rPr>
        <w:t>Composition</w:t>
      </w:r>
    </w:p>
    <w:p w14:paraId="1EAFBCFF" w14:textId="0E80DECA" w:rsidR="004618BE" w:rsidRPr="004618BE" w:rsidRDefault="004618BE" w:rsidP="004618BE">
      <w:pPr>
        <w:tabs>
          <w:tab w:val="right" w:leader="dot" w:pos="8640"/>
        </w:tabs>
        <w:ind w:left="360" w:right="150"/>
        <w:rPr>
          <w:b/>
          <w:sz w:val="28"/>
          <w:u w:color="0000FF"/>
        </w:rPr>
      </w:pPr>
      <w:r>
        <w:rPr>
          <w:b/>
          <w:sz w:val="28"/>
          <w:u w:color="0000FF"/>
        </w:rPr>
        <w:t>ROAD MAPS</w:t>
      </w:r>
      <w:r w:rsidRPr="004618BE">
        <w:rPr>
          <w:b/>
          <w:sz w:val="28"/>
          <w:u w:color="0000FF"/>
        </w:rPr>
        <w:t xml:space="preserve"> for all degrees are found on the sjsu.edu/music website:</w:t>
      </w:r>
    </w:p>
    <w:p w14:paraId="26D0DCC5" w14:textId="62003300" w:rsidR="004618BE" w:rsidRDefault="004618BE" w:rsidP="004618BE">
      <w:pPr>
        <w:tabs>
          <w:tab w:val="right" w:leader="dot" w:pos="8640"/>
        </w:tabs>
        <w:spacing w:line="480" w:lineRule="auto"/>
        <w:ind w:left="810" w:right="150"/>
        <w:rPr>
          <w:i/>
          <w:iCs/>
          <w:sz w:val="28"/>
          <w:szCs w:val="20"/>
        </w:rPr>
      </w:pPr>
      <w:r w:rsidRPr="004618BE">
        <w:rPr>
          <w:i/>
          <w:iCs/>
          <w:sz w:val="28"/>
          <w:szCs w:val="20"/>
        </w:rPr>
        <w:t>—</w:t>
      </w:r>
      <w:r>
        <w:rPr>
          <w:i/>
          <w:iCs/>
          <w:sz w:val="28"/>
          <w:szCs w:val="20"/>
        </w:rPr>
        <w:t>road maps</w:t>
      </w:r>
      <w:r w:rsidRPr="004618BE">
        <w:rPr>
          <w:i/>
          <w:iCs/>
          <w:sz w:val="28"/>
          <w:szCs w:val="20"/>
        </w:rPr>
        <w:t xml:space="preserve"> </w:t>
      </w:r>
      <w:r>
        <w:rPr>
          <w:i/>
          <w:iCs/>
          <w:sz w:val="28"/>
          <w:szCs w:val="20"/>
        </w:rPr>
        <w:t>place</w:t>
      </w:r>
      <w:r w:rsidRPr="004618BE">
        <w:rPr>
          <w:i/>
          <w:iCs/>
          <w:sz w:val="28"/>
          <w:szCs w:val="20"/>
        </w:rPr>
        <w:t xml:space="preserve"> all </w:t>
      </w:r>
      <w:r>
        <w:rPr>
          <w:i/>
          <w:iCs/>
          <w:sz w:val="28"/>
          <w:szCs w:val="20"/>
        </w:rPr>
        <w:t xml:space="preserve">required </w:t>
      </w:r>
      <w:r w:rsidRPr="004618BE">
        <w:rPr>
          <w:i/>
          <w:iCs/>
          <w:sz w:val="28"/>
          <w:szCs w:val="20"/>
        </w:rPr>
        <w:t xml:space="preserve">courses </w:t>
      </w:r>
      <w:r>
        <w:rPr>
          <w:i/>
          <w:iCs/>
          <w:sz w:val="28"/>
          <w:szCs w:val="20"/>
        </w:rPr>
        <w:t>in chronological order:</w:t>
      </w:r>
    </w:p>
    <w:p w14:paraId="733B6A21" w14:textId="77777777" w:rsidR="00416DDD" w:rsidRPr="00416DDD" w:rsidRDefault="00416DDD" w:rsidP="003E1CB8">
      <w:pPr>
        <w:pStyle w:val="ListParagraph"/>
        <w:numPr>
          <w:ilvl w:val="0"/>
          <w:numId w:val="5"/>
        </w:numPr>
        <w:tabs>
          <w:tab w:val="right" w:leader="dot" w:pos="8640"/>
        </w:tabs>
        <w:spacing w:line="480" w:lineRule="auto"/>
        <w:ind w:left="1170" w:right="150"/>
        <w:rPr>
          <w:spacing w:val="-1"/>
          <w:szCs w:val="22"/>
          <w:u w:color="0000FF"/>
        </w:rPr>
      </w:pPr>
      <w:r w:rsidRPr="00416DDD">
        <w:rPr>
          <w:sz w:val="28"/>
          <w:u w:color="0000FF"/>
        </w:rPr>
        <w:t>Bachelor</w:t>
      </w:r>
      <w:r w:rsidRPr="00416DDD">
        <w:rPr>
          <w:spacing w:val="-8"/>
          <w:sz w:val="28"/>
          <w:u w:color="0000FF"/>
        </w:rPr>
        <w:t xml:space="preserve"> </w:t>
      </w:r>
      <w:r w:rsidRPr="00416DDD">
        <w:rPr>
          <w:sz w:val="28"/>
          <w:u w:color="0000FF"/>
        </w:rPr>
        <w:t>of</w:t>
      </w:r>
      <w:r w:rsidRPr="00416DDD">
        <w:rPr>
          <w:spacing w:val="-7"/>
          <w:sz w:val="28"/>
          <w:u w:color="0000FF"/>
        </w:rPr>
        <w:t xml:space="preserve"> </w:t>
      </w:r>
      <w:r w:rsidRPr="00416DDD">
        <w:rPr>
          <w:sz w:val="28"/>
          <w:u w:color="0000FF"/>
        </w:rPr>
        <w:t>Arts</w:t>
      </w:r>
      <w:r w:rsidRPr="00416DDD">
        <w:rPr>
          <w:spacing w:val="-7"/>
          <w:sz w:val="28"/>
          <w:u w:color="0000FF"/>
        </w:rPr>
        <w:t xml:space="preserve"> </w:t>
      </w:r>
      <w:r w:rsidRPr="00416DDD">
        <w:rPr>
          <w:sz w:val="28"/>
          <w:u w:color="0000FF"/>
        </w:rPr>
        <w:t>in</w:t>
      </w:r>
      <w:r w:rsidRPr="00416DDD">
        <w:rPr>
          <w:spacing w:val="-8"/>
          <w:sz w:val="28"/>
          <w:u w:color="0000FF"/>
        </w:rPr>
        <w:t xml:space="preserve"> </w:t>
      </w:r>
      <w:r w:rsidRPr="00416DDD">
        <w:rPr>
          <w:spacing w:val="-1"/>
          <w:sz w:val="28"/>
          <w:u w:color="0000FF"/>
        </w:rPr>
        <w:t>Music</w:t>
      </w:r>
      <w:r w:rsidRPr="00416DDD">
        <w:rPr>
          <w:spacing w:val="-9"/>
          <w:sz w:val="28"/>
          <w:u w:color="0000FF"/>
        </w:rPr>
        <w:t xml:space="preserve"> </w:t>
      </w:r>
    </w:p>
    <w:p w14:paraId="4963577E" w14:textId="77777777" w:rsidR="00416DDD" w:rsidRPr="00416DDD" w:rsidRDefault="00416DDD" w:rsidP="003E1CB8">
      <w:pPr>
        <w:pStyle w:val="ListParagraph"/>
        <w:numPr>
          <w:ilvl w:val="0"/>
          <w:numId w:val="5"/>
        </w:numPr>
        <w:tabs>
          <w:tab w:val="right" w:leader="dot" w:pos="8640"/>
        </w:tabs>
        <w:spacing w:line="480" w:lineRule="auto"/>
        <w:ind w:left="1170" w:right="150"/>
        <w:rPr>
          <w:spacing w:val="-1"/>
          <w:szCs w:val="22"/>
          <w:u w:color="0000FF"/>
        </w:rPr>
      </w:pPr>
      <w:r w:rsidRPr="00416DDD">
        <w:rPr>
          <w:sz w:val="28"/>
          <w:u w:color="0000FF"/>
        </w:rPr>
        <w:t>Bachelor</w:t>
      </w:r>
      <w:r w:rsidRPr="00416DDD">
        <w:rPr>
          <w:spacing w:val="-8"/>
          <w:sz w:val="28"/>
          <w:u w:color="0000FF"/>
        </w:rPr>
        <w:t xml:space="preserve"> </w:t>
      </w:r>
      <w:r w:rsidRPr="00416DDD">
        <w:rPr>
          <w:sz w:val="28"/>
          <w:u w:color="0000FF"/>
        </w:rPr>
        <w:t>of</w:t>
      </w:r>
      <w:r w:rsidRPr="00416DDD">
        <w:rPr>
          <w:spacing w:val="-7"/>
          <w:sz w:val="28"/>
          <w:u w:color="0000FF"/>
        </w:rPr>
        <w:t xml:space="preserve"> Music in </w:t>
      </w:r>
      <w:r w:rsidRPr="00416DDD">
        <w:rPr>
          <w:sz w:val="28"/>
        </w:rPr>
        <w:t>Choral Music Education</w:t>
      </w:r>
      <w:r w:rsidRPr="00416DDD">
        <w:rPr>
          <w:spacing w:val="-8"/>
          <w:sz w:val="28"/>
        </w:rPr>
        <w:t xml:space="preserve"> </w:t>
      </w:r>
    </w:p>
    <w:p w14:paraId="03205F02" w14:textId="77777777" w:rsidR="00416DDD" w:rsidRPr="00892333" w:rsidRDefault="00416DDD"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Pr>
          <w:sz w:val="28"/>
          <w:u w:color="0000FF"/>
        </w:rPr>
        <w:t>o</w:t>
      </w:r>
      <w:r w:rsidRPr="00892333">
        <w:rPr>
          <w:sz w:val="28"/>
          <w:u w:color="0000FF"/>
        </w:rPr>
        <w:t>f</w:t>
      </w:r>
      <w:r w:rsidRPr="00892333">
        <w:rPr>
          <w:spacing w:val="-7"/>
          <w:sz w:val="28"/>
          <w:u w:color="0000FF"/>
        </w:rPr>
        <w:t xml:space="preserve"> Music</w:t>
      </w:r>
      <w:r>
        <w:rPr>
          <w:spacing w:val="-7"/>
          <w:sz w:val="28"/>
          <w:u w:color="0000FF"/>
        </w:rPr>
        <w:t xml:space="preserve"> in </w:t>
      </w:r>
      <w:r w:rsidRPr="00892333">
        <w:rPr>
          <w:sz w:val="28"/>
        </w:rPr>
        <w:t>Instrumental Music Education</w:t>
      </w:r>
      <w:r w:rsidRPr="00892333">
        <w:rPr>
          <w:spacing w:val="-5"/>
          <w:sz w:val="28"/>
        </w:rPr>
        <w:t xml:space="preserve"> </w:t>
      </w:r>
    </w:p>
    <w:p w14:paraId="0BE9883A" w14:textId="77777777" w:rsidR="00416DDD" w:rsidRPr="00892333" w:rsidRDefault="00416DDD"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Pr>
          <w:sz w:val="28"/>
          <w:u w:color="0000FF"/>
        </w:rPr>
        <w:t>o</w:t>
      </w:r>
      <w:r w:rsidRPr="00892333">
        <w:rPr>
          <w:sz w:val="28"/>
          <w:u w:color="0000FF"/>
        </w:rPr>
        <w:t>f</w:t>
      </w:r>
      <w:r w:rsidRPr="00892333">
        <w:rPr>
          <w:spacing w:val="-7"/>
          <w:sz w:val="28"/>
          <w:u w:color="0000FF"/>
        </w:rPr>
        <w:t xml:space="preserve"> Music</w:t>
      </w:r>
      <w:r>
        <w:rPr>
          <w:spacing w:val="-7"/>
          <w:sz w:val="28"/>
          <w:u w:color="0000FF"/>
        </w:rPr>
        <w:t xml:space="preserve"> in</w:t>
      </w:r>
      <w:r w:rsidRPr="00892333">
        <w:rPr>
          <w:spacing w:val="-7"/>
          <w:sz w:val="28"/>
          <w:u w:color="0000FF"/>
        </w:rPr>
        <w:t xml:space="preserve"> </w:t>
      </w:r>
      <w:r w:rsidRPr="00892333">
        <w:rPr>
          <w:sz w:val="28"/>
        </w:rPr>
        <w:t>Performance</w:t>
      </w:r>
      <w:r>
        <w:rPr>
          <w:sz w:val="28"/>
        </w:rPr>
        <w:t xml:space="preserve"> (</w:t>
      </w:r>
      <w:r w:rsidRPr="00892333">
        <w:rPr>
          <w:sz w:val="28"/>
        </w:rPr>
        <w:t>Instrumental</w:t>
      </w:r>
      <w:r>
        <w:rPr>
          <w:sz w:val="28"/>
        </w:rPr>
        <w:t>, Keyboard)</w:t>
      </w:r>
    </w:p>
    <w:p w14:paraId="191BCAE7" w14:textId="77777777" w:rsidR="00416DDD" w:rsidRPr="00892333" w:rsidRDefault="00416DDD"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Pr>
          <w:sz w:val="28"/>
          <w:u w:color="0000FF"/>
        </w:rPr>
        <w:t>o</w:t>
      </w:r>
      <w:r w:rsidRPr="00892333">
        <w:rPr>
          <w:sz w:val="28"/>
          <w:u w:color="0000FF"/>
        </w:rPr>
        <w:t>f</w:t>
      </w:r>
      <w:r w:rsidRPr="00892333">
        <w:rPr>
          <w:spacing w:val="-7"/>
          <w:sz w:val="28"/>
          <w:u w:color="0000FF"/>
        </w:rPr>
        <w:t xml:space="preserve"> Music</w:t>
      </w:r>
      <w:r w:rsidRPr="00416DDD">
        <w:rPr>
          <w:spacing w:val="-7"/>
          <w:sz w:val="28"/>
          <w:u w:color="0000FF"/>
        </w:rPr>
        <w:t xml:space="preserve"> </w:t>
      </w:r>
      <w:r>
        <w:rPr>
          <w:spacing w:val="-7"/>
          <w:sz w:val="28"/>
          <w:u w:color="0000FF"/>
        </w:rPr>
        <w:t>in</w:t>
      </w:r>
      <w:r w:rsidRPr="00892333">
        <w:rPr>
          <w:spacing w:val="-7"/>
          <w:sz w:val="28"/>
          <w:u w:color="0000FF"/>
        </w:rPr>
        <w:t xml:space="preserve"> </w:t>
      </w:r>
      <w:r w:rsidRPr="00892333">
        <w:rPr>
          <w:sz w:val="28"/>
        </w:rPr>
        <w:t>Performance</w:t>
      </w:r>
      <w:r>
        <w:rPr>
          <w:spacing w:val="-1"/>
          <w:sz w:val="28"/>
        </w:rPr>
        <w:t xml:space="preserve"> (</w:t>
      </w:r>
      <w:r w:rsidRPr="00892333">
        <w:rPr>
          <w:spacing w:val="-1"/>
          <w:sz w:val="28"/>
        </w:rPr>
        <w:t>Vocal</w:t>
      </w:r>
      <w:r>
        <w:rPr>
          <w:spacing w:val="-8"/>
          <w:sz w:val="28"/>
        </w:rPr>
        <w:t>)</w:t>
      </w:r>
    </w:p>
    <w:p w14:paraId="5A43C25E" w14:textId="77777777" w:rsidR="00416DDD" w:rsidRPr="00892333" w:rsidRDefault="00416DDD"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Pr>
          <w:sz w:val="28"/>
          <w:u w:color="0000FF"/>
        </w:rPr>
        <w:t>o</w:t>
      </w:r>
      <w:r w:rsidRPr="00892333">
        <w:rPr>
          <w:sz w:val="28"/>
          <w:u w:color="0000FF"/>
        </w:rPr>
        <w:t>f</w:t>
      </w:r>
      <w:r w:rsidRPr="00892333">
        <w:rPr>
          <w:spacing w:val="-7"/>
          <w:sz w:val="28"/>
          <w:u w:color="0000FF"/>
        </w:rPr>
        <w:t xml:space="preserve"> Music</w:t>
      </w:r>
      <w:r>
        <w:rPr>
          <w:spacing w:val="-7"/>
          <w:sz w:val="28"/>
          <w:u w:color="0000FF"/>
        </w:rPr>
        <w:t xml:space="preserve"> in </w:t>
      </w:r>
      <w:r w:rsidRPr="00892333">
        <w:rPr>
          <w:sz w:val="28"/>
        </w:rPr>
        <w:t>Jazz</w:t>
      </w:r>
      <w:r w:rsidRPr="00892333">
        <w:rPr>
          <w:spacing w:val="-6"/>
          <w:sz w:val="28"/>
        </w:rPr>
        <w:t xml:space="preserve"> </w:t>
      </w:r>
      <w:r w:rsidRPr="00892333">
        <w:rPr>
          <w:spacing w:val="-1"/>
          <w:sz w:val="28"/>
        </w:rPr>
        <w:t>Studies</w:t>
      </w:r>
    </w:p>
    <w:p w14:paraId="74848585" w14:textId="77777777" w:rsidR="00416DDD" w:rsidRPr="004618BE" w:rsidRDefault="00416DDD" w:rsidP="003E1CB8">
      <w:pPr>
        <w:pStyle w:val="ListParagraph"/>
        <w:numPr>
          <w:ilvl w:val="0"/>
          <w:numId w:val="5"/>
        </w:numPr>
        <w:tabs>
          <w:tab w:val="right" w:leader="dot" w:pos="8640"/>
        </w:tabs>
        <w:spacing w:line="480" w:lineRule="auto"/>
        <w:ind w:left="1170" w:right="150"/>
        <w:rPr>
          <w:spacing w:val="-1"/>
          <w:sz w:val="28"/>
          <w:u w:color="0000FF"/>
        </w:rPr>
      </w:pPr>
      <w:r w:rsidRPr="00892333">
        <w:rPr>
          <w:sz w:val="28"/>
          <w:u w:color="0000FF"/>
        </w:rPr>
        <w:t>Bachelor</w:t>
      </w:r>
      <w:r w:rsidRPr="00892333">
        <w:rPr>
          <w:spacing w:val="-8"/>
          <w:sz w:val="28"/>
          <w:u w:color="0000FF"/>
        </w:rPr>
        <w:t xml:space="preserve"> </w:t>
      </w:r>
      <w:r>
        <w:rPr>
          <w:sz w:val="28"/>
          <w:u w:color="0000FF"/>
        </w:rPr>
        <w:t>o</w:t>
      </w:r>
      <w:r w:rsidRPr="00892333">
        <w:rPr>
          <w:sz w:val="28"/>
          <w:u w:color="0000FF"/>
        </w:rPr>
        <w:t>f</w:t>
      </w:r>
      <w:r w:rsidRPr="00892333">
        <w:rPr>
          <w:spacing w:val="-7"/>
          <w:sz w:val="28"/>
          <w:u w:color="0000FF"/>
        </w:rPr>
        <w:t xml:space="preserve"> Music</w:t>
      </w:r>
      <w:r>
        <w:rPr>
          <w:spacing w:val="-7"/>
          <w:sz w:val="28"/>
          <w:u w:color="0000FF"/>
        </w:rPr>
        <w:t xml:space="preserve"> in</w:t>
      </w:r>
      <w:r w:rsidRPr="00892333">
        <w:rPr>
          <w:spacing w:val="-7"/>
          <w:sz w:val="28"/>
          <w:u w:color="0000FF"/>
        </w:rPr>
        <w:t xml:space="preserve"> </w:t>
      </w:r>
      <w:r w:rsidRPr="00892333">
        <w:rPr>
          <w:spacing w:val="-1"/>
          <w:sz w:val="28"/>
        </w:rPr>
        <w:t>Composition</w:t>
      </w:r>
    </w:p>
    <w:p w14:paraId="6C6E1E8B" w14:textId="77777777" w:rsidR="003C2A36" w:rsidRDefault="003C2A36">
      <w:pPr>
        <w:widowControl w:val="0"/>
        <w:rPr>
          <w:b/>
          <w:spacing w:val="-2"/>
          <w:sz w:val="28"/>
        </w:rPr>
      </w:pPr>
      <w:r>
        <w:rPr>
          <w:b/>
          <w:spacing w:val="-2"/>
          <w:sz w:val="28"/>
        </w:rPr>
        <w:br w:type="page"/>
      </w:r>
    </w:p>
    <w:p w14:paraId="5796A39F" w14:textId="77777777" w:rsidR="00713853" w:rsidRDefault="003C2A36" w:rsidP="00643AE1">
      <w:pPr>
        <w:spacing w:before="64"/>
        <w:ind w:left="2063" w:right="150"/>
        <w:rPr>
          <w:b/>
          <w:spacing w:val="-2"/>
          <w:sz w:val="28"/>
        </w:rPr>
      </w:pPr>
      <w:r>
        <w:rPr>
          <w:b/>
          <w:spacing w:val="-2"/>
          <w:sz w:val="28"/>
        </w:rPr>
        <w:lastRenderedPageBreak/>
        <w:t xml:space="preserve">MUSIC </w:t>
      </w:r>
      <w:r w:rsidR="00713853">
        <w:rPr>
          <w:b/>
          <w:spacing w:val="-2"/>
          <w:sz w:val="28"/>
        </w:rPr>
        <w:t>ENSEMBLES</w:t>
      </w:r>
    </w:p>
    <w:p w14:paraId="490FDE9B" w14:textId="77777777" w:rsidR="003C2A36" w:rsidRPr="003C2A36" w:rsidRDefault="003C2A36" w:rsidP="003C2A36">
      <w:pPr>
        <w:spacing w:before="64"/>
        <w:ind w:left="90" w:right="150"/>
        <w:rPr>
          <w:b/>
          <w:spacing w:val="-2"/>
        </w:rPr>
      </w:pPr>
      <w:r w:rsidRPr="003C2A36">
        <w:rPr>
          <w:b/>
          <w:spacing w:val="-2"/>
        </w:rPr>
        <w:t>CHORAL ENSEMBLES</w:t>
      </w:r>
    </w:p>
    <w:p w14:paraId="00DBC3F8" w14:textId="1CA49FDE" w:rsidR="003C2A36" w:rsidRPr="003C2A36" w:rsidRDefault="003C2A36" w:rsidP="003E1CB8">
      <w:pPr>
        <w:pStyle w:val="ListParagraph"/>
        <w:numPr>
          <w:ilvl w:val="0"/>
          <w:numId w:val="16"/>
        </w:numPr>
        <w:spacing w:before="64"/>
        <w:ind w:right="150"/>
        <w:rPr>
          <w:spacing w:val="-2"/>
        </w:rPr>
      </w:pPr>
      <w:r w:rsidRPr="003C2A36">
        <w:rPr>
          <w:spacing w:val="-2"/>
        </w:rPr>
        <w:t>Concert Choir</w:t>
      </w:r>
      <w:r w:rsidR="00F03DF5">
        <w:rPr>
          <w:spacing w:val="-2"/>
        </w:rPr>
        <w:t>—MUSC 50A/150A.  Meets</w:t>
      </w:r>
      <w:r w:rsidR="000B01B8">
        <w:rPr>
          <w:spacing w:val="-2"/>
        </w:rPr>
        <w:t xml:space="preserve"> </w:t>
      </w:r>
      <w:r w:rsidR="00DA597F">
        <w:rPr>
          <w:spacing w:val="-2"/>
        </w:rPr>
        <w:t>M/W, 12:00-1:50PM</w:t>
      </w:r>
    </w:p>
    <w:p w14:paraId="09F9A48A" w14:textId="66EAF959" w:rsidR="003C2A36" w:rsidRPr="003C2A36" w:rsidRDefault="003C2A36" w:rsidP="003E1CB8">
      <w:pPr>
        <w:pStyle w:val="ListParagraph"/>
        <w:numPr>
          <w:ilvl w:val="0"/>
          <w:numId w:val="16"/>
        </w:numPr>
        <w:spacing w:before="64"/>
        <w:ind w:right="150"/>
        <w:rPr>
          <w:spacing w:val="-2"/>
        </w:rPr>
      </w:pPr>
      <w:r w:rsidRPr="003C2A36">
        <w:rPr>
          <w:spacing w:val="-2"/>
        </w:rPr>
        <w:t>Choraliers</w:t>
      </w:r>
      <w:r w:rsidR="000B01B8">
        <w:rPr>
          <w:spacing w:val="-2"/>
        </w:rPr>
        <w:t>—</w:t>
      </w:r>
      <w:r w:rsidR="00DA597F">
        <w:rPr>
          <w:spacing w:val="-2"/>
        </w:rPr>
        <w:t>MUSC 60A/160A.  Meets T/Th, 1:30-3:20PM</w:t>
      </w:r>
    </w:p>
    <w:p w14:paraId="4929F263" w14:textId="0670A786" w:rsidR="003C2A36" w:rsidRPr="003C2A36" w:rsidRDefault="003C2A36" w:rsidP="003E1CB8">
      <w:pPr>
        <w:pStyle w:val="ListParagraph"/>
        <w:numPr>
          <w:ilvl w:val="0"/>
          <w:numId w:val="16"/>
        </w:numPr>
        <w:spacing w:before="64"/>
        <w:ind w:right="150"/>
        <w:rPr>
          <w:spacing w:val="-2"/>
        </w:rPr>
      </w:pPr>
      <w:r w:rsidRPr="003C2A36">
        <w:rPr>
          <w:spacing w:val="-2"/>
        </w:rPr>
        <w:t>Glee Club</w:t>
      </w:r>
      <w:r w:rsidR="00DA597F">
        <w:rPr>
          <w:spacing w:val="-2"/>
        </w:rPr>
        <w:t>—MUSC 51/151, section 3.  Meets M/W, 2:00-2:50PM</w:t>
      </w:r>
    </w:p>
    <w:p w14:paraId="6944A467" w14:textId="60CF5FF8" w:rsidR="003C2A36" w:rsidRPr="003161DE" w:rsidRDefault="003C2A36" w:rsidP="003E1CB8">
      <w:pPr>
        <w:pStyle w:val="ListParagraph"/>
        <w:numPr>
          <w:ilvl w:val="0"/>
          <w:numId w:val="16"/>
        </w:numPr>
        <w:spacing w:before="64"/>
        <w:ind w:right="150"/>
        <w:rPr>
          <w:spacing w:val="-2"/>
        </w:rPr>
      </w:pPr>
      <w:r w:rsidRPr="003161DE">
        <w:rPr>
          <w:spacing w:val="-2"/>
        </w:rPr>
        <w:t xml:space="preserve">Treble Choir </w:t>
      </w:r>
      <w:r w:rsidR="00DA597F" w:rsidRPr="003161DE">
        <w:rPr>
          <w:spacing w:val="-2"/>
        </w:rPr>
        <w:t>— MUSC 51/151, section 4. Meets T/Th, 3 :30-4 :20PM</w:t>
      </w:r>
    </w:p>
    <w:p w14:paraId="09640340" w14:textId="3164BCF1" w:rsidR="003C2A36" w:rsidRPr="00DA597F" w:rsidRDefault="003C2A36" w:rsidP="003E1CB8">
      <w:pPr>
        <w:pStyle w:val="ListParagraph"/>
        <w:numPr>
          <w:ilvl w:val="0"/>
          <w:numId w:val="16"/>
        </w:numPr>
        <w:spacing w:before="64"/>
        <w:ind w:right="150"/>
        <w:rPr>
          <w:spacing w:val="-2"/>
          <w:lang w:val="fr-FR"/>
        </w:rPr>
      </w:pPr>
      <w:r w:rsidRPr="00DA597F">
        <w:rPr>
          <w:spacing w:val="-2"/>
          <w:lang w:val="fr-FR"/>
        </w:rPr>
        <w:t>Jazz Choir</w:t>
      </w:r>
      <w:r w:rsidR="00DA597F" w:rsidRPr="00DA597F">
        <w:rPr>
          <w:spacing w:val="-2"/>
          <w:lang w:val="fr-FR"/>
        </w:rPr>
        <w:t>—MUSC 60E/160E</w:t>
      </w:r>
      <w:r w:rsidR="00DA597F">
        <w:rPr>
          <w:spacing w:val="-2"/>
          <w:lang w:val="fr-FR"/>
        </w:rPr>
        <w:t xml:space="preserve">.  </w:t>
      </w:r>
      <w:proofErr w:type="spellStart"/>
      <w:r w:rsidR="00DA597F">
        <w:rPr>
          <w:spacing w:val="-2"/>
          <w:lang w:val="fr-FR"/>
        </w:rPr>
        <w:t>Meets</w:t>
      </w:r>
      <w:proofErr w:type="spellEnd"/>
      <w:r w:rsidR="00DA597F">
        <w:rPr>
          <w:spacing w:val="-2"/>
          <w:lang w:val="fr-FR"/>
        </w:rPr>
        <w:t xml:space="preserve"> T, 6 :00-8 :00PM</w:t>
      </w:r>
    </w:p>
    <w:p w14:paraId="5CDD5D14" w14:textId="4E7F042F" w:rsidR="003C2A36" w:rsidRPr="003C2A36" w:rsidRDefault="003C2A36" w:rsidP="003E1CB8">
      <w:pPr>
        <w:pStyle w:val="ListParagraph"/>
        <w:numPr>
          <w:ilvl w:val="0"/>
          <w:numId w:val="16"/>
        </w:numPr>
        <w:spacing w:before="64"/>
        <w:ind w:right="150"/>
        <w:rPr>
          <w:spacing w:val="-2"/>
        </w:rPr>
      </w:pPr>
      <w:r w:rsidRPr="003C2A36">
        <w:rPr>
          <w:spacing w:val="-2"/>
        </w:rPr>
        <w:t>Opera Theater</w:t>
      </w:r>
      <w:r w:rsidR="00DA597F">
        <w:rPr>
          <w:spacing w:val="-2"/>
        </w:rPr>
        <w:t>—MUSC 52/152. Meets M/W, 2:00-3:50PM</w:t>
      </w:r>
    </w:p>
    <w:p w14:paraId="3348B643" w14:textId="77777777" w:rsidR="003C2A36" w:rsidRPr="003C2A36" w:rsidRDefault="003C2A36" w:rsidP="003E1CB8">
      <w:pPr>
        <w:pStyle w:val="ListParagraph"/>
        <w:numPr>
          <w:ilvl w:val="1"/>
          <w:numId w:val="16"/>
        </w:numPr>
        <w:spacing w:before="64"/>
        <w:ind w:right="150"/>
        <w:rPr>
          <w:spacing w:val="-2"/>
        </w:rPr>
      </w:pPr>
      <w:r w:rsidRPr="003C2A36">
        <w:rPr>
          <w:spacing w:val="-2"/>
        </w:rPr>
        <w:t>Pitch, Please!  (student ensemble)</w:t>
      </w:r>
    </w:p>
    <w:p w14:paraId="0784F4B2" w14:textId="77777777" w:rsidR="003C2A36" w:rsidRPr="003C2A36" w:rsidRDefault="003C2A36" w:rsidP="003E1CB8">
      <w:pPr>
        <w:pStyle w:val="ListParagraph"/>
        <w:numPr>
          <w:ilvl w:val="1"/>
          <w:numId w:val="16"/>
        </w:numPr>
        <w:spacing w:before="64"/>
        <w:ind w:right="150"/>
        <w:rPr>
          <w:spacing w:val="-2"/>
        </w:rPr>
      </w:pPr>
      <w:proofErr w:type="spellStart"/>
      <w:r w:rsidRPr="003C2A36">
        <w:rPr>
          <w:spacing w:val="-2"/>
        </w:rPr>
        <w:t>Spartones</w:t>
      </w:r>
      <w:proofErr w:type="spellEnd"/>
      <w:r w:rsidRPr="003C2A36">
        <w:rPr>
          <w:spacing w:val="-2"/>
        </w:rPr>
        <w:t xml:space="preserve"> (student ensemble)</w:t>
      </w:r>
    </w:p>
    <w:p w14:paraId="12AC07AA" w14:textId="77777777" w:rsidR="003C2A36" w:rsidRPr="003C2A36" w:rsidRDefault="003C2A36" w:rsidP="003C2A36">
      <w:pPr>
        <w:spacing w:before="64"/>
        <w:ind w:left="90" w:right="150"/>
        <w:rPr>
          <w:b/>
          <w:spacing w:val="-2"/>
        </w:rPr>
      </w:pPr>
    </w:p>
    <w:p w14:paraId="6CAEC4AB" w14:textId="77777777" w:rsidR="003C2A36" w:rsidRPr="003C2A36" w:rsidRDefault="003C2A36" w:rsidP="003C2A36">
      <w:pPr>
        <w:spacing w:before="64"/>
        <w:ind w:left="90" w:right="150"/>
        <w:rPr>
          <w:b/>
          <w:spacing w:val="-2"/>
        </w:rPr>
      </w:pPr>
      <w:r w:rsidRPr="003C2A36">
        <w:rPr>
          <w:b/>
          <w:spacing w:val="-2"/>
        </w:rPr>
        <w:t>BANDS</w:t>
      </w:r>
    </w:p>
    <w:p w14:paraId="07BBD201" w14:textId="03F0A191" w:rsidR="003C2A36" w:rsidRPr="003C2A36" w:rsidRDefault="003C2A36" w:rsidP="003E1CB8">
      <w:pPr>
        <w:pStyle w:val="ListParagraph"/>
        <w:numPr>
          <w:ilvl w:val="0"/>
          <w:numId w:val="17"/>
        </w:numPr>
        <w:spacing w:before="64"/>
        <w:ind w:right="150"/>
        <w:rPr>
          <w:spacing w:val="-2"/>
        </w:rPr>
      </w:pPr>
      <w:r w:rsidRPr="003C2A36">
        <w:rPr>
          <w:spacing w:val="-2"/>
        </w:rPr>
        <w:t>Wind Ensemble</w:t>
      </w:r>
      <w:r w:rsidR="00DA597F">
        <w:rPr>
          <w:spacing w:val="-2"/>
        </w:rPr>
        <w:t>—MUSC 55/155/255.  Meets M/W, 12:00-1:50PM</w:t>
      </w:r>
    </w:p>
    <w:p w14:paraId="4B7429D5" w14:textId="6AA97A5A" w:rsidR="003C2A36" w:rsidRPr="003C2A36" w:rsidRDefault="003C2A36" w:rsidP="003E1CB8">
      <w:pPr>
        <w:pStyle w:val="ListParagraph"/>
        <w:numPr>
          <w:ilvl w:val="0"/>
          <w:numId w:val="17"/>
        </w:numPr>
        <w:spacing w:before="64"/>
        <w:ind w:right="150"/>
        <w:rPr>
          <w:spacing w:val="-2"/>
        </w:rPr>
      </w:pPr>
      <w:r w:rsidRPr="003C2A36">
        <w:rPr>
          <w:spacing w:val="-2"/>
        </w:rPr>
        <w:t>Symphonic Band</w:t>
      </w:r>
      <w:r w:rsidR="00DA597F">
        <w:rPr>
          <w:spacing w:val="-2"/>
        </w:rPr>
        <w:t>— MUSC 54/154.  Meets T/Th, 3:30-5:20PM</w:t>
      </w:r>
    </w:p>
    <w:p w14:paraId="4275B66E" w14:textId="31EEAE7F" w:rsidR="003C2A36" w:rsidRPr="00DA597F" w:rsidRDefault="003C2A36" w:rsidP="003E1CB8">
      <w:pPr>
        <w:pStyle w:val="ListParagraph"/>
        <w:numPr>
          <w:ilvl w:val="0"/>
          <w:numId w:val="17"/>
        </w:numPr>
        <w:spacing w:before="64"/>
        <w:ind w:right="150"/>
        <w:rPr>
          <w:spacing w:val="-2"/>
          <w:sz w:val="21"/>
          <w:szCs w:val="21"/>
        </w:rPr>
      </w:pPr>
      <w:r w:rsidRPr="003C2A36">
        <w:rPr>
          <w:spacing w:val="-2"/>
        </w:rPr>
        <w:t>Spartan Marching Band</w:t>
      </w:r>
      <w:r w:rsidR="00DA597F">
        <w:rPr>
          <w:spacing w:val="-2"/>
        </w:rPr>
        <w:t xml:space="preserve">—MUSC 56/156.  Meets MWF, 3:30-5:56PM </w:t>
      </w:r>
      <w:r w:rsidR="00DA597F" w:rsidRPr="00DA597F">
        <w:rPr>
          <w:spacing w:val="-2"/>
          <w:sz w:val="21"/>
          <w:szCs w:val="21"/>
        </w:rPr>
        <w:t>(fall semester only)</w:t>
      </w:r>
    </w:p>
    <w:p w14:paraId="38E482F0" w14:textId="43B3668A" w:rsidR="003C2A36" w:rsidRPr="003C2A36" w:rsidRDefault="003C2A36" w:rsidP="003E1CB8">
      <w:pPr>
        <w:pStyle w:val="ListParagraph"/>
        <w:numPr>
          <w:ilvl w:val="0"/>
          <w:numId w:val="17"/>
        </w:numPr>
        <w:spacing w:before="64"/>
        <w:ind w:right="150"/>
        <w:rPr>
          <w:spacing w:val="-2"/>
        </w:rPr>
      </w:pPr>
      <w:r w:rsidRPr="003C2A36">
        <w:rPr>
          <w:spacing w:val="-2"/>
        </w:rPr>
        <w:t>Pep Band</w:t>
      </w:r>
      <w:r w:rsidR="00DA597F">
        <w:rPr>
          <w:spacing w:val="-2"/>
        </w:rPr>
        <w:t xml:space="preserve">—MUSC 56/156 </w:t>
      </w:r>
      <w:r w:rsidR="00DA597F" w:rsidRPr="00DA597F">
        <w:rPr>
          <w:spacing w:val="-2"/>
          <w:sz w:val="21"/>
          <w:szCs w:val="21"/>
        </w:rPr>
        <w:t>(spring semester only)</w:t>
      </w:r>
    </w:p>
    <w:p w14:paraId="317FF706" w14:textId="77777777" w:rsidR="003C2A36" w:rsidRPr="003C2A36" w:rsidRDefault="003C2A36" w:rsidP="003C2A36">
      <w:pPr>
        <w:spacing w:before="64"/>
        <w:ind w:left="90" w:right="150"/>
        <w:rPr>
          <w:b/>
          <w:spacing w:val="-2"/>
        </w:rPr>
      </w:pPr>
    </w:p>
    <w:p w14:paraId="15345FBF" w14:textId="77777777" w:rsidR="003C2A36" w:rsidRPr="003C2A36" w:rsidRDefault="003C2A36" w:rsidP="003C2A36">
      <w:pPr>
        <w:spacing w:before="64"/>
        <w:ind w:left="90" w:right="150"/>
        <w:rPr>
          <w:b/>
          <w:spacing w:val="-2"/>
        </w:rPr>
      </w:pPr>
      <w:r w:rsidRPr="003C2A36">
        <w:rPr>
          <w:b/>
          <w:spacing w:val="-2"/>
        </w:rPr>
        <w:t>JAZZ ENSEMBLES</w:t>
      </w:r>
    </w:p>
    <w:p w14:paraId="1549EF91" w14:textId="2C7FC5D8" w:rsidR="003C2A36" w:rsidRPr="003C2A36" w:rsidRDefault="003C2A36" w:rsidP="003E1CB8">
      <w:pPr>
        <w:pStyle w:val="ListParagraph"/>
        <w:numPr>
          <w:ilvl w:val="0"/>
          <w:numId w:val="18"/>
        </w:numPr>
        <w:spacing w:before="64"/>
        <w:ind w:right="150"/>
        <w:rPr>
          <w:spacing w:val="-2"/>
        </w:rPr>
      </w:pPr>
      <w:r w:rsidRPr="003C2A36">
        <w:rPr>
          <w:spacing w:val="-2"/>
        </w:rPr>
        <w:t>Jazz Orchestra</w:t>
      </w:r>
      <w:r w:rsidR="00DA597F">
        <w:rPr>
          <w:spacing w:val="-2"/>
        </w:rPr>
        <w:t xml:space="preserve">—MUSC </w:t>
      </w:r>
      <w:r w:rsidR="00EC1E9B">
        <w:rPr>
          <w:spacing w:val="-2"/>
        </w:rPr>
        <w:t>57/157.  Meets T/Th, 1:30-3:20PM</w:t>
      </w:r>
    </w:p>
    <w:p w14:paraId="50784499" w14:textId="12F5F5C6" w:rsidR="003C2A36" w:rsidRPr="003C2A36" w:rsidRDefault="003C2A36" w:rsidP="003E1CB8">
      <w:pPr>
        <w:pStyle w:val="ListParagraph"/>
        <w:numPr>
          <w:ilvl w:val="0"/>
          <w:numId w:val="18"/>
        </w:numPr>
        <w:spacing w:before="64"/>
        <w:ind w:right="150"/>
        <w:rPr>
          <w:spacing w:val="-2"/>
        </w:rPr>
      </w:pPr>
      <w:r w:rsidRPr="003C2A36">
        <w:rPr>
          <w:spacing w:val="-2"/>
        </w:rPr>
        <w:t>Jazz Ensemble</w:t>
      </w:r>
      <w:r w:rsidR="00EC1E9B">
        <w:rPr>
          <w:spacing w:val="-2"/>
        </w:rPr>
        <w:t>—</w:t>
      </w:r>
      <w:r w:rsidR="006452B6" w:rsidRPr="006452B6">
        <w:rPr>
          <w:i/>
          <w:iCs/>
          <w:spacing w:val="-2"/>
        </w:rPr>
        <w:t xml:space="preserve"> </w:t>
      </w:r>
      <w:r w:rsidR="006452B6" w:rsidRPr="002634E9">
        <w:rPr>
          <w:i/>
          <w:iCs/>
          <w:spacing w:val="-2"/>
        </w:rPr>
        <w:t>not offered fall ‘23</w:t>
      </w:r>
    </w:p>
    <w:p w14:paraId="30EC80E4" w14:textId="11AB8134" w:rsidR="003C2A36" w:rsidRPr="003C2A36" w:rsidRDefault="003C2A36" w:rsidP="003E1CB8">
      <w:pPr>
        <w:pStyle w:val="ListParagraph"/>
        <w:numPr>
          <w:ilvl w:val="0"/>
          <w:numId w:val="18"/>
        </w:numPr>
        <w:spacing w:before="64"/>
        <w:ind w:right="150"/>
        <w:rPr>
          <w:spacing w:val="-2"/>
        </w:rPr>
      </w:pPr>
      <w:r w:rsidRPr="003C2A36">
        <w:rPr>
          <w:spacing w:val="-2"/>
        </w:rPr>
        <w:t>Jazz Combo</w:t>
      </w:r>
      <w:r w:rsidR="00EC1E9B">
        <w:rPr>
          <w:spacing w:val="-2"/>
        </w:rPr>
        <w:t xml:space="preserve">—MUSC 60F/160F.  </w:t>
      </w:r>
      <w:r w:rsidR="00EC1E9B" w:rsidRPr="00EC1E9B">
        <w:rPr>
          <w:i/>
          <w:iCs/>
          <w:spacing w:val="-2"/>
        </w:rPr>
        <w:t xml:space="preserve">times </w:t>
      </w:r>
      <w:proofErr w:type="spellStart"/>
      <w:r w:rsidR="00EC1E9B" w:rsidRPr="00EC1E9B">
        <w:rPr>
          <w:i/>
          <w:iCs/>
          <w:spacing w:val="-2"/>
        </w:rPr>
        <w:t>tbd</w:t>
      </w:r>
      <w:proofErr w:type="spellEnd"/>
    </w:p>
    <w:p w14:paraId="7C198676" w14:textId="274830D9" w:rsidR="003C2A36" w:rsidRPr="00EC1E9B" w:rsidRDefault="00EC1E9B" w:rsidP="003E1CB8">
      <w:pPr>
        <w:pStyle w:val="ListParagraph"/>
        <w:numPr>
          <w:ilvl w:val="0"/>
          <w:numId w:val="18"/>
        </w:numPr>
        <w:spacing w:before="64"/>
        <w:ind w:right="150"/>
        <w:rPr>
          <w:spacing w:val="-2"/>
          <w:lang w:val="fr-FR"/>
        </w:rPr>
      </w:pPr>
      <w:proofErr w:type="spellStart"/>
      <w:r w:rsidRPr="00EC1E9B">
        <w:rPr>
          <w:spacing w:val="-2"/>
          <w:lang w:val="fr-FR"/>
        </w:rPr>
        <w:t>Afro</w:t>
      </w:r>
      <w:r w:rsidR="003C2A36" w:rsidRPr="00EC1E9B">
        <w:rPr>
          <w:spacing w:val="-2"/>
          <w:lang w:val="fr-FR"/>
        </w:rPr>
        <w:t>Latin</w:t>
      </w:r>
      <w:proofErr w:type="spellEnd"/>
      <w:r w:rsidR="003C2A36" w:rsidRPr="00EC1E9B">
        <w:rPr>
          <w:spacing w:val="-2"/>
          <w:lang w:val="fr-FR"/>
        </w:rPr>
        <w:t xml:space="preserve"> Jazz Ensemble</w:t>
      </w:r>
      <w:r w:rsidRPr="00EC1E9B">
        <w:rPr>
          <w:spacing w:val="-2"/>
          <w:lang w:val="fr-FR"/>
        </w:rPr>
        <w:t xml:space="preserve">—MUSC 59/159.  </w:t>
      </w:r>
      <w:proofErr w:type="spellStart"/>
      <w:r w:rsidRPr="00EC1E9B">
        <w:rPr>
          <w:spacing w:val="-2"/>
          <w:lang w:val="fr-FR"/>
        </w:rPr>
        <w:t>Me</w:t>
      </w:r>
      <w:r>
        <w:rPr>
          <w:spacing w:val="-2"/>
          <w:lang w:val="fr-FR"/>
        </w:rPr>
        <w:t>ets</w:t>
      </w:r>
      <w:proofErr w:type="spellEnd"/>
      <w:r>
        <w:rPr>
          <w:spacing w:val="-2"/>
          <w:lang w:val="fr-FR"/>
        </w:rPr>
        <w:t xml:space="preserve"> M/W, 12 :00-1 :50PM</w:t>
      </w:r>
    </w:p>
    <w:p w14:paraId="7A4862B0" w14:textId="77777777" w:rsidR="003C2A36" w:rsidRPr="00EC1E9B" w:rsidRDefault="003C2A36" w:rsidP="003C2A36">
      <w:pPr>
        <w:spacing w:before="64"/>
        <w:ind w:left="90" w:right="150"/>
        <w:rPr>
          <w:b/>
          <w:spacing w:val="-2"/>
          <w:lang w:val="fr-FR"/>
        </w:rPr>
      </w:pPr>
    </w:p>
    <w:p w14:paraId="45FEE3A9" w14:textId="77777777" w:rsidR="003C2A36" w:rsidRPr="003C2A36" w:rsidRDefault="003C2A36" w:rsidP="003C2A36">
      <w:pPr>
        <w:spacing w:before="64"/>
        <w:ind w:left="90" w:right="150"/>
        <w:rPr>
          <w:b/>
          <w:spacing w:val="-2"/>
        </w:rPr>
      </w:pPr>
      <w:r w:rsidRPr="003C2A36">
        <w:rPr>
          <w:b/>
          <w:spacing w:val="-2"/>
        </w:rPr>
        <w:t>ORCHESTRA</w:t>
      </w:r>
    </w:p>
    <w:p w14:paraId="5E70AF9F" w14:textId="3793AA14" w:rsidR="003C2A36" w:rsidRPr="003C2A36" w:rsidRDefault="003C2A36" w:rsidP="003E1CB8">
      <w:pPr>
        <w:pStyle w:val="ListParagraph"/>
        <w:numPr>
          <w:ilvl w:val="0"/>
          <w:numId w:val="19"/>
        </w:numPr>
        <w:spacing w:before="64"/>
        <w:ind w:right="150"/>
        <w:rPr>
          <w:spacing w:val="-2"/>
        </w:rPr>
      </w:pPr>
      <w:r w:rsidRPr="003C2A36">
        <w:rPr>
          <w:spacing w:val="-2"/>
        </w:rPr>
        <w:t>Symphony Orchestra</w:t>
      </w:r>
      <w:r w:rsidR="00EC1E9B">
        <w:rPr>
          <w:spacing w:val="-2"/>
        </w:rPr>
        <w:t>—MUSC 53/153.  Meets T/Th 1:30-3:20PM</w:t>
      </w:r>
    </w:p>
    <w:p w14:paraId="240E4FD0" w14:textId="77777777" w:rsidR="003C2A36" w:rsidRPr="003C2A36" w:rsidRDefault="003C2A36" w:rsidP="003C2A36">
      <w:pPr>
        <w:spacing w:before="64"/>
        <w:ind w:left="90" w:right="150"/>
        <w:rPr>
          <w:b/>
          <w:spacing w:val="-2"/>
        </w:rPr>
      </w:pPr>
    </w:p>
    <w:p w14:paraId="5418AB5D" w14:textId="77777777" w:rsidR="003C2A36" w:rsidRPr="003C2A36" w:rsidRDefault="003C2A36" w:rsidP="003C2A36">
      <w:pPr>
        <w:spacing w:before="64"/>
        <w:ind w:left="90" w:right="150"/>
        <w:rPr>
          <w:b/>
          <w:spacing w:val="-2"/>
        </w:rPr>
      </w:pPr>
      <w:r w:rsidRPr="003C2A36">
        <w:rPr>
          <w:b/>
          <w:spacing w:val="-2"/>
        </w:rPr>
        <w:t>OTHER ENSEMBLES</w:t>
      </w:r>
    </w:p>
    <w:p w14:paraId="282AB5E2" w14:textId="34D1BEB2" w:rsidR="0086711F" w:rsidRPr="0086711F" w:rsidRDefault="0086711F" w:rsidP="003E1CB8">
      <w:pPr>
        <w:pStyle w:val="ListParagraph"/>
        <w:numPr>
          <w:ilvl w:val="0"/>
          <w:numId w:val="19"/>
        </w:numPr>
        <w:spacing w:before="64"/>
        <w:ind w:right="150"/>
        <w:rPr>
          <w:spacing w:val="-2"/>
        </w:rPr>
      </w:pPr>
      <w:r>
        <w:rPr>
          <w:spacing w:val="-2"/>
        </w:rPr>
        <w:t>Mariachi Ensemble— MUSC 60/160S</w:t>
      </w:r>
    </w:p>
    <w:p w14:paraId="7833B17A" w14:textId="053D9FDE" w:rsidR="00956881" w:rsidRDefault="00956881" w:rsidP="003E1CB8">
      <w:pPr>
        <w:pStyle w:val="ListParagraph"/>
        <w:numPr>
          <w:ilvl w:val="0"/>
          <w:numId w:val="19"/>
        </w:numPr>
        <w:spacing w:before="64"/>
        <w:ind w:right="150"/>
        <w:rPr>
          <w:spacing w:val="-2"/>
        </w:rPr>
      </w:pPr>
      <w:proofErr w:type="spellStart"/>
      <w:r w:rsidRPr="00956881">
        <w:rPr>
          <w:i/>
          <w:iCs/>
          <w:spacing w:val="-2"/>
        </w:rPr>
        <w:t>ModLark</w:t>
      </w:r>
      <w:proofErr w:type="spellEnd"/>
      <w:r w:rsidRPr="00956881">
        <w:rPr>
          <w:spacing w:val="-2"/>
        </w:rPr>
        <w:t xml:space="preserve"> - Mobile Device and Laptop Orchestra</w:t>
      </w:r>
      <w:r>
        <w:rPr>
          <w:spacing w:val="-2"/>
        </w:rPr>
        <w:t>—MUSC 60/160F</w:t>
      </w:r>
    </w:p>
    <w:p w14:paraId="5172EF97" w14:textId="3ED1F225" w:rsidR="003C2A36" w:rsidRPr="003C2A36" w:rsidRDefault="003C2A36" w:rsidP="003E1CB8">
      <w:pPr>
        <w:pStyle w:val="ListParagraph"/>
        <w:numPr>
          <w:ilvl w:val="0"/>
          <w:numId w:val="19"/>
        </w:numPr>
        <w:spacing w:before="64"/>
        <w:ind w:right="150"/>
        <w:rPr>
          <w:spacing w:val="-2"/>
        </w:rPr>
      </w:pPr>
      <w:r w:rsidRPr="003C2A36">
        <w:rPr>
          <w:spacing w:val="-2"/>
        </w:rPr>
        <w:t>Collegium Musicum</w:t>
      </w:r>
      <w:r w:rsidR="002634E9" w:rsidRPr="002634E9">
        <w:rPr>
          <w:i/>
          <w:iCs/>
          <w:spacing w:val="-2"/>
        </w:rPr>
        <w:t xml:space="preserve">— </w:t>
      </w:r>
      <w:r w:rsidR="0086711F">
        <w:rPr>
          <w:spacing w:val="-2"/>
        </w:rPr>
        <w:t>MUSC 60/160D</w:t>
      </w:r>
    </w:p>
    <w:p w14:paraId="415E67C5" w14:textId="4B7BD657" w:rsidR="003C2A36" w:rsidRPr="003C2A36" w:rsidRDefault="003C2A36" w:rsidP="003E1CB8">
      <w:pPr>
        <w:pStyle w:val="ListParagraph"/>
        <w:numPr>
          <w:ilvl w:val="0"/>
          <w:numId w:val="19"/>
        </w:numPr>
        <w:spacing w:before="64"/>
        <w:ind w:right="150"/>
        <w:rPr>
          <w:spacing w:val="-2"/>
        </w:rPr>
      </w:pPr>
      <w:r w:rsidRPr="003C2A36">
        <w:rPr>
          <w:spacing w:val="-2"/>
        </w:rPr>
        <w:t>New-Music Ensemble (Disrupt)</w:t>
      </w:r>
      <w:r w:rsidR="002634E9">
        <w:rPr>
          <w:spacing w:val="-2"/>
        </w:rPr>
        <w:t>—</w:t>
      </w:r>
      <w:r w:rsidR="0086711F">
        <w:rPr>
          <w:spacing w:val="-2"/>
        </w:rPr>
        <w:t>MUSC 64/164</w:t>
      </w:r>
    </w:p>
    <w:p w14:paraId="5DBFCA54" w14:textId="7DBCCC21" w:rsidR="003C2A36" w:rsidRPr="0086711F" w:rsidRDefault="003C2A36" w:rsidP="003E1CB8">
      <w:pPr>
        <w:pStyle w:val="ListParagraph"/>
        <w:numPr>
          <w:ilvl w:val="0"/>
          <w:numId w:val="19"/>
        </w:numPr>
        <w:spacing w:before="64"/>
        <w:ind w:right="150"/>
        <w:rPr>
          <w:spacing w:val="-2"/>
        </w:rPr>
      </w:pPr>
      <w:proofErr w:type="spellStart"/>
      <w:r w:rsidRPr="002971B5">
        <w:rPr>
          <w:spacing w:val="-2"/>
          <w:lang w:val="fr-FR"/>
        </w:rPr>
        <w:t>Brass</w:t>
      </w:r>
      <w:proofErr w:type="spellEnd"/>
      <w:r w:rsidRPr="002971B5">
        <w:rPr>
          <w:spacing w:val="-2"/>
          <w:lang w:val="fr-FR"/>
        </w:rPr>
        <w:t xml:space="preserve"> Ensemble</w:t>
      </w:r>
      <w:r w:rsidR="00E54A32" w:rsidRPr="002971B5">
        <w:rPr>
          <w:spacing w:val="-2"/>
          <w:lang w:val="fr-FR"/>
        </w:rPr>
        <w:t xml:space="preserve">—MUSC 60K/160K, section 2.  </w:t>
      </w:r>
      <w:r w:rsidR="00E54A32" w:rsidRPr="0086711F">
        <w:rPr>
          <w:spacing w:val="-2"/>
        </w:rPr>
        <w:t>Meets Friday, 10 :30AM-12 :20PM</w:t>
      </w:r>
    </w:p>
    <w:p w14:paraId="21C1E996" w14:textId="28D70074" w:rsidR="003C2A36" w:rsidRPr="00E54A32" w:rsidRDefault="003C2A36" w:rsidP="003E1CB8">
      <w:pPr>
        <w:pStyle w:val="ListParagraph"/>
        <w:numPr>
          <w:ilvl w:val="0"/>
          <w:numId w:val="19"/>
        </w:numPr>
        <w:spacing w:before="64"/>
        <w:ind w:right="150"/>
        <w:rPr>
          <w:spacing w:val="-2"/>
          <w:lang w:val="fr-FR"/>
        </w:rPr>
      </w:pPr>
      <w:r w:rsidRPr="00E54A32">
        <w:rPr>
          <w:spacing w:val="-2"/>
          <w:lang w:val="fr-FR"/>
        </w:rPr>
        <w:t>Saxophone Ensemble</w:t>
      </w:r>
      <w:r w:rsidR="00E54A32" w:rsidRPr="00E54A32">
        <w:rPr>
          <w:spacing w:val="-2"/>
          <w:lang w:val="fr-FR"/>
        </w:rPr>
        <w:t>—MUSC 60M/160M</w:t>
      </w:r>
      <w:r w:rsidR="00E54A32">
        <w:rPr>
          <w:spacing w:val="-2"/>
          <w:lang w:val="fr-FR"/>
        </w:rPr>
        <w:t xml:space="preserve">. </w:t>
      </w:r>
      <w:proofErr w:type="spellStart"/>
      <w:r w:rsidR="00E54A32">
        <w:rPr>
          <w:spacing w:val="-2"/>
          <w:lang w:val="fr-FR"/>
        </w:rPr>
        <w:t>Meets</w:t>
      </w:r>
      <w:proofErr w:type="spellEnd"/>
      <w:r w:rsidR="00E54A32">
        <w:rPr>
          <w:spacing w:val="-2"/>
          <w:lang w:val="fr-FR"/>
        </w:rPr>
        <w:t xml:space="preserve"> 7 :00-9 :00PM</w:t>
      </w:r>
    </w:p>
    <w:p w14:paraId="272AD6A4" w14:textId="408BD5A0" w:rsidR="003C2A36" w:rsidRPr="00E54A32" w:rsidRDefault="003C2A36" w:rsidP="003E1CB8">
      <w:pPr>
        <w:pStyle w:val="ListParagraph"/>
        <w:numPr>
          <w:ilvl w:val="0"/>
          <w:numId w:val="19"/>
        </w:numPr>
        <w:spacing w:before="64"/>
        <w:ind w:right="150"/>
        <w:rPr>
          <w:spacing w:val="-2"/>
          <w:lang w:val="fr-FR"/>
        </w:rPr>
      </w:pPr>
      <w:proofErr w:type="spellStart"/>
      <w:r w:rsidRPr="00E54A32">
        <w:rPr>
          <w:spacing w:val="-2"/>
          <w:lang w:val="fr-FR"/>
        </w:rPr>
        <w:t>Clarinet</w:t>
      </w:r>
      <w:proofErr w:type="spellEnd"/>
      <w:r w:rsidRPr="00E54A32">
        <w:rPr>
          <w:spacing w:val="-2"/>
          <w:lang w:val="fr-FR"/>
        </w:rPr>
        <w:t xml:space="preserve"> Ensemble</w:t>
      </w:r>
      <w:r w:rsidR="00E54A32" w:rsidRPr="00E54A32">
        <w:rPr>
          <w:spacing w:val="-2"/>
          <w:lang w:val="fr-FR"/>
        </w:rPr>
        <w:t>—MUSC 60L/160L</w:t>
      </w:r>
      <w:r w:rsidR="00E54A32">
        <w:rPr>
          <w:spacing w:val="-2"/>
          <w:lang w:val="fr-FR"/>
        </w:rPr>
        <w:t xml:space="preserve">.  </w:t>
      </w:r>
      <w:proofErr w:type="gramStart"/>
      <w:r w:rsidR="00E54A32" w:rsidRPr="00E54A32">
        <w:rPr>
          <w:i/>
          <w:iCs/>
          <w:spacing w:val="-2"/>
          <w:lang w:val="fr-FR"/>
        </w:rPr>
        <w:t>meeting</w:t>
      </w:r>
      <w:proofErr w:type="gramEnd"/>
      <w:r w:rsidR="00E54A32" w:rsidRPr="00E54A32">
        <w:rPr>
          <w:i/>
          <w:iCs/>
          <w:spacing w:val="-2"/>
          <w:lang w:val="fr-FR"/>
        </w:rPr>
        <w:t xml:space="preserve"> time </w:t>
      </w:r>
      <w:proofErr w:type="spellStart"/>
      <w:r w:rsidR="00E54A32" w:rsidRPr="00E54A32">
        <w:rPr>
          <w:i/>
          <w:iCs/>
          <w:spacing w:val="-2"/>
          <w:lang w:val="fr-FR"/>
        </w:rPr>
        <w:t>tba</w:t>
      </w:r>
      <w:proofErr w:type="spellEnd"/>
      <w:r w:rsidR="00E54A32">
        <w:rPr>
          <w:spacing w:val="-2"/>
          <w:lang w:val="fr-FR"/>
        </w:rPr>
        <w:t xml:space="preserve"> </w:t>
      </w:r>
    </w:p>
    <w:p w14:paraId="31791F6E" w14:textId="28984454" w:rsidR="003C2A36" w:rsidRPr="00E54A32" w:rsidRDefault="003C2A36" w:rsidP="003E1CB8">
      <w:pPr>
        <w:pStyle w:val="ListParagraph"/>
        <w:numPr>
          <w:ilvl w:val="0"/>
          <w:numId w:val="19"/>
        </w:numPr>
        <w:spacing w:before="64"/>
        <w:ind w:right="150"/>
        <w:rPr>
          <w:spacing w:val="-2"/>
        </w:rPr>
      </w:pPr>
      <w:r w:rsidRPr="00E54A32">
        <w:rPr>
          <w:spacing w:val="-2"/>
        </w:rPr>
        <w:t>Horn Ensemble</w:t>
      </w:r>
      <w:r w:rsidR="00E54A32" w:rsidRPr="00E54A32">
        <w:rPr>
          <w:spacing w:val="-2"/>
        </w:rPr>
        <w:t>—MUSC 60K/160K, section 1</w:t>
      </w:r>
      <w:r w:rsidR="00E54A32" w:rsidRPr="00E54A32">
        <w:rPr>
          <w:i/>
          <w:iCs/>
          <w:spacing w:val="-2"/>
        </w:rPr>
        <w:t xml:space="preserve"> meeting time tba</w:t>
      </w:r>
    </w:p>
    <w:p w14:paraId="0EB78E3D" w14:textId="5620CC39" w:rsidR="003C2A36" w:rsidRPr="003C2A36" w:rsidRDefault="003C2A36" w:rsidP="003E1CB8">
      <w:pPr>
        <w:pStyle w:val="ListParagraph"/>
        <w:numPr>
          <w:ilvl w:val="0"/>
          <w:numId w:val="19"/>
        </w:numPr>
        <w:spacing w:before="64"/>
        <w:ind w:right="150"/>
        <w:rPr>
          <w:spacing w:val="-2"/>
        </w:rPr>
      </w:pPr>
      <w:r w:rsidRPr="003C2A36">
        <w:rPr>
          <w:spacing w:val="-2"/>
        </w:rPr>
        <w:t>Guitar Ensemble</w:t>
      </w:r>
      <w:r w:rsidR="00E54A32">
        <w:rPr>
          <w:spacing w:val="-2"/>
        </w:rPr>
        <w:t>—</w:t>
      </w:r>
      <w:r w:rsidR="00E54A32" w:rsidRPr="00E54A32">
        <w:rPr>
          <w:i/>
          <w:iCs/>
          <w:spacing w:val="-2"/>
        </w:rPr>
        <w:t xml:space="preserve"> </w:t>
      </w:r>
      <w:r w:rsidR="00E54A32" w:rsidRPr="002634E9">
        <w:rPr>
          <w:i/>
          <w:iCs/>
          <w:spacing w:val="-2"/>
        </w:rPr>
        <w:t>not offered fall ‘</w:t>
      </w:r>
      <w:r w:rsidR="006F073E">
        <w:rPr>
          <w:i/>
          <w:iCs/>
          <w:spacing w:val="-2"/>
        </w:rPr>
        <w:t>25</w:t>
      </w:r>
    </w:p>
    <w:p w14:paraId="32D87461" w14:textId="05CFDA91" w:rsidR="003C2A36" w:rsidRPr="00E54A32" w:rsidRDefault="003C2A36" w:rsidP="003E1CB8">
      <w:pPr>
        <w:pStyle w:val="ListParagraph"/>
        <w:numPr>
          <w:ilvl w:val="0"/>
          <w:numId w:val="19"/>
        </w:numPr>
        <w:spacing w:before="64"/>
        <w:ind w:right="150"/>
        <w:rPr>
          <w:spacing w:val="-2"/>
          <w:lang w:val="fr-FR"/>
        </w:rPr>
      </w:pPr>
      <w:r w:rsidRPr="00E54A32">
        <w:rPr>
          <w:spacing w:val="-2"/>
          <w:lang w:val="fr-FR"/>
        </w:rPr>
        <w:t>Percussion Ensemble</w:t>
      </w:r>
      <w:r w:rsidR="00E54A32" w:rsidRPr="00E54A32">
        <w:rPr>
          <w:spacing w:val="-2"/>
          <w:lang w:val="fr-FR"/>
        </w:rPr>
        <w:t>—MUSC 60H/160H</w:t>
      </w:r>
      <w:r w:rsidR="00E54A32">
        <w:rPr>
          <w:spacing w:val="-2"/>
          <w:lang w:val="fr-FR"/>
        </w:rPr>
        <w:t xml:space="preserve">.  </w:t>
      </w:r>
      <w:proofErr w:type="spellStart"/>
      <w:r w:rsidR="00E54A32">
        <w:rPr>
          <w:spacing w:val="-2"/>
          <w:lang w:val="fr-FR"/>
        </w:rPr>
        <w:t>Meets</w:t>
      </w:r>
      <w:proofErr w:type="spellEnd"/>
      <w:r w:rsidR="00E54A32">
        <w:rPr>
          <w:spacing w:val="-2"/>
          <w:lang w:val="fr-FR"/>
        </w:rPr>
        <w:t xml:space="preserve"> T,  </w:t>
      </w:r>
      <w:r w:rsidR="0086711F">
        <w:rPr>
          <w:spacing w:val="-2"/>
          <w:lang w:val="fr-FR"/>
        </w:rPr>
        <w:t>6</w:t>
      </w:r>
      <w:r w:rsidR="00E54A32">
        <w:rPr>
          <w:spacing w:val="-2"/>
          <w:lang w:val="fr-FR"/>
        </w:rPr>
        <w:t>:00-7 :50PM</w:t>
      </w:r>
    </w:p>
    <w:p w14:paraId="34F58C40" w14:textId="06E2861A" w:rsidR="003C2A36" w:rsidRPr="00E54A32" w:rsidRDefault="003C2A36" w:rsidP="003E1CB8">
      <w:pPr>
        <w:pStyle w:val="ListParagraph"/>
        <w:numPr>
          <w:ilvl w:val="0"/>
          <w:numId w:val="19"/>
        </w:numPr>
        <w:spacing w:before="64"/>
        <w:ind w:right="150"/>
        <w:rPr>
          <w:spacing w:val="-2"/>
          <w:lang w:val="fr-FR"/>
        </w:rPr>
      </w:pPr>
      <w:r w:rsidRPr="00E54A32">
        <w:rPr>
          <w:spacing w:val="-2"/>
          <w:lang w:val="fr-FR"/>
        </w:rPr>
        <w:t>Trombone Ensemble</w:t>
      </w:r>
      <w:r w:rsidR="00E54A32" w:rsidRPr="00E54A32">
        <w:rPr>
          <w:spacing w:val="-2"/>
          <w:lang w:val="fr-FR"/>
        </w:rPr>
        <w:t>—MUSC 60O/160O</w:t>
      </w:r>
      <w:r w:rsidR="00E54A32">
        <w:rPr>
          <w:spacing w:val="-2"/>
          <w:lang w:val="fr-FR"/>
        </w:rPr>
        <w:t xml:space="preserve">.  </w:t>
      </w:r>
      <w:proofErr w:type="spellStart"/>
      <w:r w:rsidR="00E54A32">
        <w:rPr>
          <w:spacing w:val="-2"/>
          <w:lang w:val="fr-FR"/>
        </w:rPr>
        <w:t>Meets</w:t>
      </w:r>
      <w:proofErr w:type="spellEnd"/>
      <w:r w:rsidR="00E54A32">
        <w:rPr>
          <w:spacing w:val="-2"/>
          <w:lang w:val="fr-FR"/>
        </w:rPr>
        <w:t xml:space="preserve"> Friday,  :30-10:20AM</w:t>
      </w:r>
    </w:p>
    <w:p w14:paraId="4B123303" w14:textId="62616128" w:rsidR="003C2A36" w:rsidRPr="003C2A36" w:rsidRDefault="003C2A36" w:rsidP="003E1CB8">
      <w:pPr>
        <w:pStyle w:val="ListParagraph"/>
        <w:numPr>
          <w:ilvl w:val="0"/>
          <w:numId w:val="19"/>
        </w:numPr>
        <w:spacing w:before="64"/>
        <w:ind w:right="150"/>
        <w:rPr>
          <w:spacing w:val="-2"/>
        </w:rPr>
      </w:pPr>
      <w:r w:rsidRPr="003C2A36">
        <w:rPr>
          <w:spacing w:val="-2"/>
        </w:rPr>
        <w:t>Chamber Music</w:t>
      </w:r>
      <w:r w:rsidR="00E54A32">
        <w:rPr>
          <w:spacing w:val="-2"/>
        </w:rPr>
        <w:t xml:space="preserve">—MUSC 60C/160C </w:t>
      </w:r>
      <w:r w:rsidR="00E54A32" w:rsidRPr="00E54A32">
        <w:rPr>
          <w:i/>
          <w:iCs/>
          <w:spacing w:val="-2"/>
        </w:rPr>
        <w:t xml:space="preserve">three sections—see </w:t>
      </w:r>
      <w:r w:rsidR="0086711F">
        <w:rPr>
          <w:i/>
          <w:iCs/>
          <w:spacing w:val="-2"/>
        </w:rPr>
        <w:t>Dr. Barraza</w:t>
      </w:r>
      <w:r w:rsidR="00E54A32" w:rsidRPr="00E54A32">
        <w:rPr>
          <w:i/>
          <w:iCs/>
          <w:spacing w:val="-2"/>
        </w:rPr>
        <w:t xml:space="preserve"> to register</w:t>
      </w:r>
    </w:p>
    <w:p w14:paraId="3BFAAE7D" w14:textId="77777777" w:rsidR="00643AE1" w:rsidRPr="00C875B8" w:rsidRDefault="00643AE1" w:rsidP="00643AE1">
      <w:pPr>
        <w:spacing w:before="64"/>
        <w:ind w:left="2063" w:right="150"/>
        <w:rPr>
          <w:sz w:val="28"/>
          <w:szCs w:val="28"/>
        </w:rPr>
      </w:pPr>
      <w:r w:rsidRPr="00C875B8">
        <w:rPr>
          <w:b/>
          <w:spacing w:val="-2"/>
          <w:sz w:val="28"/>
        </w:rPr>
        <w:lastRenderedPageBreak/>
        <w:t>SCHOLARSHIPS</w:t>
      </w:r>
      <w:r w:rsidRPr="00C875B8">
        <w:rPr>
          <w:b/>
          <w:spacing w:val="-3"/>
          <w:sz w:val="28"/>
        </w:rPr>
        <w:t xml:space="preserve"> </w:t>
      </w:r>
      <w:r w:rsidRPr="00C875B8">
        <w:rPr>
          <w:b/>
          <w:spacing w:val="-2"/>
          <w:sz w:val="28"/>
        </w:rPr>
        <w:t xml:space="preserve">AND </w:t>
      </w:r>
      <w:r w:rsidRPr="00C875B8">
        <w:rPr>
          <w:b/>
          <w:spacing w:val="-1"/>
          <w:sz w:val="28"/>
        </w:rPr>
        <w:t>FINANCIAL AID</w:t>
      </w:r>
    </w:p>
    <w:p w14:paraId="1B04BB11" w14:textId="77777777" w:rsidR="00643AE1" w:rsidRPr="00C875B8" w:rsidRDefault="00643AE1" w:rsidP="00643AE1">
      <w:pPr>
        <w:ind w:right="150"/>
        <w:rPr>
          <w:b/>
          <w:bCs/>
          <w:sz w:val="20"/>
          <w:szCs w:val="20"/>
        </w:rPr>
      </w:pPr>
    </w:p>
    <w:p w14:paraId="1F8943DC" w14:textId="77777777" w:rsidR="00643AE1" w:rsidRPr="00C875B8" w:rsidRDefault="00643AE1" w:rsidP="00643AE1">
      <w:pPr>
        <w:spacing w:line="20" w:lineRule="atLeast"/>
        <w:ind w:left="105" w:right="150"/>
        <w:rPr>
          <w:sz w:val="2"/>
          <w:szCs w:val="2"/>
        </w:rPr>
      </w:pPr>
      <w:r>
        <w:rPr>
          <w:noProof/>
          <w:sz w:val="2"/>
          <w:szCs w:val="2"/>
        </w:rPr>
        <mc:AlternateContent>
          <mc:Choice Requires="wpg">
            <w:drawing>
              <wp:inline distT="0" distB="0" distL="0" distR="0" wp14:anchorId="5C067769" wp14:editId="7F1FE210">
                <wp:extent cx="5759450" cy="7620"/>
                <wp:effectExtent l="0" t="0" r="0" b="0"/>
                <wp:docPr id="509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620"/>
                          <a:chOff x="0" y="0"/>
                          <a:chExt cx="9070" cy="12"/>
                        </a:xfrm>
                      </wpg:grpSpPr>
                      <wpg:grpSp>
                        <wpg:cNvPr id="5092" name="Group 153"/>
                        <wpg:cNvGrpSpPr>
                          <a:grpSpLocks/>
                        </wpg:cNvGrpSpPr>
                        <wpg:grpSpPr bwMode="auto">
                          <a:xfrm>
                            <a:off x="6" y="6"/>
                            <a:ext cx="9058" cy="2"/>
                            <a:chOff x="6" y="6"/>
                            <a:chExt cx="9058" cy="2"/>
                          </a:xfrm>
                        </wpg:grpSpPr>
                        <wps:wsp>
                          <wps:cNvPr id="5093" name="Freeform 154"/>
                          <wps:cNvSpPr>
                            <a:spLocks/>
                          </wps:cNvSpPr>
                          <wps:spPr bwMode="auto">
                            <a:xfrm>
                              <a:off x="6" y="6"/>
                              <a:ext cx="9058" cy="2"/>
                            </a:xfrm>
                            <a:custGeom>
                              <a:avLst/>
                              <a:gdLst>
                                <a:gd name="T0" fmla="+- 0 6 6"/>
                                <a:gd name="T1" fmla="*/ T0 w 9058"/>
                                <a:gd name="T2" fmla="+- 0 9063 6"/>
                                <a:gd name="T3" fmla="*/ T2 w 9058"/>
                              </a:gdLst>
                              <a:ahLst/>
                              <a:cxnLst>
                                <a:cxn ang="0">
                                  <a:pos x="T1" y="0"/>
                                </a:cxn>
                                <a:cxn ang="0">
                                  <a:pos x="T3" y="0"/>
                                </a:cxn>
                              </a:cxnLst>
                              <a:rect l="0" t="0" r="r" b="b"/>
                              <a:pathLst>
                                <a:path w="9058">
                                  <a:moveTo>
                                    <a:pt x="0" y="0"/>
                                  </a:moveTo>
                                  <a:lnTo>
                                    <a:pt x="9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8F4387" id="Group 152" o:spid="_x0000_s1026" style="width:453.5pt;height:.6pt;mso-position-horizontal-relative:char;mso-position-vertical-relative:line" coordsize="907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">
                <v:group id="Group 153" o:spid="_x0000_s1027" style="position:absolute;left:6;top:6;width:9058;height:2" coordorigin="6,6"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">
                  <v:shape id="Freeform 154" o:spid="_x0000_s1028" style="position:absolute;left:6;top:6;width:9058;height:2;visibility:visible;mso-wrap-style:square;v-text-anchor:top"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" path="m,l9057,e" filled="f" strokeweight=".58pt">
                    <v:path arrowok="t" o:connecttype="custom" o:connectlocs="0,0;9057,0" o:connectangles="0,0"/>
                  </v:shape>
                </v:group>
                <w10:anchorlock/>
              </v:group>
            </w:pict>
          </mc:Fallback>
        </mc:AlternateContent>
      </w:r>
    </w:p>
    <w:p w14:paraId="6FFD09BD" w14:textId="21D8AA47" w:rsidR="00643AE1" w:rsidRPr="00082389" w:rsidRDefault="00643AE1" w:rsidP="00082389">
      <w:r w:rsidRPr="00082389">
        <w:t xml:space="preserve">Music scholarships are recommended by School faculty on the basis of excellence in performance or by evaluation of </w:t>
      </w:r>
      <w:r w:rsidR="00082389" w:rsidRPr="00082389">
        <w:t>merit</w:t>
      </w:r>
      <w:r w:rsidRPr="00082389">
        <w:t xml:space="preserve"> in a non-performance area. Students must be music majors to qualify.   The School of Music offers scholarship awards ranging from $300 to $15,000 per year. Information can be found at: Student Affairs’ Office of Financial Aid and Scholarships website: http://www.sjsu.edu/faso/Scholarships/</w:t>
      </w:r>
    </w:p>
    <w:p w14:paraId="596B880D" w14:textId="77777777" w:rsidR="00643AE1" w:rsidRPr="00082389" w:rsidRDefault="00643AE1" w:rsidP="00082389"/>
    <w:p w14:paraId="0D4F4640" w14:textId="77777777" w:rsidR="00643AE1" w:rsidRPr="00082389" w:rsidRDefault="00643AE1" w:rsidP="00082389">
      <w:r w:rsidRPr="00082389">
        <w:t xml:space="preserve">Your entrance audition also serves as your scholarship audition.  Scholarships are renewable for a maximum of </w:t>
      </w:r>
      <w:r w:rsidR="003C2A36" w:rsidRPr="00082389">
        <w:t>eight</w:t>
      </w:r>
      <w:r w:rsidRPr="00082389">
        <w:t xml:space="preserve"> semesters for frosh, and </w:t>
      </w:r>
      <w:r w:rsidR="003C2A36" w:rsidRPr="00082389">
        <w:t>four</w:t>
      </w:r>
      <w:r w:rsidRPr="00082389">
        <w:t xml:space="preserve"> semesters for transfer students.</w:t>
      </w:r>
    </w:p>
    <w:p w14:paraId="3546AB77" w14:textId="77777777" w:rsidR="00643AE1" w:rsidRPr="00082389" w:rsidRDefault="00643AE1" w:rsidP="00082389"/>
    <w:p w14:paraId="732CC021" w14:textId="77777777" w:rsidR="00643AE1" w:rsidRPr="00082389" w:rsidRDefault="00643AE1" w:rsidP="00082389">
      <w:r w:rsidRPr="00082389">
        <w:t xml:space="preserve">To be eligible for continuation of a music scholarship, music students must complete a minimum of 12 units each semester and maintain a minimum overall GPA of 3.0. Students must earn a minimum grade of “B” in private lessons and performance ensembles. Students enrolled in Open University </w:t>
      </w:r>
      <w:r w:rsidR="00082389" w:rsidRPr="00082389">
        <w:t>courses</w:t>
      </w:r>
      <w:r w:rsidRPr="00082389">
        <w:t xml:space="preserve"> are not eligible for scholarships. </w:t>
      </w:r>
    </w:p>
    <w:p w14:paraId="16D3B245" w14:textId="77777777" w:rsidR="00643AE1" w:rsidRPr="00082389" w:rsidRDefault="00643AE1" w:rsidP="00082389"/>
    <w:p w14:paraId="526AB358" w14:textId="77777777" w:rsidR="00643AE1" w:rsidRPr="00082389" w:rsidRDefault="00643AE1" w:rsidP="00082389">
      <w:r w:rsidRPr="00082389">
        <w:t xml:space="preserve">Students must participate in a major ensemble each semester of residence on their primary instrument or </w:t>
      </w:r>
      <w:proofErr w:type="gramStart"/>
      <w:r w:rsidRPr="00082389">
        <w:t>voice, and</w:t>
      </w:r>
      <w:proofErr w:type="gramEnd"/>
      <w:r w:rsidRPr="00082389">
        <w:t xml:space="preserve"> may be assigned to perform in more than one ensemble. If a student’s award is</w:t>
      </w:r>
      <w:r w:rsidR="003C2A36" w:rsidRPr="00082389">
        <w:t xml:space="preserve"> </w:t>
      </w:r>
      <w:r w:rsidRPr="00082389">
        <w:t>rescinded for two consecutive semesters due to qualifying requirements, no future scholarship awards may be made.</w:t>
      </w:r>
    </w:p>
    <w:p w14:paraId="626F0C3C" w14:textId="77777777" w:rsidR="00643AE1" w:rsidRPr="00082389" w:rsidRDefault="00643AE1" w:rsidP="00082389"/>
    <w:p w14:paraId="59354EC2" w14:textId="5A1F2E36" w:rsidR="00643AE1" w:rsidRPr="00082389" w:rsidRDefault="00643AE1" w:rsidP="00082389">
      <w:r w:rsidRPr="00082389">
        <w:t xml:space="preserve">In addition to scholarships, the School offers a limited number of opportunities for student workers, including Concert Managers, </w:t>
      </w:r>
      <w:r w:rsidR="00082389" w:rsidRPr="00082389">
        <w:t xml:space="preserve">Audio/Visual Technicians, </w:t>
      </w:r>
      <w:r w:rsidRPr="00082389">
        <w:t xml:space="preserve">Music Theory Tutors, and Student Office Assistants. For information regarding Concert Managers, consult </w:t>
      </w:r>
      <w:r w:rsidR="00A92C4D">
        <w:t>the Student and Community</w:t>
      </w:r>
      <w:r w:rsidR="00195638">
        <w:t xml:space="preserve"> Analyst </w:t>
      </w:r>
      <w:r w:rsidRPr="00082389">
        <w:t>in the School of Music</w:t>
      </w:r>
      <w:r w:rsidR="00E54A32">
        <w:t xml:space="preserve"> main office</w:t>
      </w:r>
      <w:r w:rsidR="00195638">
        <w:t xml:space="preserve"> (M179)</w:t>
      </w:r>
      <w:r w:rsidRPr="00082389">
        <w:t>; for information regarding Music Theory Tutors, consult Dr. Pablo Furman; for information regarding Student Office Assistants, contact Eliza Rentschler in the School office.</w:t>
      </w:r>
    </w:p>
    <w:p w14:paraId="6D1B5711" w14:textId="77777777" w:rsidR="00643AE1" w:rsidRPr="00082389" w:rsidRDefault="00643AE1" w:rsidP="00082389"/>
    <w:p w14:paraId="4CE82B46" w14:textId="0ADC2381" w:rsidR="006F5D77" w:rsidRPr="00082389" w:rsidRDefault="00643AE1" w:rsidP="00082389">
      <w:r w:rsidRPr="00082389">
        <w:t>Students are encouraged to apply to the University Scholarship Committee for scholarships listed on the SJSU Scholarship webpage. Other ﬁnancial aid is available from the University in the form of loans, grants, and part-time employment for eligible students. Information about all state, federal, and institutional aid programs is available from the Office of Financial Aid and Scholarship.  For general information about financial aid and scholarships please visit this link:</w:t>
      </w:r>
      <w:hyperlink r:id="rId13">
        <w:r w:rsidRPr="00082389">
          <w:rPr>
            <w:rStyle w:val="Hyperlink"/>
          </w:rPr>
          <w:t xml:space="preserve"> </w:t>
        </w:r>
      </w:hyperlink>
      <w:r w:rsidRPr="00082389">
        <w:t xml:space="preserve"> </w:t>
      </w:r>
      <w:hyperlink r:id="rId14" w:history="1">
        <w:r w:rsidRPr="00082389">
          <w:rPr>
            <w:rStyle w:val="Hyperlink"/>
          </w:rPr>
          <w:t>http://www.sjsu.edu/faso/</w:t>
        </w:r>
      </w:hyperlink>
      <w:r w:rsidRPr="00082389">
        <w:t xml:space="preserve">  For specific questions about your financial aid and/or scholarship, please consult Lucy Yamakawa Cox in the School of Music</w:t>
      </w:r>
      <w:r w:rsidR="00E54A32">
        <w:t xml:space="preserve"> office, rm. 165</w:t>
      </w:r>
      <w:r w:rsidRPr="00082389">
        <w:t xml:space="preserve">. </w:t>
      </w:r>
    </w:p>
    <w:p w14:paraId="01D0FF44" w14:textId="77777777" w:rsidR="006F5D77" w:rsidRDefault="006F5D77">
      <w:pPr>
        <w:widowControl w:val="0"/>
        <w:rPr>
          <w:rFonts w:eastAsiaTheme="minorHAnsi"/>
          <w:szCs w:val="22"/>
        </w:rPr>
      </w:pPr>
      <w:r>
        <w:br w:type="page"/>
      </w:r>
    </w:p>
    <w:p w14:paraId="49DD7738" w14:textId="5FD1DB05" w:rsidR="006F5D77" w:rsidRPr="00C875B8" w:rsidRDefault="006F5D77" w:rsidP="006F5D77">
      <w:pPr>
        <w:pStyle w:val="Heading2"/>
        <w:ind w:left="2716" w:right="150"/>
        <w:rPr>
          <w:b w:val="0"/>
          <w:bCs w:val="0"/>
        </w:rPr>
      </w:pPr>
      <w:r w:rsidRPr="00C875B8">
        <w:rPr>
          <w:spacing w:val="-2"/>
        </w:rPr>
        <w:lastRenderedPageBreak/>
        <w:t>STUDENT</w:t>
      </w:r>
      <w:r w:rsidRPr="00C875B8">
        <w:rPr>
          <w:spacing w:val="-1"/>
        </w:rPr>
        <w:t xml:space="preserve"> </w:t>
      </w:r>
      <w:r w:rsidR="00CC2A0E">
        <w:rPr>
          <w:spacing w:val="-1"/>
        </w:rPr>
        <w:t xml:space="preserve">MUSIC </w:t>
      </w:r>
      <w:r w:rsidRPr="00C875B8">
        <w:rPr>
          <w:spacing w:val="-2"/>
        </w:rPr>
        <w:t>ORGANIZATIONS</w:t>
      </w:r>
    </w:p>
    <w:p w14:paraId="50337CEE" w14:textId="77777777" w:rsidR="006F5D77" w:rsidRDefault="006F5D77" w:rsidP="00195638">
      <w:pPr>
        <w:pStyle w:val="Heading5"/>
        <w:spacing w:before="122" w:line="251" w:lineRule="exact"/>
        <w:ind w:left="0" w:right="150"/>
        <w:jc w:val="both"/>
      </w:pPr>
      <w:bookmarkStart w:id="2" w:name="PI_KAPPA_LAMBDA"/>
      <w:bookmarkStart w:id="3" w:name="PHI_MU_ALPHA"/>
      <w:bookmarkEnd w:id="2"/>
      <w:bookmarkEnd w:id="3"/>
      <w:r>
        <w:t xml:space="preserve">MU PHI EPSILON </w:t>
      </w:r>
    </w:p>
    <w:p w14:paraId="624CA248" w14:textId="0B25CD39" w:rsidR="006F5D77" w:rsidRPr="00082389" w:rsidRDefault="006F5D77" w:rsidP="00082389">
      <w:r w:rsidRPr="00082389">
        <w:t xml:space="preserve">Mu Phi Epsilon is one of </w:t>
      </w:r>
      <w:r w:rsidR="00082389">
        <w:t xml:space="preserve">the nation’s </w:t>
      </w:r>
      <w:r w:rsidRPr="00082389">
        <w:t xml:space="preserve">several professional music fraternities. SJSU’s student chapter, established in 1938, </w:t>
      </w:r>
      <w:r w:rsidR="00082389">
        <w:t>maintains</w:t>
      </w:r>
      <w:r w:rsidRPr="00082389">
        <w:t xml:space="preserve"> approximately 30</w:t>
      </w:r>
      <w:r w:rsidR="00082389">
        <w:t>-50</w:t>
      </w:r>
      <w:r w:rsidRPr="00082389">
        <w:t xml:space="preserve"> </w:t>
      </w:r>
      <w:r w:rsidR="00082389">
        <w:t xml:space="preserve">active </w:t>
      </w:r>
      <w:r w:rsidRPr="00082389">
        <w:t>members. Direct questions regarding this organization to the School of Music</w:t>
      </w:r>
      <w:r w:rsidR="001C5843">
        <w:t xml:space="preserve"> </w:t>
      </w:r>
      <w:r w:rsidRPr="00082389">
        <w:t xml:space="preserve">Office or check the Mu Phi Epsilon board near </w:t>
      </w:r>
      <w:r w:rsidR="00195638">
        <w:t>M</w:t>
      </w:r>
      <w:r w:rsidRPr="00082389">
        <w:t xml:space="preserve">157 for further information. </w:t>
      </w:r>
    </w:p>
    <w:p w14:paraId="30FA8C9C" w14:textId="77777777" w:rsidR="006F5D77" w:rsidRPr="006F5D77" w:rsidRDefault="006F5D77" w:rsidP="006F5D77">
      <w:pPr>
        <w:ind w:left="119" w:right="150"/>
        <w:jc w:val="both"/>
        <w:rPr>
          <w:sz w:val="10"/>
        </w:rPr>
      </w:pPr>
    </w:p>
    <w:p w14:paraId="16F0F818" w14:textId="77777777" w:rsidR="006F5D77" w:rsidRPr="00AB1A02" w:rsidRDefault="006F5D77" w:rsidP="00195638">
      <w:pPr>
        <w:pStyle w:val="Heading5"/>
        <w:spacing w:before="125" w:line="250" w:lineRule="exact"/>
        <w:ind w:left="0" w:right="150"/>
        <w:jc w:val="both"/>
        <w:rPr>
          <w:rFonts w:eastAsiaTheme="minorHAnsi" w:hAnsiTheme="minorHAnsi"/>
          <w:bCs w:val="0"/>
        </w:rPr>
      </w:pPr>
      <w:bookmarkStart w:id="4" w:name="SIGMA_ALPHA_IOTA"/>
      <w:bookmarkEnd w:id="4"/>
      <w:r w:rsidRPr="00AB1A02">
        <w:rPr>
          <w:rFonts w:eastAsiaTheme="minorHAnsi" w:hAnsiTheme="minorHAnsi"/>
          <w:bCs w:val="0"/>
        </w:rPr>
        <w:t xml:space="preserve">NAfME STUDENT CHAPTER </w:t>
      </w:r>
    </w:p>
    <w:p w14:paraId="356A65C5" w14:textId="77777777" w:rsidR="00CC2A0E" w:rsidRPr="00082389" w:rsidRDefault="006F5D77" w:rsidP="00082389">
      <w:pPr>
        <w:rPr>
          <w:rFonts w:eastAsiaTheme="minorHAnsi"/>
        </w:rPr>
      </w:pPr>
      <w:r w:rsidRPr="00082389">
        <w:rPr>
          <w:rFonts w:eastAsiaTheme="minorHAnsi"/>
        </w:rPr>
        <w:t xml:space="preserve">SJSU has an active NAfME (the National Association for Music Education) Collegiate Chapter. All music education majors are </w:t>
      </w:r>
      <w:r w:rsidR="00CC2A0E" w:rsidRPr="00082389">
        <w:rPr>
          <w:rFonts w:eastAsiaTheme="minorHAnsi"/>
        </w:rPr>
        <w:t>encouraged</w:t>
      </w:r>
      <w:r w:rsidRPr="00082389">
        <w:rPr>
          <w:rFonts w:eastAsiaTheme="minorHAnsi"/>
        </w:rPr>
        <w:t xml:space="preserve"> to join. Other music majors who plan to teach in private studios or universities are </w:t>
      </w:r>
      <w:r w:rsidR="00CC2A0E" w:rsidRPr="00082389">
        <w:rPr>
          <w:rFonts w:eastAsiaTheme="minorHAnsi"/>
        </w:rPr>
        <w:t xml:space="preserve">also </w:t>
      </w:r>
      <w:r w:rsidRPr="00082389">
        <w:rPr>
          <w:rFonts w:eastAsiaTheme="minorHAnsi"/>
        </w:rPr>
        <w:t xml:space="preserve">encouraged to join. NAfME membership grants </w:t>
      </w:r>
      <w:r w:rsidR="00CC2A0E" w:rsidRPr="00082389">
        <w:rPr>
          <w:rFonts w:eastAsiaTheme="minorHAnsi"/>
        </w:rPr>
        <w:t>inclusion</w:t>
      </w:r>
      <w:r w:rsidRPr="00082389">
        <w:rPr>
          <w:rFonts w:eastAsiaTheme="minorHAnsi"/>
        </w:rPr>
        <w:t xml:space="preserve"> in CMEA (the California Music Educators Association) and the Bay Section CMEA. The SJSU NAfME helps run the CMEA Bay Section Conference each January, the CASMEC convention each </w:t>
      </w:r>
      <w:r w:rsidR="00082389">
        <w:rPr>
          <w:rFonts w:eastAsiaTheme="minorHAnsi"/>
        </w:rPr>
        <w:t>s</w:t>
      </w:r>
      <w:r w:rsidRPr="00082389">
        <w:rPr>
          <w:rFonts w:eastAsiaTheme="minorHAnsi"/>
        </w:rPr>
        <w:t xml:space="preserve">pring, brings speakers of interest each semester to address music education students, supports projects related to music education, and has an active board of student directors. Elections for these offices are held at the beginning of each school year. </w:t>
      </w:r>
    </w:p>
    <w:p w14:paraId="4DCF011F" w14:textId="77777777" w:rsidR="006F5D77" w:rsidRPr="00AB1A02" w:rsidRDefault="006F5D77" w:rsidP="00195638">
      <w:pPr>
        <w:pStyle w:val="Heading5"/>
        <w:spacing w:before="125" w:line="250" w:lineRule="exact"/>
        <w:ind w:left="0" w:right="150"/>
        <w:rPr>
          <w:rFonts w:eastAsiaTheme="minorHAnsi" w:hAnsiTheme="minorHAnsi"/>
          <w:bCs w:val="0"/>
        </w:rPr>
      </w:pPr>
      <w:r w:rsidRPr="00AB1A02">
        <w:rPr>
          <w:spacing w:val="-1"/>
        </w:rPr>
        <w:t>AMERICAN</w:t>
      </w:r>
      <w:r w:rsidRPr="00AB1A02">
        <w:rPr>
          <w:spacing w:val="12"/>
        </w:rPr>
        <w:t xml:space="preserve"> </w:t>
      </w:r>
      <w:r w:rsidRPr="00AB1A02">
        <w:t>CHORAL</w:t>
      </w:r>
      <w:r w:rsidRPr="00AB1A02">
        <w:rPr>
          <w:spacing w:val="13"/>
        </w:rPr>
        <w:t xml:space="preserve"> </w:t>
      </w:r>
      <w:r w:rsidRPr="00AB1A02">
        <w:rPr>
          <w:spacing w:val="-1"/>
        </w:rPr>
        <w:t>DIRECTORS</w:t>
      </w:r>
      <w:r w:rsidRPr="00AB1A02">
        <w:rPr>
          <w:spacing w:val="15"/>
        </w:rPr>
        <w:t xml:space="preserve"> </w:t>
      </w:r>
      <w:r w:rsidRPr="00AB1A02">
        <w:rPr>
          <w:spacing w:val="-1"/>
        </w:rPr>
        <w:t>ASSOCIATION</w:t>
      </w:r>
      <w:r w:rsidRPr="00AB1A02">
        <w:rPr>
          <w:spacing w:val="13"/>
        </w:rPr>
        <w:t xml:space="preserve"> </w:t>
      </w:r>
      <w:r w:rsidRPr="00AB1A02">
        <w:rPr>
          <w:rFonts w:eastAsiaTheme="minorHAnsi" w:hAnsiTheme="minorHAnsi"/>
          <w:bCs w:val="0"/>
        </w:rPr>
        <w:t xml:space="preserve">STUDENT CHAPTER </w:t>
      </w:r>
    </w:p>
    <w:p w14:paraId="196AD1D7" w14:textId="77777777" w:rsidR="006F5D77" w:rsidRPr="00CC2A0E" w:rsidRDefault="006F5D77" w:rsidP="000336DB">
      <w:r w:rsidRPr="004153DA">
        <w:t>Founded</w:t>
      </w:r>
      <w:r w:rsidRPr="004153DA">
        <w:rPr>
          <w:spacing w:val="15"/>
        </w:rPr>
        <w:t xml:space="preserve"> </w:t>
      </w:r>
      <w:r w:rsidRPr="004153DA">
        <w:rPr>
          <w:spacing w:val="1"/>
        </w:rPr>
        <w:t>in</w:t>
      </w:r>
      <w:r w:rsidRPr="004153DA">
        <w:rPr>
          <w:spacing w:val="12"/>
        </w:rPr>
        <w:t xml:space="preserve"> </w:t>
      </w:r>
      <w:r w:rsidRPr="004153DA">
        <w:t>1959,</w:t>
      </w:r>
      <w:r w:rsidRPr="004153DA">
        <w:rPr>
          <w:spacing w:val="14"/>
        </w:rPr>
        <w:t xml:space="preserve"> </w:t>
      </w:r>
      <w:r w:rsidRPr="004153DA">
        <w:t>the</w:t>
      </w:r>
      <w:r w:rsidRPr="004153DA">
        <w:rPr>
          <w:spacing w:val="15"/>
        </w:rPr>
        <w:t xml:space="preserve"> </w:t>
      </w:r>
      <w:r w:rsidRPr="004153DA">
        <w:t>American</w:t>
      </w:r>
      <w:r w:rsidRPr="004153DA">
        <w:rPr>
          <w:spacing w:val="12"/>
        </w:rPr>
        <w:t xml:space="preserve"> </w:t>
      </w:r>
      <w:r w:rsidRPr="004153DA">
        <w:t>Choral</w:t>
      </w:r>
      <w:r w:rsidRPr="004153DA">
        <w:rPr>
          <w:spacing w:val="13"/>
        </w:rPr>
        <w:t xml:space="preserve"> </w:t>
      </w:r>
      <w:r w:rsidRPr="004153DA">
        <w:t>Directors</w:t>
      </w:r>
      <w:r w:rsidRPr="004153DA">
        <w:rPr>
          <w:spacing w:val="15"/>
        </w:rPr>
        <w:t xml:space="preserve"> </w:t>
      </w:r>
      <w:r w:rsidRPr="004153DA">
        <w:t>Association</w:t>
      </w:r>
      <w:r w:rsidRPr="004153DA">
        <w:rPr>
          <w:spacing w:val="13"/>
        </w:rPr>
        <w:t xml:space="preserve"> </w:t>
      </w:r>
      <w:r w:rsidRPr="004153DA">
        <w:t>(ACDA)</w:t>
      </w:r>
      <w:r w:rsidRPr="004153DA">
        <w:rPr>
          <w:spacing w:val="14"/>
        </w:rPr>
        <w:t xml:space="preserve"> </w:t>
      </w:r>
      <w:r w:rsidRPr="004153DA">
        <w:t>is</w:t>
      </w:r>
      <w:r w:rsidRPr="004153DA">
        <w:rPr>
          <w:spacing w:val="13"/>
        </w:rPr>
        <w:t xml:space="preserve"> </w:t>
      </w:r>
      <w:r w:rsidRPr="004153DA">
        <w:t>a</w:t>
      </w:r>
      <w:r w:rsidRPr="004153DA">
        <w:rPr>
          <w:spacing w:val="17"/>
        </w:rPr>
        <w:t xml:space="preserve"> </w:t>
      </w:r>
      <w:r w:rsidRPr="004153DA">
        <w:t>nonprofit</w:t>
      </w:r>
      <w:r w:rsidRPr="004153DA">
        <w:rPr>
          <w:spacing w:val="16"/>
        </w:rPr>
        <w:t xml:space="preserve"> </w:t>
      </w:r>
      <w:r w:rsidRPr="004153DA">
        <w:t>music-education</w:t>
      </w:r>
      <w:r w:rsidRPr="004153DA">
        <w:rPr>
          <w:spacing w:val="105"/>
          <w:w w:val="99"/>
        </w:rPr>
        <w:t xml:space="preserve"> </w:t>
      </w:r>
      <w:r w:rsidRPr="004153DA">
        <w:t>organization</w:t>
      </w:r>
      <w:r w:rsidRPr="004153DA">
        <w:rPr>
          <w:spacing w:val="-2"/>
        </w:rPr>
        <w:t xml:space="preserve"> </w:t>
      </w:r>
      <w:r w:rsidRPr="004153DA">
        <w:t>dedicat</w:t>
      </w:r>
      <w:r w:rsidR="00CC2A0E">
        <w:t>ed</w:t>
      </w:r>
      <w:r w:rsidRPr="004153DA">
        <w:rPr>
          <w:spacing w:val="-5"/>
        </w:rPr>
        <w:t xml:space="preserve"> </w:t>
      </w:r>
      <w:r w:rsidRPr="004153DA">
        <w:t>to the</w:t>
      </w:r>
      <w:r w:rsidRPr="004153DA">
        <w:rPr>
          <w:spacing w:val="-2"/>
        </w:rPr>
        <w:t xml:space="preserve"> </w:t>
      </w:r>
      <w:r w:rsidRPr="004153DA">
        <w:t>advancement</w:t>
      </w:r>
      <w:r w:rsidRPr="004153DA">
        <w:rPr>
          <w:spacing w:val="-3"/>
        </w:rPr>
        <w:t xml:space="preserve"> </w:t>
      </w:r>
      <w:r w:rsidRPr="004153DA">
        <w:t>of</w:t>
      </w:r>
      <w:r w:rsidRPr="004153DA">
        <w:rPr>
          <w:spacing w:val="-4"/>
        </w:rPr>
        <w:t xml:space="preserve"> </w:t>
      </w:r>
      <w:r w:rsidRPr="004153DA">
        <w:t>choral music.</w:t>
      </w:r>
      <w:r w:rsidRPr="004153DA">
        <w:rPr>
          <w:spacing w:val="89"/>
          <w:w w:val="99"/>
        </w:rPr>
        <w:t xml:space="preserve"> </w:t>
      </w:r>
      <w:r w:rsidRPr="004153DA">
        <w:t>ACDA</w:t>
      </w:r>
      <w:r w:rsidRPr="004153DA">
        <w:rPr>
          <w:spacing w:val="5"/>
        </w:rPr>
        <w:t xml:space="preserve"> </w:t>
      </w:r>
      <w:r w:rsidRPr="004153DA">
        <w:t>membership</w:t>
      </w:r>
      <w:r w:rsidRPr="004153DA">
        <w:rPr>
          <w:spacing w:val="6"/>
        </w:rPr>
        <w:t xml:space="preserve"> </w:t>
      </w:r>
      <w:r w:rsidRPr="004153DA">
        <w:t>consists</w:t>
      </w:r>
      <w:r w:rsidRPr="004153DA">
        <w:rPr>
          <w:spacing w:val="4"/>
        </w:rPr>
        <w:t xml:space="preserve"> </w:t>
      </w:r>
      <w:r w:rsidRPr="004153DA">
        <w:t>of</w:t>
      </w:r>
      <w:r w:rsidRPr="004153DA">
        <w:rPr>
          <w:spacing w:val="4"/>
        </w:rPr>
        <w:t xml:space="preserve"> </w:t>
      </w:r>
      <w:r w:rsidRPr="004153DA">
        <w:t>choral</w:t>
      </w:r>
      <w:r w:rsidR="00CC2A0E">
        <w:t xml:space="preserve"> leaders </w:t>
      </w:r>
      <w:r w:rsidRPr="004153DA">
        <w:rPr>
          <w:spacing w:val="-3"/>
        </w:rPr>
        <w:t>who</w:t>
      </w:r>
      <w:r w:rsidRPr="004153DA">
        <w:rPr>
          <w:spacing w:val="7"/>
        </w:rPr>
        <w:t xml:space="preserve"> </w:t>
      </w:r>
      <w:r w:rsidRPr="004153DA">
        <w:t>represent</w:t>
      </w:r>
      <w:r w:rsidRPr="004153DA">
        <w:rPr>
          <w:spacing w:val="7"/>
        </w:rPr>
        <w:t xml:space="preserve"> </w:t>
      </w:r>
      <w:r w:rsidRPr="004153DA">
        <w:t>more</w:t>
      </w:r>
      <w:r w:rsidRPr="004153DA">
        <w:rPr>
          <w:spacing w:val="5"/>
        </w:rPr>
        <w:t xml:space="preserve"> </w:t>
      </w:r>
      <w:r w:rsidRPr="004153DA">
        <w:t>than</w:t>
      </w:r>
      <w:r w:rsidRPr="004153DA">
        <w:rPr>
          <w:spacing w:val="4"/>
        </w:rPr>
        <w:t xml:space="preserve"> </w:t>
      </w:r>
      <w:r w:rsidRPr="004153DA">
        <w:t>one</w:t>
      </w:r>
      <w:r w:rsidRPr="004153DA">
        <w:rPr>
          <w:spacing w:val="7"/>
        </w:rPr>
        <w:t xml:space="preserve"> </w:t>
      </w:r>
      <w:r w:rsidRPr="004153DA">
        <w:t>million</w:t>
      </w:r>
      <w:r w:rsidRPr="004153DA">
        <w:rPr>
          <w:spacing w:val="3"/>
        </w:rPr>
        <w:t xml:space="preserve"> </w:t>
      </w:r>
      <w:r w:rsidRPr="004153DA">
        <w:t>singers</w:t>
      </w:r>
      <w:r w:rsidRPr="004153DA">
        <w:rPr>
          <w:spacing w:val="5"/>
        </w:rPr>
        <w:t xml:space="preserve"> </w:t>
      </w:r>
      <w:r w:rsidRPr="004153DA">
        <w:t>across</w:t>
      </w:r>
      <w:r w:rsidRPr="004153DA">
        <w:rPr>
          <w:spacing w:val="4"/>
        </w:rPr>
        <w:t xml:space="preserve"> </w:t>
      </w:r>
      <w:r w:rsidRPr="004153DA">
        <w:t>the</w:t>
      </w:r>
      <w:r w:rsidRPr="004153DA">
        <w:rPr>
          <w:spacing w:val="5"/>
        </w:rPr>
        <w:t xml:space="preserve"> </w:t>
      </w:r>
      <w:r w:rsidRPr="004153DA">
        <w:t>United</w:t>
      </w:r>
      <w:r w:rsidRPr="004153DA">
        <w:rPr>
          <w:spacing w:val="71"/>
          <w:w w:val="99"/>
        </w:rPr>
        <w:t xml:space="preserve"> </w:t>
      </w:r>
      <w:r w:rsidRPr="00CC2A0E">
        <w:t>States.</w:t>
      </w:r>
      <w:r w:rsidRPr="00CC2A0E">
        <w:rPr>
          <w:spacing w:val="22"/>
        </w:rPr>
        <w:t xml:space="preserve"> </w:t>
      </w:r>
      <w:r w:rsidRPr="00CC2A0E">
        <w:rPr>
          <w:rFonts w:eastAsiaTheme="minorHAnsi" w:hAnsiTheme="minorHAnsi"/>
          <w:bCs/>
        </w:rPr>
        <w:t>The SJSU student chapter of the American Choral Directors Association is an active student organization in the School. Activities include conventions, workshops, reading sessions, student conducting clinics, festivals, guest speakers/performance groups, and monthly meetings. Questions should be directed to the Choral Office (Room 262).</w:t>
      </w:r>
    </w:p>
    <w:p w14:paraId="3200D4D6" w14:textId="77777777" w:rsidR="006F5D77" w:rsidRPr="00AB1A02" w:rsidRDefault="006F5D77" w:rsidP="00195638">
      <w:pPr>
        <w:pStyle w:val="Heading5"/>
        <w:spacing w:before="125" w:line="250" w:lineRule="exact"/>
        <w:ind w:left="0" w:right="150"/>
        <w:rPr>
          <w:rFonts w:eastAsiaTheme="minorHAnsi" w:hAnsiTheme="minorHAnsi"/>
          <w:bCs w:val="0"/>
        </w:rPr>
      </w:pPr>
      <w:r w:rsidRPr="00AB1A02">
        <w:rPr>
          <w:rFonts w:eastAsiaTheme="minorHAnsi" w:hAnsiTheme="minorHAnsi"/>
          <w:bCs w:val="0"/>
        </w:rPr>
        <w:t xml:space="preserve">KAPPA </w:t>
      </w:r>
      <w:proofErr w:type="spellStart"/>
      <w:r w:rsidRPr="00AB1A02">
        <w:rPr>
          <w:rFonts w:eastAsiaTheme="minorHAnsi" w:hAnsiTheme="minorHAnsi"/>
          <w:bCs w:val="0"/>
        </w:rPr>
        <w:t>KAPPA</w:t>
      </w:r>
      <w:proofErr w:type="spellEnd"/>
      <w:r w:rsidRPr="00AB1A02">
        <w:rPr>
          <w:rFonts w:eastAsiaTheme="minorHAnsi" w:hAnsiTheme="minorHAnsi"/>
          <w:bCs w:val="0"/>
        </w:rPr>
        <w:t xml:space="preserve"> PSI </w:t>
      </w:r>
    </w:p>
    <w:p w14:paraId="64F1E444" w14:textId="77777777" w:rsidR="006F5D77" w:rsidRPr="004153DA" w:rsidRDefault="006F5D77" w:rsidP="000336DB">
      <w:pPr>
        <w:rPr>
          <w:rFonts w:eastAsiaTheme="minorHAnsi"/>
        </w:rPr>
      </w:pPr>
      <w:r w:rsidRPr="004153DA">
        <w:rPr>
          <w:rFonts w:eastAsiaTheme="minorHAnsi"/>
        </w:rPr>
        <w:t xml:space="preserve">Kappa </w:t>
      </w:r>
      <w:proofErr w:type="spellStart"/>
      <w:r w:rsidRPr="004153DA">
        <w:rPr>
          <w:rFonts w:eastAsiaTheme="minorHAnsi"/>
        </w:rPr>
        <w:t>Kappa</w:t>
      </w:r>
      <w:proofErr w:type="spellEnd"/>
      <w:r w:rsidRPr="004153DA">
        <w:rPr>
          <w:rFonts w:eastAsiaTheme="minorHAnsi"/>
        </w:rPr>
        <w:t xml:space="preserve"> Psi is a fraternal organization that promotes the advancement of college and university bands through dedicated service and support. It operates primarily as a student service and leadership recognition society whose chief aim is to assist the Director of Bands in developing the leadership and enthusiasm that is required of his/her band. The honorary nature of membership is based on the premise that “it is an honor to be selected to serve” this band, its school of music, its sponsoring institution, and the cause of band music in the nation’s colleges and universities. The Fraternity is presently located in over 150 colleges and universities..</w:t>
      </w:r>
    </w:p>
    <w:p w14:paraId="2ECEEC55" w14:textId="77777777" w:rsidR="006F5D77" w:rsidRPr="00A87E4E" w:rsidRDefault="006F5D77" w:rsidP="00195638">
      <w:pPr>
        <w:pStyle w:val="Heading5"/>
        <w:spacing w:before="125" w:line="250" w:lineRule="exact"/>
        <w:ind w:left="0" w:right="150"/>
        <w:jc w:val="both"/>
        <w:rPr>
          <w:rFonts w:eastAsiaTheme="minorHAnsi" w:hAnsiTheme="minorHAnsi"/>
          <w:bCs w:val="0"/>
        </w:rPr>
      </w:pPr>
      <w:r w:rsidRPr="00A87E4E">
        <w:rPr>
          <w:rFonts w:eastAsiaTheme="minorHAnsi" w:hAnsiTheme="minorHAnsi"/>
          <w:bCs w:val="0"/>
        </w:rPr>
        <w:t xml:space="preserve">AMERICAN STRING TEACHERS ASSOCIATION </w:t>
      </w:r>
    </w:p>
    <w:p w14:paraId="534D345F" w14:textId="77777777" w:rsidR="00970545" w:rsidRPr="008A35DD" w:rsidRDefault="006F5D77" w:rsidP="008A35DD">
      <w:pPr>
        <w:rPr>
          <w:rFonts w:eastAsiaTheme="minorHAnsi"/>
          <w:bCs/>
        </w:rPr>
      </w:pPr>
      <w:r w:rsidRPr="000336DB">
        <w:rPr>
          <w:rFonts w:eastAsiaTheme="minorHAnsi"/>
          <w:bCs/>
        </w:rPr>
        <w:t xml:space="preserve">The student chapter of the American String Teachers Association </w:t>
      </w:r>
      <w:r w:rsidR="00CC2A0E" w:rsidRPr="000336DB">
        <w:rPr>
          <w:rFonts w:eastAsiaTheme="minorHAnsi"/>
          <w:bCs/>
        </w:rPr>
        <w:t xml:space="preserve">(ASTA) </w:t>
      </w:r>
      <w:r w:rsidRPr="000336DB">
        <w:rPr>
          <w:rFonts w:eastAsiaTheme="minorHAnsi"/>
          <w:bCs/>
        </w:rPr>
        <w:t xml:space="preserve">is the newest student organization in the School. </w:t>
      </w:r>
      <w:r w:rsidR="00CC2A0E" w:rsidRPr="000336DB">
        <w:rPr>
          <w:rFonts w:eastAsiaTheme="minorHAnsi"/>
        </w:rPr>
        <w:t xml:space="preserve">Founded in 1946, the </w:t>
      </w:r>
      <w:r w:rsidR="00CC2A0E" w:rsidRPr="000336DB">
        <w:rPr>
          <w:rFonts w:eastAsiaTheme="minorHAnsi"/>
          <w:bCs/>
        </w:rPr>
        <w:t>ASTA</w:t>
      </w:r>
      <w:r w:rsidR="00CC2A0E" w:rsidRPr="000336DB">
        <w:rPr>
          <w:rFonts w:eastAsiaTheme="minorHAnsi"/>
        </w:rPr>
        <w:t xml:space="preserve"> exists to support string and orchestra teachers and players. </w:t>
      </w:r>
      <w:r w:rsidR="00CC2A0E" w:rsidRPr="000336DB">
        <w:rPr>
          <w:rFonts w:eastAsiaTheme="minorHAnsi"/>
          <w:bCs/>
        </w:rPr>
        <w:t>M</w:t>
      </w:r>
      <w:r w:rsidR="00CC2A0E" w:rsidRPr="000336DB">
        <w:rPr>
          <w:rFonts w:eastAsiaTheme="minorHAnsi"/>
        </w:rPr>
        <w:t xml:space="preserve">embers range from budding student teachers to artist-performers. </w:t>
      </w:r>
      <w:r w:rsidR="00CC2A0E" w:rsidRPr="000336DB">
        <w:rPr>
          <w:rFonts w:eastAsiaTheme="minorHAnsi"/>
          <w:bCs/>
        </w:rPr>
        <w:t>ASTA</w:t>
      </w:r>
      <w:r w:rsidR="00CC2A0E" w:rsidRPr="000336DB">
        <w:rPr>
          <w:rFonts w:eastAsiaTheme="minorHAnsi"/>
        </w:rPr>
        <w:t xml:space="preserve"> provide</w:t>
      </w:r>
      <w:r w:rsidR="00CC2A0E" w:rsidRPr="000336DB">
        <w:rPr>
          <w:rFonts w:eastAsiaTheme="minorHAnsi"/>
          <w:bCs/>
        </w:rPr>
        <w:t xml:space="preserve">s </w:t>
      </w:r>
      <w:r w:rsidR="00CC2A0E" w:rsidRPr="000336DB">
        <w:rPr>
          <w:rFonts w:eastAsiaTheme="minorHAnsi"/>
        </w:rPr>
        <w:t>teaching resources, professional education, local and national events, a career center, insurance programs, and access to a vibrant and collaborative strings community.</w:t>
      </w:r>
      <w:r w:rsidR="00CC2A0E" w:rsidRPr="000336DB">
        <w:rPr>
          <w:rFonts w:eastAsiaTheme="minorHAnsi"/>
          <w:bCs/>
        </w:rPr>
        <w:t xml:space="preserve"> </w:t>
      </w:r>
      <w:r w:rsidRPr="000336DB">
        <w:rPr>
          <w:rFonts w:eastAsiaTheme="minorHAnsi"/>
          <w:bCs/>
        </w:rPr>
        <w:t xml:space="preserve">For more information, see Dr. </w:t>
      </w:r>
      <w:r w:rsidR="00CC2A0E" w:rsidRPr="000336DB">
        <w:rPr>
          <w:rFonts w:eastAsiaTheme="minorHAnsi"/>
          <w:bCs/>
        </w:rPr>
        <w:t>Catalina Barraza</w:t>
      </w:r>
      <w:r w:rsidRPr="000336DB">
        <w:rPr>
          <w:rFonts w:eastAsiaTheme="minorHAnsi"/>
          <w:bCs/>
        </w:rPr>
        <w:t>.</w:t>
      </w:r>
    </w:p>
    <w:p w14:paraId="53DF02E4" w14:textId="035CC1F2" w:rsidR="00CC2A0E" w:rsidRPr="00A87E4E" w:rsidRDefault="00CC2A0E" w:rsidP="00195638">
      <w:pPr>
        <w:pStyle w:val="Heading5"/>
        <w:spacing w:before="125" w:line="250" w:lineRule="exact"/>
        <w:ind w:left="0" w:right="150"/>
        <w:jc w:val="both"/>
        <w:rPr>
          <w:rFonts w:eastAsiaTheme="minorHAnsi" w:hAnsiTheme="minorHAnsi"/>
          <w:bCs w:val="0"/>
        </w:rPr>
      </w:pPr>
      <w:r>
        <w:rPr>
          <w:rFonts w:eastAsiaTheme="minorHAnsi" w:hAnsiTheme="minorHAnsi"/>
          <w:bCs w:val="0"/>
        </w:rPr>
        <w:t>SCHOOL OF MUSIC STUDENT COUNCIL</w:t>
      </w:r>
    </w:p>
    <w:p w14:paraId="2D7ED1A0" w14:textId="67666228" w:rsidR="00115B80" w:rsidRDefault="00195638" w:rsidP="008A35DD">
      <w:r>
        <w:rPr>
          <w:rFonts w:eastAsiaTheme="minorHAnsi" w:hAnsiTheme="minorHAnsi"/>
          <w:bCs/>
        </w:rPr>
        <w:t>Established</w:t>
      </w:r>
      <w:r w:rsidR="00CC2A0E">
        <w:rPr>
          <w:rFonts w:eastAsiaTheme="minorHAnsi" w:hAnsiTheme="minorHAnsi"/>
          <w:bCs/>
        </w:rPr>
        <w:t xml:space="preserve"> in 2021-22</w:t>
      </w:r>
      <w:r>
        <w:rPr>
          <w:rFonts w:eastAsiaTheme="minorHAnsi" w:hAnsiTheme="minorHAnsi"/>
          <w:bCs/>
        </w:rPr>
        <w:t xml:space="preserve">, </w:t>
      </w:r>
      <w:r w:rsidR="00CC2A0E">
        <w:rPr>
          <w:rFonts w:eastAsiaTheme="minorHAnsi" w:hAnsiTheme="minorHAnsi"/>
          <w:bCs/>
        </w:rPr>
        <w:t xml:space="preserve">the </w:t>
      </w:r>
      <w:r>
        <w:rPr>
          <w:rFonts w:eastAsiaTheme="minorHAnsi" w:hAnsiTheme="minorHAnsi"/>
          <w:bCs/>
        </w:rPr>
        <w:t>Music</w:t>
      </w:r>
      <w:r w:rsidR="00CC2A0E">
        <w:rPr>
          <w:rFonts w:eastAsiaTheme="minorHAnsi" w:hAnsiTheme="minorHAnsi"/>
          <w:bCs/>
        </w:rPr>
        <w:t xml:space="preserve"> Student Council</w:t>
      </w:r>
      <w:r>
        <w:rPr>
          <w:rFonts w:eastAsiaTheme="minorHAnsi" w:hAnsiTheme="minorHAnsi"/>
          <w:bCs/>
        </w:rPr>
        <w:t xml:space="preserve"> </w:t>
      </w:r>
      <w:r w:rsidR="00CC2A0E">
        <w:t>ser</w:t>
      </w:r>
      <w:r>
        <w:t>ves</w:t>
      </w:r>
      <w:r w:rsidR="00CC2A0E">
        <w:t xml:space="preserve"> as the voice of the student body and liaison to the faculty and the administration. Members are elected on an annual basis and include a mixture of representatives from all areas of the School. The Council meets regularly with the Director of the School of Music, communicates student concerns to the administration, and responds to issues raised by the administration. </w:t>
      </w:r>
      <w:r w:rsidR="00082389">
        <w:t xml:space="preserve"> For more information, contact Dr. Cohen.</w:t>
      </w:r>
    </w:p>
    <w:p w14:paraId="753CB712" w14:textId="77777777" w:rsidR="00115B80" w:rsidRDefault="00115B80">
      <w:pPr>
        <w:widowControl w:val="0"/>
      </w:pPr>
      <w:r>
        <w:br w:type="page"/>
      </w:r>
    </w:p>
    <w:p w14:paraId="35482679" w14:textId="77777777" w:rsidR="00CC2A0E" w:rsidRDefault="00CC2A0E" w:rsidP="00CC2A0E">
      <w:pPr>
        <w:ind w:left="90"/>
      </w:pPr>
    </w:p>
    <w:p w14:paraId="2BF8D064" w14:textId="77777777" w:rsidR="005110F1" w:rsidRDefault="008A35DD" w:rsidP="004D03E4">
      <w:pPr>
        <w:widowControl w:val="0"/>
        <w:ind w:left="90"/>
        <w:jc w:val="center"/>
        <w:rPr>
          <w:sz w:val="36"/>
        </w:rPr>
      </w:pPr>
      <w:r w:rsidRPr="008A35DD">
        <w:rPr>
          <w:b/>
          <w:spacing w:val="-1"/>
          <w:u w:color="0000FF"/>
        </w:rPr>
        <w:t>RESOURCES —Helpful Websites</w:t>
      </w:r>
    </w:p>
    <w:p w14:paraId="266C2AB8" w14:textId="71CC5808" w:rsidR="00515029" w:rsidRDefault="00515029" w:rsidP="00CC2A0E">
      <w:pPr>
        <w:widowControl w:val="0"/>
        <w:ind w:left="90"/>
      </w:pPr>
      <w:r w:rsidRPr="005C1CE3">
        <w:rPr>
          <w:b/>
        </w:rPr>
        <w:t>SJSU School of Music</w:t>
      </w:r>
      <w:r>
        <w:t>:</w:t>
      </w:r>
      <w:r w:rsidR="005C1CE3">
        <w:t xml:space="preserve">  </w:t>
      </w:r>
      <w:r w:rsidR="005C1CE3" w:rsidRPr="005C1CE3">
        <w:t>https://www.sjsu.edu/musi</w:t>
      </w:r>
      <w:r w:rsidR="0021531B">
        <w:t>c</w:t>
      </w:r>
    </w:p>
    <w:p w14:paraId="1EAF96A2" w14:textId="77777777" w:rsidR="00515029" w:rsidRDefault="00515029" w:rsidP="00CC2A0E">
      <w:pPr>
        <w:widowControl w:val="0"/>
        <w:ind w:left="90"/>
      </w:pPr>
    </w:p>
    <w:p w14:paraId="1B022060" w14:textId="6127F8E8" w:rsidR="00970545" w:rsidRPr="00CA0674" w:rsidRDefault="00515029" w:rsidP="00CC2A0E">
      <w:pPr>
        <w:widowControl w:val="0"/>
        <w:ind w:left="90"/>
        <w:rPr>
          <w:lang w:val="fr-FR"/>
        </w:rPr>
      </w:pPr>
      <w:r w:rsidRPr="00CA0674">
        <w:rPr>
          <w:b/>
          <w:lang w:val="fr-FR"/>
        </w:rPr>
        <w:t xml:space="preserve">SJSU Campus </w:t>
      </w:r>
      <w:proofErr w:type="spellStart"/>
      <w:r w:rsidRPr="00CA0674">
        <w:rPr>
          <w:b/>
          <w:lang w:val="fr-FR"/>
        </w:rPr>
        <w:t>Map</w:t>
      </w:r>
      <w:proofErr w:type="spellEnd"/>
      <w:r w:rsidR="005C1CE3" w:rsidRPr="00CA0674">
        <w:rPr>
          <w:lang w:val="fr-FR"/>
        </w:rPr>
        <w:t>: https://www.sjsu.edu/map/</w:t>
      </w:r>
    </w:p>
    <w:p w14:paraId="3BA0CBEE" w14:textId="77777777" w:rsidR="00515029" w:rsidRPr="00CA0674" w:rsidRDefault="00515029" w:rsidP="00CC2A0E">
      <w:pPr>
        <w:widowControl w:val="0"/>
        <w:ind w:left="90"/>
        <w:rPr>
          <w:lang w:val="fr-FR"/>
        </w:rPr>
      </w:pPr>
    </w:p>
    <w:p w14:paraId="531A7EA1" w14:textId="24CA719A" w:rsidR="0021531B" w:rsidRDefault="00515029" w:rsidP="00CC2A0E">
      <w:pPr>
        <w:widowControl w:val="0"/>
        <w:ind w:left="90"/>
        <w:rPr>
          <w:lang w:val="fr-FR"/>
        </w:rPr>
      </w:pPr>
      <w:r w:rsidRPr="00C00AD5">
        <w:rPr>
          <w:b/>
          <w:lang w:val="fr-FR"/>
        </w:rPr>
        <w:t xml:space="preserve">SJSU/SMD  </w:t>
      </w:r>
      <w:r w:rsidR="006F073E">
        <w:rPr>
          <w:b/>
          <w:lang w:val="fr-FR"/>
        </w:rPr>
        <w:t>2025-26</w:t>
      </w:r>
      <w:r w:rsidRPr="00C00AD5">
        <w:rPr>
          <w:b/>
          <w:lang w:val="fr-FR"/>
        </w:rPr>
        <w:t xml:space="preserve"> </w:t>
      </w:r>
      <w:proofErr w:type="spellStart"/>
      <w:r w:rsidRPr="00C00AD5">
        <w:rPr>
          <w:b/>
          <w:lang w:val="fr-FR"/>
        </w:rPr>
        <w:t>Catalog</w:t>
      </w:r>
      <w:proofErr w:type="spellEnd"/>
      <w:r w:rsidRPr="00C00AD5">
        <w:rPr>
          <w:lang w:val="fr-FR"/>
        </w:rPr>
        <w:t xml:space="preserve">: </w:t>
      </w:r>
      <w:r w:rsidR="00CA0674">
        <w:rPr>
          <w:lang w:val="fr-FR"/>
        </w:rPr>
        <w:t xml:space="preserve"> </w:t>
      </w:r>
      <w:hyperlink r:id="rId15" w:history="1">
        <w:r w:rsidR="00CA0674" w:rsidRPr="00031778">
          <w:rPr>
            <w:rStyle w:val="Hyperlink"/>
            <w:lang w:val="fr-FR"/>
          </w:rPr>
          <w:t>https://catalog.sjsu.edu</w:t>
        </w:r>
      </w:hyperlink>
    </w:p>
    <w:p w14:paraId="2D860E12" w14:textId="77777777" w:rsidR="0021531B" w:rsidRDefault="0021531B" w:rsidP="00CC2A0E">
      <w:pPr>
        <w:widowControl w:val="0"/>
        <w:ind w:left="90"/>
        <w:rPr>
          <w:b/>
          <w:lang w:val="fr-FR"/>
        </w:rPr>
      </w:pPr>
    </w:p>
    <w:p w14:paraId="2C014C0D" w14:textId="51CC8137" w:rsidR="00515029" w:rsidRPr="00BC25B6" w:rsidRDefault="00515029" w:rsidP="00CC2A0E">
      <w:pPr>
        <w:widowControl w:val="0"/>
        <w:ind w:left="90"/>
        <w:rPr>
          <w:b/>
          <w:lang w:val="fr-FR"/>
        </w:rPr>
      </w:pPr>
      <w:r w:rsidRPr="00BC25B6">
        <w:rPr>
          <w:b/>
          <w:lang w:val="fr-FR"/>
        </w:rPr>
        <w:t xml:space="preserve">SJSU/SMD Community </w:t>
      </w:r>
      <w:proofErr w:type="spellStart"/>
      <w:r w:rsidRPr="00BC25B6">
        <w:rPr>
          <w:b/>
          <w:lang w:val="fr-FR"/>
        </w:rPr>
        <w:t>College</w:t>
      </w:r>
      <w:proofErr w:type="spellEnd"/>
      <w:r w:rsidRPr="00BC25B6">
        <w:rPr>
          <w:b/>
          <w:lang w:val="fr-FR"/>
        </w:rPr>
        <w:t xml:space="preserve"> Articulation Page: </w:t>
      </w:r>
    </w:p>
    <w:p w14:paraId="48CF55C1" w14:textId="77777777" w:rsidR="00515029" w:rsidRPr="00BC25B6" w:rsidRDefault="00515029" w:rsidP="00CC2A0E">
      <w:pPr>
        <w:widowControl w:val="0"/>
        <w:ind w:left="90"/>
        <w:rPr>
          <w:lang w:val="fr-FR"/>
        </w:rPr>
      </w:pPr>
      <w:r w:rsidRPr="00BC25B6">
        <w:rPr>
          <w:lang w:val="fr-FR"/>
        </w:rPr>
        <w:t xml:space="preserve"> </w:t>
      </w:r>
      <w:hyperlink r:id="rId16" w:history="1">
        <w:r w:rsidRPr="00BC25B6">
          <w:rPr>
            <w:rStyle w:val="Hyperlink"/>
            <w:lang w:val="fr-FR"/>
          </w:rPr>
          <w:t>http://artic.sjsu.edu/web-dbgen/artic/categories/cat39-bycourse.html</w:t>
        </w:r>
      </w:hyperlink>
    </w:p>
    <w:p w14:paraId="1D2D2F7F" w14:textId="77777777" w:rsidR="0021531B" w:rsidRPr="00BC25B6" w:rsidRDefault="0021531B" w:rsidP="00CC2A0E">
      <w:pPr>
        <w:widowControl w:val="0"/>
        <w:ind w:left="90"/>
        <w:rPr>
          <w:b/>
          <w:lang w:val="fr-FR"/>
        </w:rPr>
      </w:pPr>
    </w:p>
    <w:p w14:paraId="5519AE72" w14:textId="599AA808" w:rsidR="00515029" w:rsidRPr="00BC25B6" w:rsidRDefault="00515029" w:rsidP="00CC2A0E">
      <w:pPr>
        <w:widowControl w:val="0"/>
        <w:ind w:left="90"/>
        <w:rPr>
          <w:lang w:val="fr-FR"/>
        </w:rPr>
      </w:pPr>
      <w:r w:rsidRPr="00BC25B6">
        <w:rPr>
          <w:b/>
          <w:lang w:val="fr-FR"/>
        </w:rPr>
        <w:t xml:space="preserve">SJSU Accessible </w:t>
      </w:r>
      <w:proofErr w:type="spellStart"/>
      <w:r w:rsidRPr="00BC25B6">
        <w:rPr>
          <w:b/>
          <w:lang w:val="fr-FR"/>
        </w:rPr>
        <w:t>Education</w:t>
      </w:r>
      <w:proofErr w:type="spellEnd"/>
      <w:r w:rsidRPr="00BC25B6">
        <w:rPr>
          <w:b/>
          <w:lang w:val="fr-FR"/>
        </w:rPr>
        <w:t xml:space="preserve"> Center</w:t>
      </w:r>
      <w:r w:rsidRPr="00BC25B6">
        <w:rPr>
          <w:lang w:val="fr-FR"/>
        </w:rPr>
        <w:t xml:space="preserve">:  </w:t>
      </w:r>
      <w:hyperlink r:id="rId17" w:history="1">
        <w:r w:rsidRPr="00BC25B6">
          <w:rPr>
            <w:rStyle w:val="Hyperlink"/>
            <w:lang w:val="fr-FR"/>
          </w:rPr>
          <w:t>https://www.sjsu.edu/aec/</w:t>
        </w:r>
      </w:hyperlink>
    </w:p>
    <w:p w14:paraId="672034E8" w14:textId="77777777" w:rsidR="0021531B" w:rsidRPr="00BC25B6" w:rsidRDefault="0021531B" w:rsidP="00CC2A0E">
      <w:pPr>
        <w:widowControl w:val="0"/>
        <w:ind w:left="90"/>
        <w:rPr>
          <w:b/>
          <w:lang w:val="fr-FR"/>
        </w:rPr>
      </w:pPr>
    </w:p>
    <w:p w14:paraId="55462361" w14:textId="0AD6A262" w:rsidR="00515029" w:rsidRDefault="00515029" w:rsidP="00CC2A0E">
      <w:pPr>
        <w:widowControl w:val="0"/>
        <w:ind w:left="90"/>
      </w:pPr>
      <w:r w:rsidRPr="005C1CE3">
        <w:rPr>
          <w:b/>
        </w:rPr>
        <w:t>SJSU Undergraduate Education</w:t>
      </w:r>
      <w:r>
        <w:t xml:space="preserve">:  </w:t>
      </w:r>
      <w:hyperlink r:id="rId18" w:history="1">
        <w:r w:rsidRPr="00DD6AFF">
          <w:rPr>
            <w:rStyle w:val="Hyperlink"/>
          </w:rPr>
          <w:t>https://www.sjsu.edu/ue/</w:t>
        </w:r>
      </w:hyperlink>
    </w:p>
    <w:p w14:paraId="7EC82384" w14:textId="77777777" w:rsidR="00515029" w:rsidRDefault="00515029" w:rsidP="004D03E4">
      <w:pPr>
        <w:widowControl w:val="0"/>
        <w:pBdr>
          <w:top w:val="single" w:sz="4" w:space="1" w:color="auto"/>
          <w:left w:val="single" w:sz="4" w:space="4" w:color="auto"/>
          <w:bottom w:val="single" w:sz="4" w:space="1" w:color="auto"/>
          <w:right w:val="single" w:sz="4" w:space="4" w:color="auto"/>
        </w:pBdr>
        <w:ind w:left="90"/>
      </w:pPr>
      <w:r>
        <w:rPr>
          <w:noProof/>
        </w:rPr>
        <w:drawing>
          <wp:inline distT="0" distB="0" distL="0" distR="0" wp14:anchorId="2CC25E7F" wp14:editId="37AFF458">
            <wp:extent cx="5477691" cy="1135938"/>
            <wp:effectExtent l="0" t="0" r="0" b="0"/>
            <wp:docPr id="5447" name="Picture 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 name="Screen Shot 2021-06-27 at 6.08.29 P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11796" cy="1143010"/>
                    </a:xfrm>
                    <a:prstGeom prst="rect">
                      <a:avLst/>
                    </a:prstGeom>
                  </pic:spPr>
                </pic:pic>
              </a:graphicData>
            </a:graphic>
          </wp:inline>
        </w:drawing>
      </w:r>
    </w:p>
    <w:p w14:paraId="5F0772A4" w14:textId="77777777" w:rsidR="00515029" w:rsidRDefault="009E5561" w:rsidP="00CC2A0E">
      <w:pPr>
        <w:widowControl w:val="0"/>
        <w:ind w:left="90"/>
      </w:pPr>
      <w:r w:rsidRPr="005C1CE3">
        <w:rPr>
          <w:b/>
        </w:rPr>
        <w:t xml:space="preserve">SJSU </w:t>
      </w:r>
      <w:r w:rsidR="005C1CE3">
        <w:rPr>
          <w:b/>
        </w:rPr>
        <w:t xml:space="preserve">MLK Library </w:t>
      </w:r>
      <w:r w:rsidRPr="005C1CE3">
        <w:rPr>
          <w:b/>
        </w:rPr>
        <w:t>Music Page</w:t>
      </w:r>
      <w:r>
        <w:t xml:space="preserve">: </w:t>
      </w:r>
      <w:hyperlink r:id="rId20" w:history="1">
        <w:r w:rsidRPr="00DD6AFF">
          <w:rPr>
            <w:rStyle w:val="Hyperlink"/>
          </w:rPr>
          <w:t>https://libguides.sjsu.edu/music</w:t>
        </w:r>
      </w:hyperlink>
    </w:p>
    <w:p w14:paraId="3BC5E8CD" w14:textId="77777777" w:rsidR="00515029" w:rsidRPr="009E5561" w:rsidRDefault="009E5561" w:rsidP="009E5561">
      <w:pPr>
        <w:widowControl w:val="0"/>
        <w:ind w:left="90"/>
      </w:pPr>
      <w:r>
        <w:rPr>
          <w:noProof/>
        </w:rPr>
        <w:drawing>
          <wp:inline distT="0" distB="0" distL="0" distR="0" wp14:anchorId="743DB55F" wp14:editId="7E6402CE">
            <wp:extent cx="1210491" cy="2121036"/>
            <wp:effectExtent l="0" t="0" r="0" b="0"/>
            <wp:docPr id="5448" name="Picture 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 name="Screen Shot 2021-06-27 at 6.09.49 PM.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13315" cy="2125985"/>
                    </a:xfrm>
                    <a:prstGeom prst="rect">
                      <a:avLst/>
                    </a:prstGeom>
                  </pic:spPr>
                </pic:pic>
              </a:graphicData>
            </a:graphic>
          </wp:inline>
        </w:drawing>
      </w:r>
    </w:p>
    <w:p w14:paraId="13D9A586" w14:textId="3E0D444A" w:rsidR="00E9294F" w:rsidRDefault="009E5561" w:rsidP="00CA0674">
      <w:pPr>
        <w:pStyle w:val="NoSpacing"/>
        <w:ind w:right="150"/>
        <w:rPr>
          <w:rFonts w:ascii="Times New Roman" w:hAnsi="Times New Roman" w:cs="Times New Roman"/>
          <w:sz w:val="24"/>
        </w:rPr>
      </w:pPr>
      <w:r w:rsidRPr="005C1CE3">
        <w:rPr>
          <w:rFonts w:ascii="Times New Roman" w:hAnsi="Times New Roman" w:cs="Times New Roman"/>
          <w:b/>
          <w:sz w:val="24"/>
        </w:rPr>
        <w:t>SJSU Office of Diversity, Equity, and Inclusion</w:t>
      </w:r>
      <w:r w:rsidRPr="009E5561">
        <w:rPr>
          <w:rFonts w:ascii="Times New Roman" w:hAnsi="Times New Roman" w:cs="Times New Roman"/>
          <w:sz w:val="28"/>
        </w:rPr>
        <w:t xml:space="preserve">: </w:t>
      </w:r>
      <w:hyperlink r:id="rId22" w:history="1">
        <w:r w:rsidR="00CA0674" w:rsidRPr="00031778">
          <w:rPr>
            <w:rStyle w:val="Hyperlink"/>
            <w:rFonts w:ascii="Times New Roman" w:hAnsi="Times New Roman" w:cs="Times New Roman"/>
            <w:sz w:val="24"/>
          </w:rPr>
          <w:t>https://www.sjsu.edu/diversity/office/</w:t>
        </w:r>
      </w:hyperlink>
    </w:p>
    <w:p w14:paraId="5334DBDE" w14:textId="05E4B06D" w:rsidR="00CA0674" w:rsidRDefault="00CA0674" w:rsidP="00CA0674">
      <w:pPr>
        <w:pStyle w:val="NoSpacing"/>
        <w:ind w:right="150"/>
      </w:pPr>
      <w:r>
        <w:rPr>
          <w:rFonts w:ascii="Times New Roman" w:hAnsi="Times New Roman" w:cs="Times New Roman"/>
          <w:sz w:val="24"/>
        </w:rPr>
        <w:t>(access to multiple websites for student resources across the University)</w:t>
      </w:r>
    </w:p>
    <w:tbl>
      <w:tblPr>
        <w:tblW w:w="9921" w:type="dxa"/>
        <w:tblInd w:w="-54" w:type="dxa"/>
        <w:tblLayout w:type="fixed"/>
        <w:tblCellMar>
          <w:left w:w="54" w:type="dxa"/>
          <w:right w:w="54" w:type="dxa"/>
        </w:tblCellMar>
        <w:tblLook w:val="0000" w:firstRow="0" w:lastRow="0" w:firstColumn="0" w:lastColumn="0" w:noHBand="0" w:noVBand="0"/>
      </w:tblPr>
      <w:tblGrid>
        <w:gridCol w:w="3643"/>
        <w:gridCol w:w="773"/>
        <w:gridCol w:w="128"/>
        <w:gridCol w:w="3985"/>
        <w:gridCol w:w="1392"/>
      </w:tblGrid>
      <w:tr w:rsidR="00FE63A1" w14:paraId="609CC7D0" w14:textId="77777777" w:rsidTr="00E9294F">
        <w:trPr>
          <w:trHeight w:val="315"/>
        </w:trPr>
        <w:tc>
          <w:tcPr>
            <w:tcW w:w="3643" w:type="dxa"/>
            <w:tcBorders>
              <w:top w:val="nil"/>
              <w:left w:val="nil"/>
              <w:bottom w:val="nil"/>
              <w:right w:val="nil"/>
            </w:tcBorders>
          </w:tcPr>
          <w:p w14:paraId="1FAFB7BC" w14:textId="77777777" w:rsidR="00FE63A1" w:rsidRDefault="00FE63A1" w:rsidP="00CD40FC">
            <w:pPr>
              <w:ind w:right="150"/>
              <w:rPr>
                <w:rFonts w:ascii="Calibri" w:hAnsi="Calibri" w:cs="Calibri"/>
                <w:color w:val="000000"/>
              </w:rPr>
            </w:pPr>
          </w:p>
        </w:tc>
        <w:tc>
          <w:tcPr>
            <w:tcW w:w="773" w:type="dxa"/>
            <w:tcBorders>
              <w:top w:val="nil"/>
              <w:left w:val="nil"/>
              <w:bottom w:val="nil"/>
              <w:right w:val="nil"/>
            </w:tcBorders>
          </w:tcPr>
          <w:p w14:paraId="332867A9" w14:textId="77777777" w:rsidR="00FE63A1" w:rsidRDefault="00FE63A1" w:rsidP="00CD40FC">
            <w:pPr>
              <w:autoSpaceDE w:val="0"/>
              <w:autoSpaceDN w:val="0"/>
              <w:adjustRightInd w:val="0"/>
              <w:ind w:right="150"/>
              <w:rPr>
                <w:rFonts w:ascii="Calibri" w:hAnsi="Calibri" w:cs="Calibri"/>
                <w:color w:val="000000"/>
              </w:rPr>
            </w:pPr>
          </w:p>
        </w:tc>
        <w:tc>
          <w:tcPr>
            <w:tcW w:w="128" w:type="dxa"/>
            <w:tcBorders>
              <w:top w:val="nil"/>
              <w:left w:val="nil"/>
              <w:bottom w:val="nil"/>
              <w:right w:val="nil"/>
            </w:tcBorders>
          </w:tcPr>
          <w:p w14:paraId="301D995C" w14:textId="77777777" w:rsidR="00FE63A1" w:rsidRDefault="00FE63A1" w:rsidP="00CD40FC">
            <w:pPr>
              <w:autoSpaceDE w:val="0"/>
              <w:autoSpaceDN w:val="0"/>
              <w:adjustRightInd w:val="0"/>
              <w:ind w:right="150"/>
              <w:rPr>
                <w:rFonts w:ascii="Calibri" w:hAnsi="Calibri" w:cs="Calibri"/>
                <w:color w:val="000000"/>
              </w:rPr>
            </w:pPr>
          </w:p>
        </w:tc>
        <w:tc>
          <w:tcPr>
            <w:tcW w:w="3985" w:type="dxa"/>
            <w:tcBorders>
              <w:top w:val="nil"/>
              <w:left w:val="nil"/>
              <w:bottom w:val="nil"/>
              <w:right w:val="nil"/>
            </w:tcBorders>
          </w:tcPr>
          <w:p w14:paraId="7A912587" w14:textId="77777777" w:rsidR="00FE63A1" w:rsidRDefault="00FE63A1" w:rsidP="00CD40FC">
            <w:pPr>
              <w:autoSpaceDE w:val="0"/>
              <w:autoSpaceDN w:val="0"/>
              <w:adjustRightInd w:val="0"/>
              <w:ind w:right="150"/>
              <w:rPr>
                <w:rFonts w:ascii="Calibri" w:hAnsi="Calibri" w:cs="Calibri"/>
                <w:color w:val="000000"/>
              </w:rPr>
            </w:pPr>
          </w:p>
        </w:tc>
        <w:tc>
          <w:tcPr>
            <w:tcW w:w="1392" w:type="dxa"/>
            <w:tcBorders>
              <w:top w:val="nil"/>
              <w:left w:val="nil"/>
              <w:bottom w:val="nil"/>
              <w:right w:val="nil"/>
            </w:tcBorders>
          </w:tcPr>
          <w:p w14:paraId="2D599458" w14:textId="77777777" w:rsidR="00FE63A1" w:rsidRDefault="00FE63A1" w:rsidP="00CD40FC">
            <w:pPr>
              <w:autoSpaceDE w:val="0"/>
              <w:autoSpaceDN w:val="0"/>
              <w:adjustRightInd w:val="0"/>
              <w:ind w:right="150"/>
              <w:rPr>
                <w:rFonts w:ascii="Calibri" w:hAnsi="Calibri" w:cs="Calibri"/>
                <w:color w:val="000000"/>
              </w:rPr>
            </w:pPr>
          </w:p>
        </w:tc>
      </w:tr>
    </w:tbl>
    <w:p w14:paraId="79AA5A37" w14:textId="77777777" w:rsidR="009E5561" w:rsidRDefault="009E5561" w:rsidP="00CD40FC">
      <w:pPr>
        <w:spacing w:before="64"/>
        <w:ind w:left="2690" w:right="150" w:hanging="2300"/>
        <w:jc w:val="center"/>
        <w:rPr>
          <w:b/>
          <w:spacing w:val="-1"/>
          <w:sz w:val="28"/>
        </w:rPr>
      </w:pPr>
    </w:p>
    <w:p w14:paraId="1753E027" w14:textId="77777777" w:rsidR="009E5561" w:rsidRDefault="009E5561">
      <w:pPr>
        <w:widowControl w:val="0"/>
        <w:rPr>
          <w:b/>
          <w:spacing w:val="-1"/>
          <w:sz w:val="28"/>
        </w:rPr>
      </w:pPr>
      <w:r>
        <w:rPr>
          <w:b/>
          <w:spacing w:val="-1"/>
          <w:sz w:val="28"/>
        </w:rPr>
        <w:br w:type="page"/>
      </w:r>
    </w:p>
    <w:p w14:paraId="07CAE880" w14:textId="617BE6AA" w:rsidR="00470B23" w:rsidRPr="00CA0674" w:rsidRDefault="00CA0674" w:rsidP="00CA0674">
      <w:pPr>
        <w:spacing w:before="64"/>
        <w:ind w:left="2690" w:right="150" w:hanging="2300"/>
        <w:rPr>
          <w:b/>
          <w:spacing w:val="-1"/>
          <w:sz w:val="36"/>
          <w:szCs w:val="28"/>
          <w:u w:val="single"/>
        </w:rPr>
      </w:pPr>
      <w:r w:rsidRPr="00CA0674">
        <w:rPr>
          <w:b/>
          <w:spacing w:val="-1"/>
          <w:sz w:val="36"/>
          <w:szCs w:val="28"/>
          <w:u w:val="single"/>
        </w:rPr>
        <w:lastRenderedPageBreak/>
        <w:t>GENERAL INFORMATION</w:t>
      </w:r>
    </w:p>
    <w:p w14:paraId="6EF41D64" w14:textId="77777777" w:rsidR="000875D3" w:rsidRDefault="000875D3" w:rsidP="00720647">
      <w:pPr>
        <w:spacing w:before="64"/>
        <w:ind w:left="2690" w:right="150" w:hanging="2690"/>
        <w:rPr>
          <w:spacing w:val="-1"/>
        </w:rPr>
      </w:pPr>
    </w:p>
    <w:p w14:paraId="26187832" w14:textId="6C303F37" w:rsidR="00D5341E" w:rsidRDefault="00CA0674" w:rsidP="00CA0674">
      <w:pPr>
        <w:spacing w:before="64"/>
        <w:ind w:left="2690" w:right="150" w:hanging="2690"/>
        <w:rPr>
          <w:b/>
          <w:spacing w:val="-1"/>
          <w:sz w:val="28"/>
        </w:rPr>
      </w:pPr>
      <w:r>
        <w:rPr>
          <w:b/>
          <w:spacing w:val="-1"/>
          <w:sz w:val="28"/>
        </w:rPr>
        <w:t>MUSIC USE FEE</w:t>
      </w:r>
    </w:p>
    <w:p w14:paraId="13C7DB2D" w14:textId="4D9ED703" w:rsidR="00DE0136" w:rsidRDefault="00944BC8" w:rsidP="00D5341E">
      <w:r w:rsidRPr="0086711F">
        <w:rPr>
          <w:u w:val="single"/>
        </w:rPr>
        <w:t>All music majors</w:t>
      </w:r>
      <w:r w:rsidR="00D5341E" w:rsidRPr="0086711F">
        <w:rPr>
          <w:u w:val="single"/>
        </w:rPr>
        <w:t xml:space="preserve"> may pay </w:t>
      </w:r>
      <w:r w:rsidRPr="0086711F">
        <w:rPr>
          <w:u w:val="single"/>
        </w:rPr>
        <w:t>a</w:t>
      </w:r>
      <w:r w:rsidR="00D5341E" w:rsidRPr="0086711F">
        <w:rPr>
          <w:u w:val="single"/>
        </w:rPr>
        <w:t xml:space="preserve"> $30 Music Use Fee </w:t>
      </w:r>
      <w:r w:rsidRPr="0086711F">
        <w:rPr>
          <w:u w:val="single"/>
        </w:rPr>
        <w:t>each semester</w:t>
      </w:r>
      <w:r w:rsidR="00D5341E">
        <w:t xml:space="preserve">.  </w:t>
      </w:r>
      <w:r>
        <w:t>This fee is used to pay for the specialized equipment in the building</w:t>
      </w:r>
      <w:r w:rsidR="00195638">
        <w:t xml:space="preserve">: </w:t>
      </w:r>
      <w:r>
        <w:t xml:space="preserve">musical instruments, audio &amp; visual equipment, and so forth.  The fund is </w:t>
      </w:r>
      <w:r w:rsidR="00CA0674">
        <w:t xml:space="preserve">also </w:t>
      </w:r>
      <w:r>
        <w:t xml:space="preserve">used to pay for piano tuning for the Practice Room pianos, </w:t>
      </w:r>
      <w:r w:rsidR="00CA0674">
        <w:t xml:space="preserve">for the </w:t>
      </w:r>
      <w:r>
        <w:t xml:space="preserve">purchase and rental for ensemble music, and </w:t>
      </w:r>
      <w:r w:rsidR="00DE0136">
        <w:t>other musical activities.</w:t>
      </w:r>
    </w:p>
    <w:p w14:paraId="731A2ED4" w14:textId="77777777" w:rsidR="00CA0674" w:rsidRDefault="00CA0674" w:rsidP="00D5341E"/>
    <w:p w14:paraId="16A70D23" w14:textId="77777777" w:rsidR="00195638" w:rsidRDefault="00CA0674" w:rsidP="00195638">
      <w:pPr>
        <w:jc w:val="center"/>
        <w:rPr>
          <w:b/>
          <w:bCs/>
          <w:i/>
          <w:iCs/>
          <w:sz w:val="28"/>
          <w:szCs w:val="28"/>
        </w:rPr>
      </w:pPr>
      <w:r w:rsidRPr="00195638">
        <w:rPr>
          <w:b/>
          <w:bCs/>
          <w:i/>
          <w:iCs/>
          <w:sz w:val="28"/>
          <w:szCs w:val="28"/>
        </w:rPr>
        <w:t xml:space="preserve">Students who pay their Music Use Fee receive free admission </w:t>
      </w:r>
    </w:p>
    <w:p w14:paraId="22AE0107" w14:textId="29CC1DFC" w:rsidR="00CA0674" w:rsidRPr="00195638" w:rsidRDefault="00CA0674" w:rsidP="00195638">
      <w:pPr>
        <w:jc w:val="center"/>
        <w:rPr>
          <w:b/>
          <w:bCs/>
          <w:i/>
          <w:iCs/>
          <w:sz w:val="28"/>
          <w:szCs w:val="28"/>
        </w:rPr>
      </w:pPr>
      <w:r w:rsidRPr="00195638">
        <w:rPr>
          <w:b/>
          <w:bCs/>
          <w:i/>
          <w:iCs/>
          <w:sz w:val="28"/>
          <w:szCs w:val="28"/>
        </w:rPr>
        <w:t>to all School of Music performances.</w:t>
      </w:r>
    </w:p>
    <w:p w14:paraId="75300BFC" w14:textId="77777777" w:rsidR="00DE0136" w:rsidRDefault="00DE0136" w:rsidP="00D5341E"/>
    <w:p w14:paraId="4F48BD0E" w14:textId="0D302052" w:rsidR="00D5341E" w:rsidRDefault="00082389" w:rsidP="00D5341E">
      <w:pPr>
        <w:rPr>
          <w:color w:val="0000FF"/>
          <w:u w:val="single"/>
        </w:rPr>
      </w:pPr>
      <w:r>
        <w:t xml:space="preserve">You may </w:t>
      </w:r>
      <w:r w:rsidR="00CA0674">
        <w:t>pay</w:t>
      </w:r>
      <w:r>
        <w:t xml:space="preserve"> the Music Use Fee </w:t>
      </w:r>
      <w:r w:rsidR="00CA0674">
        <w:t xml:space="preserve">via </w:t>
      </w:r>
      <w:r>
        <w:t>link</w:t>
      </w:r>
      <w:r w:rsidR="00D5341E">
        <w:t xml:space="preserve"> on the Music Website, dropdown menu, “</w:t>
      </w:r>
      <w:r w:rsidR="00D5341E" w:rsidRPr="0018183C">
        <w:t>Current</w:t>
      </w:r>
      <w:r w:rsidR="00944BC8">
        <w:t xml:space="preserve"> </w:t>
      </w:r>
      <w:r w:rsidR="00D5341E" w:rsidRPr="0018183C">
        <w:t>Students</w:t>
      </w:r>
      <w:r w:rsidR="00D5341E">
        <w:t xml:space="preserve">”: </w:t>
      </w:r>
      <w:hyperlink r:id="rId23" w:history="1">
        <w:r w:rsidR="00D5341E" w:rsidRPr="00DE0136">
          <w:rPr>
            <w:color w:val="0000FF"/>
            <w:highlight w:val="yellow"/>
            <w:u w:val="single"/>
          </w:rPr>
          <w:t>https://www.sjsu.edu/music/current-students/music-use-fee.php</w:t>
        </w:r>
      </w:hyperlink>
    </w:p>
    <w:p w14:paraId="34899B54" w14:textId="77777777" w:rsidR="00D5341E" w:rsidRDefault="00D5341E" w:rsidP="00D5341E"/>
    <w:p w14:paraId="284526CB" w14:textId="77777777" w:rsidR="0021531B" w:rsidRDefault="0021531B">
      <w:pPr>
        <w:widowControl w:val="0"/>
        <w:rPr>
          <w:b/>
          <w:spacing w:val="-1"/>
          <w:sz w:val="28"/>
        </w:rPr>
      </w:pPr>
      <w:r>
        <w:rPr>
          <w:b/>
          <w:spacing w:val="-1"/>
          <w:sz w:val="28"/>
        </w:rPr>
        <w:t>BUILDING HOURS</w:t>
      </w:r>
    </w:p>
    <w:p w14:paraId="7BE7D60F" w14:textId="27D8E543" w:rsidR="0021531B" w:rsidRDefault="0021531B" w:rsidP="0021531B">
      <w:pPr>
        <w:pStyle w:val="Heading3"/>
        <w:spacing w:before="69" w:line="273" w:lineRule="exact"/>
        <w:ind w:left="119" w:right="150"/>
        <w:rPr>
          <w:b w:val="0"/>
          <w:spacing w:val="-1"/>
        </w:rPr>
      </w:pPr>
      <w:r>
        <w:rPr>
          <w:b w:val="0"/>
          <w:spacing w:val="-1"/>
        </w:rPr>
        <w:t xml:space="preserve">Music </w:t>
      </w:r>
      <w:r w:rsidR="000B7888">
        <w:rPr>
          <w:b w:val="0"/>
          <w:spacing w:val="-1"/>
        </w:rPr>
        <w:t>B</w:t>
      </w:r>
      <w:r>
        <w:rPr>
          <w:b w:val="0"/>
          <w:spacing w:val="-1"/>
        </w:rPr>
        <w:t>uilding hours are</w:t>
      </w:r>
      <w:r w:rsidR="00CA0674">
        <w:rPr>
          <w:b w:val="0"/>
          <w:spacing w:val="-1"/>
        </w:rPr>
        <w:t>:</w:t>
      </w:r>
    </w:p>
    <w:p w14:paraId="4F3CBF58" w14:textId="1B6DAAEB" w:rsidR="0021531B" w:rsidRDefault="0021531B" w:rsidP="003E1CB8">
      <w:pPr>
        <w:pStyle w:val="Heading3"/>
        <w:numPr>
          <w:ilvl w:val="0"/>
          <w:numId w:val="35"/>
        </w:numPr>
        <w:spacing w:before="69" w:line="273" w:lineRule="exact"/>
        <w:ind w:right="150"/>
        <w:rPr>
          <w:b w:val="0"/>
          <w:spacing w:val="-1"/>
        </w:rPr>
      </w:pPr>
      <w:r>
        <w:rPr>
          <w:b w:val="0"/>
          <w:spacing w:val="-1"/>
        </w:rPr>
        <w:t>7:00AM-</w:t>
      </w:r>
      <w:r w:rsidR="007F3483">
        <w:rPr>
          <w:b w:val="0"/>
          <w:spacing w:val="-1"/>
        </w:rPr>
        <w:t>10:30PM</w:t>
      </w:r>
      <w:r>
        <w:rPr>
          <w:b w:val="0"/>
          <w:spacing w:val="-1"/>
        </w:rPr>
        <w:t xml:space="preserve">, Monday-Friday; </w:t>
      </w:r>
    </w:p>
    <w:p w14:paraId="7A43727B" w14:textId="77777777" w:rsidR="0021531B" w:rsidRDefault="0021531B" w:rsidP="003E1CB8">
      <w:pPr>
        <w:pStyle w:val="Heading3"/>
        <w:numPr>
          <w:ilvl w:val="0"/>
          <w:numId w:val="35"/>
        </w:numPr>
        <w:spacing w:before="69" w:line="273" w:lineRule="exact"/>
        <w:ind w:right="150"/>
        <w:rPr>
          <w:b w:val="0"/>
          <w:spacing w:val="-1"/>
        </w:rPr>
      </w:pPr>
      <w:r>
        <w:rPr>
          <w:b w:val="0"/>
          <w:spacing w:val="-1"/>
        </w:rPr>
        <w:t xml:space="preserve">8:00AM-7:00PM Saturday.  </w:t>
      </w:r>
    </w:p>
    <w:p w14:paraId="74C21407" w14:textId="63C2F79B" w:rsidR="0021531B" w:rsidRDefault="0021531B" w:rsidP="003E1CB8">
      <w:pPr>
        <w:pStyle w:val="Heading3"/>
        <w:numPr>
          <w:ilvl w:val="0"/>
          <w:numId w:val="35"/>
        </w:numPr>
        <w:spacing w:before="69" w:line="273" w:lineRule="exact"/>
        <w:ind w:right="150"/>
        <w:rPr>
          <w:b w:val="0"/>
          <w:spacing w:val="-1"/>
        </w:rPr>
      </w:pPr>
      <w:r>
        <w:rPr>
          <w:b w:val="0"/>
          <w:spacing w:val="-1"/>
        </w:rPr>
        <w:t>Closed Sunda</w:t>
      </w:r>
      <w:r w:rsidR="0086711F">
        <w:rPr>
          <w:b w:val="0"/>
          <w:spacing w:val="-1"/>
        </w:rPr>
        <w:t>y</w:t>
      </w:r>
      <w:r w:rsidR="007F3483">
        <w:rPr>
          <w:b w:val="0"/>
          <w:spacing w:val="-1"/>
        </w:rPr>
        <w:t xml:space="preserve"> —except for registered Music Majors who can access the building 8:00AM-7:00PM</w:t>
      </w:r>
    </w:p>
    <w:p w14:paraId="7FEE0C50" w14:textId="643872A9" w:rsidR="0021531B" w:rsidRDefault="0086711F" w:rsidP="0021531B">
      <w:pPr>
        <w:pStyle w:val="Heading3"/>
        <w:spacing w:before="69" w:line="273" w:lineRule="exact"/>
        <w:ind w:left="119" w:right="150"/>
        <w:rPr>
          <w:b w:val="0"/>
          <w:spacing w:val="-1"/>
        </w:rPr>
      </w:pPr>
      <w:r>
        <w:rPr>
          <w:b w:val="0"/>
          <w:spacing w:val="-1"/>
        </w:rPr>
        <w:t>Students</w:t>
      </w:r>
      <w:r w:rsidR="0021531B">
        <w:rPr>
          <w:b w:val="0"/>
          <w:spacing w:val="-1"/>
        </w:rPr>
        <w:t xml:space="preserve"> who are enrolled in classes that meet in the Music Building </w:t>
      </w:r>
      <w:r w:rsidR="00464C78">
        <w:rPr>
          <w:b w:val="0"/>
          <w:spacing w:val="-1"/>
        </w:rPr>
        <w:t xml:space="preserve">are granted external access to the Music Building on their Tower Cards </w:t>
      </w:r>
      <w:r w:rsidR="0021531B">
        <w:rPr>
          <w:b w:val="0"/>
          <w:spacing w:val="-1"/>
        </w:rPr>
        <w:t>during regular hours.  Student</w:t>
      </w:r>
      <w:r w:rsidR="00464C78">
        <w:rPr>
          <w:b w:val="0"/>
          <w:spacing w:val="-1"/>
        </w:rPr>
        <w:t>s</w:t>
      </w:r>
      <w:r w:rsidR="0021531B">
        <w:rPr>
          <w:b w:val="0"/>
          <w:spacing w:val="-1"/>
        </w:rPr>
        <w:t xml:space="preserve"> who pay their Music Use Fee each semester </w:t>
      </w:r>
      <w:r w:rsidR="00464C78">
        <w:rPr>
          <w:b w:val="0"/>
          <w:spacing w:val="-1"/>
        </w:rPr>
        <w:t>may apply</w:t>
      </w:r>
      <w:r w:rsidR="0021531B">
        <w:rPr>
          <w:b w:val="0"/>
          <w:spacing w:val="-1"/>
        </w:rPr>
        <w:t xml:space="preserve"> </w:t>
      </w:r>
      <w:r w:rsidR="00464C78">
        <w:rPr>
          <w:b w:val="0"/>
          <w:spacing w:val="-1"/>
        </w:rPr>
        <w:t xml:space="preserve">for extended access; see </w:t>
      </w:r>
      <w:r w:rsidR="00195638">
        <w:rPr>
          <w:b w:val="0"/>
          <w:spacing w:val="-1"/>
        </w:rPr>
        <w:t xml:space="preserve">Ms. Rentschler. </w:t>
      </w:r>
    </w:p>
    <w:p w14:paraId="6A5B5FB5" w14:textId="77777777" w:rsidR="0021531B" w:rsidRDefault="0021531B" w:rsidP="0021531B">
      <w:pPr>
        <w:pStyle w:val="Heading3"/>
        <w:spacing w:before="69" w:line="273" w:lineRule="exact"/>
        <w:ind w:left="119" w:right="150"/>
        <w:rPr>
          <w:b w:val="0"/>
          <w:spacing w:val="-1"/>
        </w:rPr>
      </w:pPr>
    </w:p>
    <w:p w14:paraId="2E261C15" w14:textId="10DE5BE4" w:rsidR="000B7888" w:rsidRPr="000B7888" w:rsidRDefault="000B7888" w:rsidP="000B7888">
      <w:pPr>
        <w:widowControl w:val="0"/>
        <w:rPr>
          <w:b/>
          <w:spacing w:val="-1"/>
          <w:szCs w:val="22"/>
        </w:rPr>
      </w:pPr>
      <w:r w:rsidRPr="000B7888">
        <w:rPr>
          <w:b/>
          <w:spacing w:val="-1"/>
          <w:szCs w:val="22"/>
        </w:rPr>
        <w:t>BUILDING REGULATIONS</w:t>
      </w:r>
    </w:p>
    <w:p w14:paraId="3885F7EE" w14:textId="11464E1E" w:rsidR="000B7888" w:rsidRPr="000B7888" w:rsidRDefault="000B7888" w:rsidP="000B7888">
      <w:pPr>
        <w:widowControl w:val="0"/>
        <w:ind w:left="432"/>
        <w:rPr>
          <w:bCs/>
          <w:spacing w:val="-1"/>
        </w:rPr>
      </w:pPr>
      <w:r w:rsidRPr="000B7888">
        <w:rPr>
          <w:bCs/>
          <w:spacing w:val="-1"/>
        </w:rPr>
        <w:t xml:space="preserve">• Consumption of food and beverages is not allowed in classrooms, rehearsal </w:t>
      </w:r>
      <w:r>
        <w:rPr>
          <w:bCs/>
          <w:spacing w:val="-1"/>
        </w:rPr>
        <w:t>rooms</w:t>
      </w:r>
      <w:r w:rsidRPr="000B7888">
        <w:rPr>
          <w:bCs/>
          <w:spacing w:val="-1"/>
        </w:rPr>
        <w:t xml:space="preserve"> or </w:t>
      </w:r>
      <w:r>
        <w:rPr>
          <w:bCs/>
          <w:spacing w:val="-1"/>
        </w:rPr>
        <w:t>the Concert Hall</w:t>
      </w:r>
      <w:r w:rsidRPr="000B7888">
        <w:rPr>
          <w:bCs/>
          <w:spacing w:val="-1"/>
        </w:rPr>
        <w:t>.</w:t>
      </w:r>
    </w:p>
    <w:p w14:paraId="0685442D" w14:textId="0D44D27B" w:rsidR="000B7888" w:rsidRPr="000B7888" w:rsidRDefault="000B7888" w:rsidP="000B7888">
      <w:pPr>
        <w:widowControl w:val="0"/>
        <w:ind w:left="432"/>
        <w:rPr>
          <w:bCs/>
          <w:spacing w:val="-1"/>
        </w:rPr>
      </w:pPr>
      <w:r w:rsidRPr="000B7888">
        <w:rPr>
          <w:bCs/>
          <w:spacing w:val="-1"/>
        </w:rPr>
        <w:t>• Animals are not permitted in any campus building</w:t>
      </w:r>
      <w:r>
        <w:rPr>
          <w:bCs/>
          <w:spacing w:val="-1"/>
        </w:rPr>
        <w:t xml:space="preserve"> unless approved by FD&amp;O</w:t>
      </w:r>
      <w:r w:rsidR="00195638">
        <w:rPr>
          <w:bCs/>
          <w:spacing w:val="-1"/>
        </w:rPr>
        <w:t xml:space="preserve"> (University Facilities).</w:t>
      </w:r>
    </w:p>
    <w:p w14:paraId="4195163D" w14:textId="2CFA3152" w:rsidR="000B7888" w:rsidRPr="000B7888" w:rsidRDefault="000B7888" w:rsidP="000B7888">
      <w:pPr>
        <w:widowControl w:val="0"/>
        <w:ind w:left="432"/>
        <w:rPr>
          <w:bCs/>
          <w:spacing w:val="-1"/>
        </w:rPr>
      </w:pPr>
      <w:r w:rsidRPr="000B7888">
        <w:rPr>
          <w:bCs/>
          <w:spacing w:val="-1"/>
        </w:rPr>
        <w:t xml:space="preserve">• Shoes must be worn at all times in the </w:t>
      </w:r>
      <w:r>
        <w:rPr>
          <w:bCs/>
          <w:spacing w:val="-1"/>
        </w:rPr>
        <w:t>Music Building</w:t>
      </w:r>
      <w:r w:rsidRPr="000B7888">
        <w:rPr>
          <w:bCs/>
          <w:spacing w:val="-1"/>
        </w:rPr>
        <w:t>.</w:t>
      </w:r>
    </w:p>
    <w:p w14:paraId="6FEE9A16" w14:textId="77777777" w:rsidR="001F09E0" w:rsidRDefault="000B7888" w:rsidP="001F09E0">
      <w:pPr>
        <w:widowControl w:val="0"/>
        <w:ind w:left="432"/>
      </w:pPr>
      <w:r w:rsidRPr="000B7888">
        <w:rPr>
          <w:bCs/>
          <w:spacing w:val="-1"/>
        </w:rPr>
        <w:t>• Rollerblading, skateboarding</w:t>
      </w:r>
      <w:r>
        <w:rPr>
          <w:bCs/>
          <w:spacing w:val="-1"/>
        </w:rPr>
        <w:t xml:space="preserve"> and bicycles are not allowed in the Music Building.</w:t>
      </w:r>
      <w:r w:rsidR="001F09E0" w:rsidRPr="001F09E0">
        <w:t xml:space="preserve"> </w:t>
      </w:r>
    </w:p>
    <w:p w14:paraId="7DE2D05F" w14:textId="1DAF7A2C" w:rsidR="001F09E0" w:rsidRPr="001F09E0" w:rsidRDefault="001F09E0" w:rsidP="001F09E0">
      <w:pPr>
        <w:widowControl w:val="0"/>
        <w:rPr>
          <w:bCs/>
          <w:spacing w:val="-1"/>
        </w:rPr>
      </w:pPr>
      <w:r w:rsidRPr="001F09E0">
        <w:rPr>
          <w:bCs/>
          <w:spacing w:val="-1"/>
        </w:rPr>
        <w:t>When using the facility, be respectful of others. The decibel level must be kept within bounds in order not to interfere with those using nearby rooms. If a student is practicing is too loud, s/he may be asked to leave the building. Repeated problems will result in loss of practice privileges by the individual or group concerned.</w:t>
      </w:r>
    </w:p>
    <w:p w14:paraId="0160BA96" w14:textId="77777777" w:rsidR="001F09E0" w:rsidRPr="001F09E0" w:rsidRDefault="001F09E0" w:rsidP="001F09E0">
      <w:pPr>
        <w:widowControl w:val="0"/>
        <w:ind w:left="432"/>
        <w:rPr>
          <w:bCs/>
          <w:spacing w:val="-1"/>
          <w:sz w:val="21"/>
          <w:szCs w:val="21"/>
        </w:rPr>
      </w:pPr>
    </w:p>
    <w:p w14:paraId="3DD1AFC2" w14:textId="76E2B985" w:rsidR="000B7888" w:rsidRDefault="001F09E0" w:rsidP="001F09E0">
      <w:pPr>
        <w:widowControl w:val="0"/>
        <w:rPr>
          <w:bCs/>
          <w:spacing w:val="-1"/>
        </w:rPr>
      </w:pPr>
      <w:r w:rsidRPr="001F09E0">
        <w:rPr>
          <w:bCs/>
          <w:i/>
          <w:iCs/>
          <w:color w:val="FF0000"/>
          <w:spacing w:val="-1"/>
        </w:rPr>
        <w:t>Under no circumstances should outside doors or windows be propped open after the building is locked</w:t>
      </w:r>
      <w:r w:rsidRPr="001F09E0">
        <w:rPr>
          <w:bCs/>
          <w:spacing w:val="-1"/>
        </w:rPr>
        <w:t>. This is a serious safety risk and will result in the loss of after-hours privileges.</w:t>
      </w:r>
    </w:p>
    <w:p w14:paraId="2CE4778E" w14:textId="77777777" w:rsidR="000B7888" w:rsidRPr="001F09E0" w:rsidRDefault="000B7888" w:rsidP="000B7888">
      <w:pPr>
        <w:widowControl w:val="0"/>
        <w:ind w:left="432"/>
        <w:rPr>
          <w:bCs/>
          <w:spacing w:val="-1"/>
          <w:sz w:val="16"/>
          <w:szCs w:val="16"/>
        </w:rPr>
      </w:pPr>
    </w:p>
    <w:p w14:paraId="11A30D41" w14:textId="6A3F1A38" w:rsidR="000B7888" w:rsidRPr="000B7888" w:rsidRDefault="000B7888" w:rsidP="000B7888">
      <w:pPr>
        <w:widowControl w:val="0"/>
        <w:rPr>
          <w:b/>
          <w:spacing w:val="-1"/>
        </w:rPr>
      </w:pPr>
      <w:r w:rsidRPr="000B7888">
        <w:rPr>
          <w:b/>
          <w:spacing w:val="-1"/>
        </w:rPr>
        <w:t>REQUESTING USE OF SCHOOL EQUIPMENT OUTSIDE OF THE MUSIC BUILDING</w:t>
      </w:r>
    </w:p>
    <w:p w14:paraId="1BA768C0" w14:textId="0D70E5A7" w:rsidR="000B7888" w:rsidRPr="000B7888" w:rsidRDefault="000B7888" w:rsidP="001F09E0">
      <w:pPr>
        <w:widowControl w:val="0"/>
        <w:rPr>
          <w:bCs/>
          <w:spacing w:val="-1"/>
        </w:rPr>
      </w:pPr>
      <w:r w:rsidRPr="000B7888">
        <w:rPr>
          <w:bCs/>
          <w:spacing w:val="-1"/>
        </w:rPr>
        <w:t xml:space="preserve">Students and faculty who wish to use school equipment outside of the </w:t>
      </w:r>
      <w:r>
        <w:rPr>
          <w:bCs/>
          <w:spacing w:val="-1"/>
        </w:rPr>
        <w:t>Music Building</w:t>
      </w:r>
      <w:r w:rsidRPr="000B7888">
        <w:rPr>
          <w:bCs/>
          <w:spacing w:val="-1"/>
        </w:rPr>
        <w:t xml:space="preserve"> must make the request in writing (email is appropriate) to</w:t>
      </w:r>
      <w:r w:rsidR="00195638">
        <w:rPr>
          <w:bCs/>
          <w:spacing w:val="-1"/>
        </w:rPr>
        <w:t xml:space="preserve"> the appropriate Music staff member</w:t>
      </w:r>
      <w:r w:rsidR="007014A5">
        <w:rPr>
          <w:bCs/>
          <w:spacing w:val="-1"/>
        </w:rPr>
        <w:t xml:space="preserve">. </w:t>
      </w:r>
      <w:r w:rsidRPr="000B7888">
        <w:rPr>
          <w:bCs/>
          <w:spacing w:val="-1"/>
        </w:rPr>
        <w:t xml:space="preserve">Requests should include a detailed list of the equipment being requested. “Equipment” includes items such as percussion instruments, music stands, and chairs. </w:t>
      </w:r>
      <w:r>
        <w:rPr>
          <w:bCs/>
          <w:spacing w:val="-1"/>
        </w:rPr>
        <w:t>If the request includes moving equipment</w:t>
      </w:r>
      <w:r w:rsidR="00FB1F3A">
        <w:rPr>
          <w:bCs/>
          <w:spacing w:val="-1"/>
        </w:rPr>
        <w:t xml:space="preserve"> to another location</w:t>
      </w:r>
      <w:r>
        <w:rPr>
          <w:bCs/>
          <w:spacing w:val="-1"/>
        </w:rPr>
        <w:t xml:space="preserve">, </w:t>
      </w:r>
      <w:r w:rsidR="00A92C4D">
        <w:rPr>
          <w:bCs/>
          <w:spacing w:val="-1"/>
        </w:rPr>
        <w:t xml:space="preserve">the </w:t>
      </w:r>
      <w:r w:rsidR="00A92C4D">
        <w:t>Student and Community Analyst</w:t>
      </w:r>
      <w:r w:rsidR="007014A5">
        <w:rPr>
          <w:bCs/>
          <w:spacing w:val="-1"/>
        </w:rPr>
        <w:t xml:space="preserve"> </w:t>
      </w:r>
      <w:r>
        <w:rPr>
          <w:bCs/>
          <w:spacing w:val="-1"/>
        </w:rPr>
        <w:t xml:space="preserve">must be notified </w:t>
      </w:r>
      <w:r w:rsidRPr="007014A5">
        <w:rPr>
          <w:bCs/>
          <w:spacing w:val="-1"/>
          <w:u w:val="single"/>
        </w:rPr>
        <w:t>three weeks in advance</w:t>
      </w:r>
      <w:r w:rsidRPr="000B7888">
        <w:rPr>
          <w:bCs/>
          <w:spacing w:val="-1"/>
        </w:rPr>
        <w:t xml:space="preserve">. Student groups and ensembles should not assume they will be permitted to </w:t>
      </w:r>
      <w:r w:rsidRPr="000B7888">
        <w:rPr>
          <w:bCs/>
          <w:spacing w:val="-1"/>
        </w:rPr>
        <w:lastRenderedPageBreak/>
        <w:t>use school equipment outside of the building prior to approval</w:t>
      </w:r>
      <w:r>
        <w:rPr>
          <w:bCs/>
          <w:spacing w:val="-1"/>
        </w:rPr>
        <w:t>.</w:t>
      </w:r>
    </w:p>
    <w:p w14:paraId="04F2BC41" w14:textId="77777777" w:rsidR="000B7888" w:rsidRDefault="000B7888" w:rsidP="0020249D">
      <w:pPr>
        <w:ind w:left="450" w:right="150"/>
        <w:jc w:val="both"/>
        <w:rPr>
          <w:b/>
          <w:spacing w:val="-1"/>
          <w:sz w:val="28"/>
        </w:rPr>
      </w:pPr>
    </w:p>
    <w:p w14:paraId="027EBEC2" w14:textId="558EC6B6" w:rsidR="00FB1F3A" w:rsidRPr="00FB1F3A" w:rsidRDefault="00FB1F3A" w:rsidP="00FB1F3A">
      <w:pPr>
        <w:ind w:right="150"/>
        <w:jc w:val="both"/>
        <w:rPr>
          <w:b/>
          <w:spacing w:val="-1"/>
          <w:szCs w:val="22"/>
        </w:rPr>
      </w:pPr>
      <w:r w:rsidRPr="00FB1F3A">
        <w:rPr>
          <w:b/>
          <w:spacing w:val="-1"/>
          <w:szCs w:val="22"/>
        </w:rPr>
        <w:t>RECITAL POSTERS AND OTHER POSTED ITEMS</w:t>
      </w:r>
    </w:p>
    <w:p w14:paraId="5368D817" w14:textId="40FDFF74" w:rsidR="00FB1F3A" w:rsidRPr="00FB1F3A" w:rsidRDefault="00FB1F3A" w:rsidP="007014A5">
      <w:pPr>
        <w:ind w:right="150"/>
        <w:rPr>
          <w:bCs/>
          <w:spacing w:val="-1"/>
          <w:szCs w:val="22"/>
        </w:rPr>
      </w:pPr>
      <w:r w:rsidRPr="00FB1F3A">
        <w:rPr>
          <w:bCs/>
          <w:spacing w:val="-1"/>
          <w:szCs w:val="22"/>
        </w:rPr>
        <w:t xml:space="preserve">Posted items may not exceed a size of 11" x 17". Signs, posters, and similar forms of announcements may not be posted anywhere in classrooms, bathrooms, walls, doors, or columns, and are permitted only on approved bulletin boards and non-painted surfaces. Individuals or groups are limited to </w:t>
      </w:r>
      <w:r w:rsidR="007014A5">
        <w:rPr>
          <w:bCs/>
          <w:spacing w:val="-1"/>
          <w:szCs w:val="22"/>
        </w:rPr>
        <w:t>seven</w:t>
      </w:r>
      <w:r w:rsidRPr="00FB1F3A">
        <w:rPr>
          <w:bCs/>
          <w:spacing w:val="-1"/>
          <w:szCs w:val="22"/>
        </w:rPr>
        <w:t xml:space="preserve"> posters throughout the </w:t>
      </w:r>
      <w:r>
        <w:rPr>
          <w:bCs/>
          <w:spacing w:val="-1"/>
          <w:szCs w:val="22"/>
        </w:rPr>
        <w:t>Music Building</w:t>
      </w:r>
      <w:r w:rsidRPr="00FB1F3A">
        <w:rPr>
          <w:bCs/>
          <w:spacing w:val="-1"/>
          <w:szCs w:val="22"/>
        </w:rPr>
        <w:t xml:space="preserve"> on designated bulletin boards. Students can only post recital announcements </w:t>
      </w:r>
      <w:r>
        <w:rPr>
          <w:bCs/>
          <w:spacing w:val="-1"/>
          <w:szCs w:val="22"/>
        </w:rPr>
        <w:t>three</w:t>
      </w:r>
      <w:r w:rsidRPr="00FB1F3A">
        <w:rPr>
          <w:bCs/>
          <w:spacing w:val="-1"/>
          <w:szCs w:val="22"/>
        </w:rPr>
        <w:t xml:space="preserve"> weeks in advance of their event</w:t>
      </w:r>
      <w:r>
        <w:rPr>
          <w:bCs/>
          <w:spacing w:val="-1"/>
          <w:szCs w:val="22"/>
        </w:rPr>
        <w:t>.</w:t>
      </w:r>
    </w:p>
    <w:p w14:paraId="7836CC5C" w14:textId="6B42F7EB" w:rsidR="00FB1F3A" w:rsidRPr="00FB1F3A" w:rsidRDefault="00FB1F3A" w:rsidP="007014A5">
      <w:pPr>
        <w:ind w:right="150"/>
        <w:rPr>
          <w:bCs/>
          <w:spacing w:val="-1"/>
          <w:szCs w:val="22"/>
        </w:rPr>
      </w:pPr>
      <w:r w:rsidRPr="00FB1F3A">
        <w:rPr>
          <w:bCs/>
          <w:spacing w:val="-1"/>
          <w:szCs w:val="22"/>
        </w:rPr>
        <w:t xml:space="preserve">Banners are not permitted anywhere within the perimeter of the </w:t>
      </w:r>
      <w:r>
        <w:rPr>
          <w:bCs/>
          <w:spacing w:val="-1"/>
          <w:szCs w:val="22"/>
        </w:rPr>
        <w:t>Music</w:t>
      </w:r>
      <w:r w:rsidRPr="00FB1F3A">
        <w:rPr>
          <w:bCs/>
          <w:spacing w:val="-1"/>
          <w:szCs w:val="22"/>
        </w:rPr>
        <w:t xml:space="preserve"> </w:t>
      </w:r>
      <w:r>
        <w:rPr>
          <w:bCs/>
          <w:spacing w:val="-1"/>
          <w:szCs w:val="22"/>
        </w:rPr>
        <w:t>Building</w:t>
      </w:r>
      <w:r w:rsidRPr="00FB1F3A">
        <w:rPr>
          <w:bCs/>
          <w:spacing w:val="-1"/>
          <w:szCs w:val="22"/>
        </w:rPr>
        <w:t xml:space="preserve"> unless approved by the </w:t>
      </w:r>
      <w:r>
        <w:rPr>
          <w:bCs/>
          <w:spacing w:val="-1"/>
          <w:szCs w:val="22"/>
        </w:rPr>
        <w:t>Director</w:t>
      </w:r>
      <w:r w:rsidRPr="00FB1F3A">
        <w:rPr>
          <w:bCs/>
          <w:spacing w:val="-1"/>
          <w:szCs w:val="22"/>
        </w:rPr>
        <w:t>.</w:t>
      </w:r>
    </w:p>
    <w:p w14:paraId="20ACE08F" w14:textId="679D0750" w:rsidR="000B7888" w:rsidRPr="00FB1F3A" w:rsidRDefault="00FB1F3A" w:rsidP="007014A5">
      <w:pPr>
        <w:ind w:right="150"/>
        <w:rPr>
          <w:bCs/>
          <w:spacing w:val="-1"/>
          <w:szCs w:val="22"/>
        </w:rPr>
      </w:pPr>
      <w:r w:rsidRPr="00FB1F3A">
        <w:rPr>
          <w:bCs/>
          <w:spacing w:val="-1"/>
          <w:szCs w:val="22"/>
        </w:rPr>
        <w:t>Any signs, posters, banners, or similar forms of announcements that are posted other than on</w:t>
      </w:r>
      <w:r w:rsidR="00460738">
        <w:rPr>
          <w:bCs/>
          <w:spacing w:val="-1"/>
          <w:szCs w:val="22"/>
        </w:rPr>
        <w:t xml:space="preserve"> </w:t>
      </w:r>
      <w:r w:rsidRPr="00FB1F3A">
        <w:rPr>
          <w:bCs/>
          <w:spacing w:val="-1"/>
          <w:szCs w:val="22"/>
        </w:rPr>
        <w:t xml:space="preserve">approved bulletin boards or in approved locations will be taken down or otherwise removed. Posters that do not comply with </w:t>
      </w:r>
      <w:r>
        <w:rPr>
          <w:bCs/>
          <w:spacing w:val="-1"/>
          <w:szCs w:val="22"/>
        </w:rPr>
        <w:t>University</w:t>
      </w:r>
      <w:r w:rsidRPr="00FB1F3A">
        <w:rPr>
          <w:bCs/>
          <w:spacing w:val="-1"/>
          <w:szCs w:val="22"/>
        </w:rPr>
        <w:t xml:space="preserve"> policies and procedures will also be removed.</w:t>
      </w:r>
    </w:p>
    <w:p w14:paraId="4A0E1966" w14:textId="0E9C3573" w:rsidR="00FB1F3A" w:rsidRDefault="00FB1F3A" w:rsidP="00450C4F">
      <w:pPr>
        <w:pStyle w:val="ListParagraph"/>
        <w:widowControl w:val="0"/>
        <w:ind w:left="720"/>
        <w:rPr>
          <w:rFonts w:eastAsia="Times"/>
          <w:color w:val="262626"/>
        </w:rPr>
      </w:pPr>
      <w:r w:rsidRPr="003E17BF">
        <w:rPr>
          <w:rFonts w:eastAsia="Times"/>
          <w:color w:val="262626"/>
        </w:rPr>
        <w:t>.</w:t>
      </w:r>
    </w:p>
    <w:p w14:paraId="3EF023A0" w14:textId="77777777" w:rsidR="005476B2" w:rsidRDefault="005476B2" w:rsidP="005476B2">
      <w:pPr>
        <w:ind w:right="150"/>
        <w:jc w:val="both"/>
        <w:rPr>
          <w:b/>
          <w:spacing w:val="-1"/>
        </w:rPr>
      </w:pPr>
      <w:r w:rsidRPr="005476B2">
        <w:rPr>
          <w:b/>
          <w:spacing w:val="-1"/>
        </w:rPr>
        <w:t>RECORDING AND PUBLICITY POLICY</w:t>
      </w:r>
    </w:p>
    <w:p w14:paraId="0C486010" w14:textId="7E933C96" w:rsidR="005476B2" w:rsidRPr="005476B2" w:rsidRDefault="005476B2" w:rsidP="005476B2">
      <w:pPr>
        <w:ind w:right="150"/>
        <w:rPr>
          <w:b/>
          <w:spacing w:val="-1"/>
        </w:rPr>
      </w:pPr>
      <w:r w:rsidRPr="005476B2">
        <w:rPr>
          <w:bCs/>
          <w:spacing w:val="-1"/>
        </w:rPr>
        <w:t xml:space="preserve">From time to time, organizations </w:t>
      </w:r>
      <w:r>
        <w:rPr>
          <w:bCs/>
          <w:spacing w:val="-1"/>
        </w:rPr>
        <w:t>at the School make</w:t>
      </w:r>
      <w:r w:rsidRPr="005476B2">
        <w:rPr>
          <w:bCs/>
          <w:spacing w:val="-1"/>
        </w:rPr>
        <w:t xml:space="preserve"> performance recordings and have them distributed for sale or other promotional purposes. The proceeds of any sale of this kind are always used for educational purposes and for the advancement of the </w:t>
      </w:r>
      <w:r>
        <w:rPr>
          <w:bCs/>
          <w:spacing w:val="-1"/>
        </w:rPr>
        <w:t>School</w:t>
      </w:r>
      <w:r w:rsidRPr="005476B2">
        <w:rPr>
          <w:bCs/>
          <w:spacing w:val="-1"/>
        </w:rPr>
        <w:t>. A student’s enrollment in the course or ensemble implies consent for any such activities.</w:t>
      </w:r>
    </w:p>
    <w:p w14:paraId="1132CD43" w14:textId="77777777" w:rsidR="005476B2" w:rsidRDefault="005476B2" w:rsidP="005476B2">
      <w:pPr>
        <w:ind w:left="450" w:right="150"/>
        <w:rPr>
          <w:bCs/>
          <w:spacing w:val="-1"/>
        </w:rPr>
      </w:pPr>
    </w:p>
    <w:p w14:paraId="3B6ACE86" w14:textId="77777777" w:rsidR="005476B2" w:rsidRDefault="005476B2" w:rsidP="005476B2">
      <w:pPr>
        <w:ind w:right="150"/>
        <w:rPr>
          <w:b/>
          <w:spacing w:val="-1"/>
        </w:rPr>
      </w:pPr>
      <w:r w:rsidRPr="005476B2">
        <w:rPr>
          <w:b/>
          <w:spacing w:val="-1"/>
        </w:rPr>
        <w:t>COPYRIGHT POLICY</w:t>
      </w:r>
    </w:p>
    <w:p w14:paraId="1673DAD1" w14:textId="208E6597" w:rsidR="005476B2" w:rsidRPr="005476B2" w:rsidRDefault="005476B2" w:rsidP="005476B2">
      <w:pPr>
        <w:ind w:right="150"/>
        <w:rPr>
          <w:b/>
          <w:spacing w:val="-1"/>
        </w:rPr>
      </w:pPr>
      <w:r w:rsidRPr="005476B2">
        <w:rPr>
          <w:bCs/>
          <w:spacing w:val="-1"/>
        </w:rPr>
        <w:t xml:space="preserve">Students may not distribute, upload to websites, or otherwise publicly disseminate any audio or video recordings of </w:t>
      </w:r>
      <w:r>
        <w:rPr>
          <w:bCs/>
          <w:spacing w:val="-1"/>
        </w:rPr>
        <w:t>School of Music</w:t>
      </w:r>
      <w:r w:rsidRPr="005476B2">
        <w:rPr>
          <w:bCs/>
          <w:spacing w:val="-1"/>
        </w:rPr>
        <w:t xml:space="preserve"> concerts or recitals, other than those of their own student recital(s), without the express written consent of the </w:t>
      </w:r>
      <w:r>
        <w:rPr>
          <w:bCs/>
          <w:spacing w:val="-1"/>
        </w:rPr>
        <w:t>Director</w:t>
      </w:r>
      <w:r w:rsidRPr="005476B2">
        <w:rPr>
          <w:bCs/>
          <w:spacing w:val="-1"/>
        </w:rPr>
        <w:t>. Unauthorized distribution or sharing of such recordings may constitute a violation of copyright law and may open the student to potential legal action by the relevant copyright holders.</w:t>
      </w:r>
    </w:p>
    <w:p w14:paraId="42354EFF" w14:textId="77777777" w:rsidR="005476B2" w:rsidRDefault="005476B2" w:rsidP="005476B2">
      <w:pPr>
        <w:ind w:left="450" w:right="150"/>
        <w:rPr>
          <w:bCs/>
          <w:spacing w:val="-1"/>
        </w:rPr>
      </w:pPr>
    </w:p>
    <w:p w14:paraId="7518022A" w14:textId="77777777" w:rsidR="000424BE" w:rsidRDefault="000424BE">
      <w:pPr>
        <w:widowControl w:val="0"/>
        <w:rPr>
          <w:b/>
          <w:spacing w:val="-1"/>
        </w:rPr>
      </w:pPr>
      <w:r>
        <w:rPr>
          <w:b/>
          <w:spacing w:val="-1"/>
        </w:rPr>
        <w:br w:type="page"/>
      </w:r>
    </w:p>
    <w:p w14:paraId="1C4EFC62" w14:textId="36444BAD" w:rsidR="00AA7D80" w:rsidRDefault="00AA7D80" w:rsidP="00AA7D80">
      <w:pPr>
        <w:ind w:right="150"/>
        <w:rPr>
          <w:b/>
          <w:spacing w:val="-1"/>
        </w:rPr>
      </w:pPr>
      <w:r w:rsidRPr="00AA7D80">
        <w:rPr>
          <w:b/>
          <w:spacing w:val="-1"/>
        </w:rPr>
        <w:lastRenderedPageBreak/>
        <w:t>CONCERT ATTIRE</w:t>
      </w:r>
    </w:p>
    <w:p w14:paraId="14EC8B1C" w14:textId="0E12B766" w:rsidR="00AA7D80" w:rsidRDefault="00AA7D80" w:rsidP="00AA7D80">
      <w:pPr>
        <w:ind w:right="150"/>
        <w:rPr>
          <w:bCs/>
          <w:spacing w:val="-1"/>
        </w:rPr>
      </w:pPr>
      <w:r w:rsidRPr="00AA7D80">
        <w:rPr>
          <w:bCs/>
          <w:spacing w:val="-1"/>
        </w:rPr>
        <w:t xml:space="preserve">The following </w:t>
      </w:r>
      <w:r>
        <w:rPr>
          <w:bCs/>
          <w:spacing w:val="-1"/>
        </w:rPr>
        <w:t>description</w:t>
      </w:r>
      <w:r w:rsidRPr="00AA7D80">
        <w:rPr>
          <w:bCs/>
          <w:spacing w:val="-1"/>
        </w:rPr>
        <w:t xml:space="preserve"> </w:t>
      </w:r>
      <w:r w:rsidR="00054122">
        <w:rPr>
          <w:bCs/>
          <w:spacing w:val="-1"/>
        </w:rPr>
        <w:t xml:space="preserve">and definition </w:t>
      </w:r>
      <w:r>
        <w:rPr>
          <w:bCs/>
          <w:spacing w:val="-1"/>
        </w:rPr>
        <w:t xml:space="preserve">of </w:t>
      </w:r>
      <w:r w:rsidR="00054122">
        <w:rPr>
          <w:bCs/>
          <w:spacing w:val="-1"/>
        </w:rPr>
        <w:t>“</w:t>
      </w:r>
      <w:r w:rsidRPr="00AA7D80">
        <w:rPr>
          <w:bCs/>
          <w:spacing w:val="-1"/>
        </w:rPr>
        <w:t>concert attire</w:t>
      </w:r>
      <w:r w:rsidR="00054122">
        <w:rPr>
          <w:bCs/>
          <w:spacing w:val="-1"/>
        </w:rPr>
        <w:t>”</w:t>
      </w:r>
      <w:r w:rsidRPr="00AA7D80">
        <w:rPr>
          <w:bCs/>
          <w:spacing w:val="-1"/>
        </w:rPr>
        <w:t xml:space="preserve"> </w:t>
      </w:r>
      <w:r>
        <w:rPr>
          <w:bCs/>
          <w:spacing w:val="-1"/>
        </w:rPr>
        <w:t>is for general purposes,</w:t>
      </w:r>
      <w:r w:rsidRPr="00AA7D80">
        <w:rPr>
          <w:bCs/>
          <w:spacing w:val="-1"/>
        </w:rPr>
        <w:t xml:space="preserve"> to </w:t>
      </w:r>
      <w:r>
        <w:rPr>
          <w:bCs/>
          <w:spacing w:val="-1"/>
        </w:rPr>
        <w:t xml:space="preserve">be used </w:t>
      </w:r>
      <w:r w:rsidRPr="00AA7D80">
        <w:rPr>
          <w:bCs/>
          <w:spacing w:val="-1"/>
        </w:rPr>
        <w:t xml:space="preserve">by students in </w:t>
      </w:r>
      <w:r>
        <w:rPr>
          <w:bCs/>
          <w:spacing w:val="-1"/>
        </w:rPr>
        <w:t>School of Music</w:t>
      </w:r>
      <w:r w:rsidRPr="00AA7D80">
        <w:rPr>
          <w:bCs/>
          <w:spacing w:val="-1"/>
        </w:rPr>
        <w:t xml:space="preserve"> ensembles</w:t>
      </w:r>
      <w:r>
        <w:rPr>
          <w:bCs/>
          <w:spacing w:val="-1"/>
        </w:rPr>
        <w:t xml:space="preserve"> as directed by </w:t>
      </w:r>
      <w:r w:rsidRPr="00AA7D80">
        <w:rPr>
          <w:bCs/>
          <w:spacing w:val="-1"/>
        </w:rPr>
        <w:t>the</w:t>
      </w:r>
      <w:r w:rsidR="00054122">
        <w:rPr>
          <w:bCs/>
          <w:spacing w:val="-1"/>
        </w:rPr>
        <w:t>ir</w:t>
      </w:r>
      <w:r w:rsidRPr="00AA7D80">
        <w:rPr>
          <w:bCs/>
          <w:spacing w:val="-1"/>
        </w:rPr>
        <w:t xml:space="preserve"> ensemble director</w:t>
      </w:r>
      <w:r>
        <w:rPr>
          <w:bCs/>
          <w:spacing w:val="-1"/>
        </w:rPr>
        <w:t>:</w:t>
      </w:r>
    </w:p>
    <w:p w14:paraId="27342D21" w14:textId="77777777" w:rsidR="00DF6FB7" w:rsidRPr="00DF6FB7" w:rsidRDefault="00DF6FB7" w:rsidP="003E1CB8">
      <w:pPr>
        <w:pStyle w:val="ListParagraph"/>
        <w:numPr>
          <w:ilvl w:val="0"/>
          <w:numId w:val="24"/>
        </w:numPr>
        <w:ind w:right="150"/>
        <w:rPr>
          <w:bCs/>
          <w:spacing w:val="-1"/>
          <w:u w:val="single"/>
        </w:rPr>
      </w:pPr>
      <w:r w:rsidRPr="00DF6FB7">
        <w:rPr>
          <w:bCs/>
          <w:spacing w:val="-1"/>
          <w:u w:val="single"/>
        </w:rPr>
        <w:t xml:space="preserve">Concert Attire: </w:t>
      </w:r>
      <w:r w:rsidRPr="00054122">
        <w:rPr>
          <w:b/>
          <w:spacing w:val="-1"/>
          <w:u w:val="single"/>
        </w:rPr>
        <w:t>Concert Black</w:t>
      </w:r>
    </w:p>
    <w:p w14:paraId="7DC2B268" w14:textId="77777777" w:rsidR="00054122" w:rsidRDefault="00054122" w:rsidP="00DF6FB7">
      <w:pPr>
        <w:ind w:right="150"/>
        <w:rPr>
          <w:bCs/>
          <w:spacing w:val="-1"/>
        </w:rPr>
        <w:sectPr w:rsidR="00054122">
          <w:headerReference w:type="default" r:id="rId24"/>
          <w:footerReference w:type="even" r:id="rId25"/>
          <w:footerReference w:type="default" r:id="rId26"/>
          <w:pgSz w:w="12240" w:h="15840"/>
          <w:pgMar w:top="800" w:right="1320" w:bottom="1240" w:left="1680" w:header="575" w:footer="1049" w:gutter="0"/>
          <w:cols w:space="720"/>
        </w:sectPr>
      </w:pPr>
    </w:p>
    <w:p w14:paraId="17B409A2" w14:textId="77777777" w:rsidR="00DF6FB7" w:rsidRPr="00054122" w:rsidRDefault="00DF6FB7" w:rsidP="007014A5">
      <w:pPr>
        <w:ind w:left="90" w:right="150"/>
        <w:rPr>
          <w:bCs/>
          <w:spacing w:val="-1"/>
          <w:u w:val="single"/>
        </w:rPr>
      </w:pPr>
      <w:r w:rsidRPr="00054122">
        <w:rPr>
          <w:bCs/>
          <w:spacing w:val="-1"/>
          <w:u w:val="single"/>
        </w:rPr>
        <w:t>Tops</w:t>
      </w:r>
    </w:p>
    <w:p w14:paraId="7E32AC4A" w14:textId="77777777" w:rsidR="00054122" w:rsidRDefault="00054122" w:rsidP="007014A5">
      <w:pPr>
        <w:ind w:left="90" w:right="150"/>
        <w:rPr>
          <w:bCs/>
          <w:spacing w:val="-1"/>
        </w:rPr>
      </w:pPr>
    </w:p>
    <w:p w14:paraId="57505823" w14:textId="77777777" w:rsidR="00054122" w:rsidRDefault="00054122" w:rsidP="007014A5">
      <w:pPr>
        <w:ind w:left="90" w:right="150"/>
        <w:rPr>
          <w:bCs/>
          <w:spacing w:val="-1"/>
        </w:rPr>
      </w:pPr>
    </w:p>
    <w:p w14:paraId="28F59661" w14:textId="77777777" w:rsidR="00054122" w:rsidRDefault="00054122" w:rsidP="007014A5">
      <w:pPr>
        <w:ind w:left="90" w:right="150"/>
        <w:rPr>
          <w:bCs/>
          <w:spacing w:val="-1"/>
        </w:rPr>
      </w:pPr>
    </w:p>
    <w:p w14:paraId="63463BFA" w14:textId="77777777" w:rsidR="00054122" w:rsidRDefault="00054122" w:rsidP="007014A5">
      <w:pPr>
        <w:ind w:left="90" w:right="150"/>
        <w:rPr>
          <w:bCs/>
          <w:spacing w:val="-1"/>
        </w:rPr>
      </w:pPr>
    </w:p>
    <w:p w14:paraId="4653B8CE" w14:textId="77777777" w:rsidR="00054122" w:rsidRDefault="00054122" w:rsidP="007014A5">
      <w:pPr>
        <w:ind w:left="90" w:right="150"/>
        <w:rPr>
          <w:bCs/>
          <w:spacing w:val="-1"/>
        </w:rPr>
      </w:pPr>
    </w:p>
    <w:p w14:paraId="47B7F9D4" w14:textId="77777777" w:rsidR="00054122" w:rsidRDefault="00054122" w:rsidP="007014A5">
      <w:pPr>
        <w:ind w:left="90" w:right="150"/>
        <w:rPr>
          <w:bCs/>
          <w:spacing w:val="-1"/>
        </w:rPr>
      </w:pPr>
    </w:p>
    <w:p w14:paraId="01F9576D" w14:textId="77777777" w:rsidR="00054122" w:rsidRDefault="00054122" w:rsidP="007014A5">
      <w:pPr>
        <w:ind w:left="90" w:right="150"/>
        <w:rPr>
          <w:bCs/>
          <w:spacing w:val="-1"/>
        </w:rPr>
      </w:pPr>
    </w:p>
    <w:p w14:paraId="4EA1C232" w14:textId="77777777" w:rsidR="00054122" w:rsidRDefault="00054122" w:rsidP="007014A5">
      <w:pPr>
        <w:ind w:left="90" w:right="150"/>
        <w:rPr>
          <w:bCs/>
          <w:spacing w:val="-1"/>
        </w:rPr>
      </w:pPr>
    </w:p>
    <w:p w14:paraId="6128FA97" w14:textId="77777777" w:rsidR="00054122" w:rsidRDefault="00054122" w:rsidP="007014A5">
      <w:pPr>
        <w:ind w:left="90" w:right="150"/>
        <w:rPr>
          <w:bCs/>
          <w:spacing w:val="-1"/>
        </w:rPr>
      </w:pPr>
    </w:p>
    <w:p w14:paraId="4C2FAB77" w14:textId="77777777" w:rsidR="00054122" w:rsidRDefault="00054122" w:rsidP="007014A5">
      <w:pPr>
        <w:ind w:left="90" w:right="150"/>
        <w:rPr>
          <w:bCs/>
          <w:spacing w:val="-1"/>
        </w:rPr>
      </w:pPr>
    </w:p>
    <w:p w14:paraId="18C4B245" w14:textId="77777777" w:rsidR="00054122" w:rsidRDefault="00054122" w:rsidP="007014A5">
      <w:pPr>
        <w:ind w:left="90" w:right="150"/>
        <w:rPr>
          <w:bCs/>
          <w:spacing w:val="-1"/>
        </w:rPr>
      </w:pPr>
    </w:p>
    <w:p w14:paraId="55A80C3C" w14:textId="77777777" w:rsidR="00054122" w:rsidRDefault="00054122" w:rsidP="007014A5">
      <w:pPr>
        <w:ind w:left="90" w:right="150"/>
        <w:rPr>
          <w:bCs/>
          <w:spacing w:val="-1"/>
        </w:rPr>
      </w:pPr>
    </w:p>
    <w:p w14:paraId="79DC5711" w14:textId="77777777" w:rsidR="00054122" w:rsidRDefault="00054122" w:rsidP="007014A5">
      <w:pPr>
        <w:ind w:left="90" w:right="150"/>
        <w:rPr>
          <w:bCs/>
          <w:spacing w:val="-1"/>
        </w:rPr>
      </w:pPr>
    </w:p>
    <w:p w14:paraId="0259FF44" w14:textId="77777777" w:rsidR="00054122" w:rsidRDefault="00054122" w:rsidP="007014A5">
      <w:pPr>
        <w:ind w:left="90" w:right="150"/>
        <w:rPr>
          <w:bCs/>
          <w:spacing w:val="-1"/>
        </w:rPr>
      </w:pPr>
    </w:p>
    <w:p w14:paraId="60C47CEE" w14:textId="77777777" w:rsidR="00054122" w:rsidRDefault="00054122" w:rsidP="007014A5">
      <w:pPr>
        <w:ind w:left="90" w:right="150"/>
        <w:rPr>
          <w:bCs/>
          <w:spacing w:val="-1"/>
        </w:rPr>
      </w:pPr>
    </w:p>
    <w:p w14:paraId="3FD38C9B" w14:textId="77777777" w:rsidR="00054122" w:rsidRDefault="00054122" w:rsidP="007014A5">
      <w:pPr>
        <w:ind w:left="90" w:right="150"/>
        <w:rPr>
          <w:bCs/>
          <w:spacing w:val="-1"/>
        </w:rPr>
      </w:pPr>
    </w:p>
    <w:p w14:paraId="12CB65C5" w14:textId="77777777" w:rsidR="00054122" w:rsidRDefault="00054122" w:rsidP="007014A5">
      <w:pPr>
        <w:ind w:left="90" w:right="150"/>
        <w:rPr>
          <w:bCs/>
          <w:spacing w:val="-1"/>
        </w:rPr>
      </w:pPr>
    </w:p>
    <w:p w14:paraId="0793D1D7" w14:textId="77777777" w:rsidR="00054122" w:rsidRDefault="00054122" w:rsidP="007014A5">
      <w:pPr>
        <w:ind w:left="90" w:right="150"/>
        <w:rPr>
          <w:bCs/>
          <w:spacing w:val="-1"/>
        </w:rPr>
      </w:pPr>
    </w:p>
    <w:p w14:paraId="2822E445" w14:textId="77777777" w:rsidR="00054122" w:rsidRDefault="00054122" w:rsidP="007014A5">
      <w:pPr>
        <w:ind w:left="90" w:right="150"/>
        <w:rPr>
          <w:bCs/>
          <w:spacing w:val="-1"/>
        </w:rPr>
      </w:pPr>
    </w:p>
    <w:p w14:paraId="3F7FD1A0" w14:textId="77777777" w:rsidR="00054122" w:rsidRDefault="00054122" w:rsidP="007014A5">
      <w:pPr>
        <w:ind w:left="90" w:right="150"/>
        <w:rPr>
          <w:bCs/>
          <w:spacing w:val="-1"/>
        </w:rPr>
      </w:pPr>
    </w:p>
    <w:p w14:paraId="067EBE32" w14:textId="77777777" w:rsidR="000424BE" w:rsidRDefault="000424BE" w:rsidP="007014A5">
      <w:pPr>
        <w:ind w:left="90" w:right="150"/>
        <w:rPr>
          <w:bCs/>
          <w:spacing w:val="-1"/>
        </w:rPr>
      </w:pPr>
    </w:p>
    <w:p w14:paraId="70E239A1" w14:textId="2599B713" w:rsidR="00DF6FB7" w:rsidRPr="00054122" w:rsidRDefault="00DF6FB7" w:rsidP="007014A5">
      <w:pPr>
        <w:ind w:left="90" w:right="150"/>
        <w:rPr>
          <w:bCs/>
          <w:spacing w:val="-1"/>
          <w:sz w:val="22"/>
          <w:szCs w:val="22"/>
        </w:rPr>
      </w:pPr>
      <w:r w:rsidRPr="00054122">
        <w:rPr>
          <w:bCs/>
          <w:spacing w:val="-1"/>
          <w:sz w:val="22"/>
          <w:szCs w:val="22"/>
        </w:rPr>
        <w:t>Solid black long-sleeve dress shirt, blouse or dress. Blouses and dresses with a ¾ sleeve are permissible, but short sleeves are not.</w:t>
      </w:r>
    </w:p>
    <w:p w14:paraId="31C9D504" w14:textId="77777777" w:rsidR="00DF6FB7" w:rsidRPr="00054122" w:rsidRDefault="00DF6FB7" w:rsidP="007014A5">
      <w:pPr>
        <w:ind w:left="90" w:right="150"/>
        <w:rPr>
          <w:bCs/>
          <w:spacing w:val="-1"/>
          <w:sz w:val="22"/>
          <w:szCs w:val="22"/>
        </w:rPr>
      </w:pPr>
      <w:r w:rsidRPr="00054122">
        <w:rPr>
          <w:bCs/>
          <w:spacing w:val="-1"/>
          <w:sz w:val="22"/>
          <w:szCs w:val="22"/>
        </w:rPr>
        <w:t>• Collared shirts should be buttoned to the top button and must be accompanied by a solid black necktie or solid block bowtie AND a solid black suit jacket or solid black blazer.</w:t>
      </w:r>
    </w:p>
    <w:p w14:paraId="26FDDA23" w14:textId="77777777" w:rsidR="00DF6FB7" w:rsidRPr="00054122" w:rsidRDefault="00DF6FB7" w:rsidP="007014A5">
      <w:pPr>
        <w:ind w:left="90" w:right="150"/>
        <w:rPr>
          <w:bCs/>
          <w:spacing w:val="-1"/>
          <w:sz w:val="22"/>
          <w:szCs w:val="22"/>
        </w:rPr>
      </w:pPr>
      <w:r w:rsidRPr="00054122">
        <w:rPr>
          <w:bCs/>
          <w:spacing w:val="-1"/>
          <w:sz w:val="22"/>
          <w:szCs w:val="22"/>
        </w:rPr>
        <w:t>• For other tops, necklines may be rounded or V-neck, but must not be plunging, and a solid black suit jacket or solid black blazer is optional.</w:t>
      </w:r>
    </w:p>
    <w:p w14:paraId="73A648D4" w14:textId="77777777" w:rsidR="00DF6FB7" w:rsidRPr="00054122" w:rsidRDefault="00DF6FB7" w:rsidP="007014A5">
      <w:pPr>
        <w:ind w:left="90" w:right="150"/>
        <w:rPr>
          <w:bCs/>
          <w:spacing w:val="-1"/>
          <w:sz w:val="22"/>
          <w:szCs w:val="22"/>
        </w:rPr>
      </w:pPr>
      <w:r w:rsidRPr="00054122">
        <w:rPr>
          <w:bCs/>
          <w:spacing w:val="-1"/>
          <w:sz w:val="22"/>
          <w:szCs w:val="22"/>
        </w:rPr>
        <w:t>Notes:</w:t>
      </w:r>
    </w:p>
    <w:p w14:paraId="4D44DE3B" w14:textId="77777777" w:rsidR="00DF6FB7" w:rsidRPr="00054122" w:rsidRDefault="00DF6FB7" w:rsidP="007014A5">
      <w:pPr>
        <w:ind w:left="90" w:right="150"/>
        <w:rPr>
          <w:bCs/>
          <w:spacing w:val="-1"/>
          <w:sz w:val="22"/>
          <w:szCs w:val="22"/>
        </w:rPr>
      </w:pPr>
      <w:r w:rsidRPr="00054122">
        <w:rPr>
          <w:bCs/>
          <w:spacing w:val="-1"/>
          <w:sz w:val="22"/>
          <w:szCs w:val="22"/>
        </w:rPr>
        <w:t>• No white undershirt should be visible.</w:t>
      </w:r>
    </w:p>
    <w:p w14:paraId="660E68F4" w14:textId="77777777" w:rsidR="00DF6FB7" w:rsidRPr="00054122" w:rsidRDefault="00DF6FB7" w:rsidP="007014A5">
      <w:pPr>
        <w:ind w:left="90" w:right="150"/>
        <w:rPr>
          <w:bCs/>
          <w:spacing w:val="-1"/>
          <w:sz w:val="22"/>
          <w:szCs w:val="22"/>
        </w:rPr>
      </w:pPr>
      <w:r w:rsidRPr="00054122">
        <w:rPr>
          <w:bCs/>
          <w:spacing w:val="-1"/>
          <w:sz w:val="22"/>
          <w:szCs w:val="22"/>
        </w:rPr>
        <w:t>• Backs must be covered (no open back)</w:t>
      </w:r>
    </w:p>
    <w:p w14:paraId="51DD4B94" w14:textId="77777777" w:rsidR="00DF6FB7" w:rsidRPr="00054122" w:rsidRDefault="00DF6FB7" w:rsidP="007014A5">
      <w:pPr>
        <w:ind w:left="90" w:right="150"/>
        <w:rPr>
          <w:bCs/>
          <w:spacing w:val="-1"/>
          <w:sz w:val="22"/>
          <w:szCs w:val="22"/>
        </w:rPr>
      </w:pPr>
      <w:r w:rsidRPr="00054122">
        <w:rPr>
          <w:bCs/>
          <w:spacing w:val="-1"/>
          <w:sz w:val="22"/>
          <w:szCs w:val="22"/>
        </w:rPr>
        <w:t>• No tuxedo jackets or ruffled tuxedo shirts</w:t>
      </w:r>
    </w:p>
    <w:p w14:paraId="31A95F08" w14:textId="77777777" w:rsidR="00DF6FB7" w:rsidRPr="00054122" w:rsidRDefault="00DF6FB7" w:rsidP="007014A5">
      <w:pPr>
        <w:ind w:left="90" w:right="150"/>
        <w:rPr>
          <w:bCs/>
          <w:spacing w:val="-1"/>
          <w:sz w:val="22"/>
          <w:szCs w:val="22"/>
        </w:rPr>
      </w:pPr>
      <w:r w:rsidRPr="00054122">
        <w:rPr>
          <w:bCs/>
          <w:spacing w:val="-1"/>
          <w:sz w:val="22"/>
          <w:szCs w:val="22"/>
        </w:rPr>
        <w:t>• No turtlenecks</w:t>
      </w:r>
    </w:p>
    <w:p w14:paraId="49AF8FD2" w14:textId="77777777" w:rsidR="00DF6FB7" w:rsidRPr="00DF6FB7" w:rsidRDefault="00DF6FB7" w:rsidP="007014A5">
      <w:pPr>
        <w:ind w:left="90" w:right="150"/>
        <w:rPr>
          <w:bCs/>
          <w:spacing w:val="-1"/>
        </w:rPr>
      </w:pPr>
      <w:r w:rsidRPr="00054122">
        <w:rPr>
          <w:bCs/>
          <w:spacing w:val="-1"/>
          <w:sz w:val="22"/>
          <w:szCs w:val="22"/>
        </w:rPr>
        <w:t>• It is not permitted to use a black t-shirt, even if long-sleeve, as your visible top</w:t>
      </w:r>
      <w:r w:rsidRPr="00DF6FB7">
        <w:rPr>
          <w:bCs/>
          <w:spacing w:val="-1"/>
        </w:rPr>
        <w:t>.</w:t>
      </w:r>
    </w:p>
    <w:p w14:paraId="6F2D43ED" w14:textId="77777777" w:rsidR="00DF6FB7" w:rsidRPr="00054122" w:rsidRDefault="00DF6FB7" w:rsidP="007014A5">
      <w:pPr>
        <w:ind w:left="90" w:right="150"/>
        <w:rPr>
          <w:bCs/>
          <w:spacing w:val="-1"/>
          <w:sz w:val="22"/>
          <w:szCs w:val="22"/>
        </w:rPr>
      </w:pPr>
      <w:r w:rsidRPr="00054122">
        <w:rPr>
          <w:bCs/>
          <w:spacing w:val="-1"/>
          <w:sz w:val="22"/>
          <w:szCs w:val="22"/>
        </w:rPr>
        <w:t>• Midsection must be covered completely when standing or seated. No skin should show between top and bottom.</w:t>
      </w:r>
    </w:p>
    <w:p w14:paraId="0618AB88" w14:textId="3693D6BB" w:rsidR="00AA7D80" w:rsidRPr="00054122" w:rsidRDefault="00DF6FB7" w:rsidP="007014A5">
      <w:pPr>
        <w:ind w:left="90" w:right="150"/>
        <w:rPr>
          <w:bCs/>
          <w:spacing w:val="-1"/>
          <w:sz w:val="22"/>
          <w:szCs w:val="22"/>
        </w:rPr>
      </w:pPr>
      <w:r w:rsidRPr="00054122">
        <w:rPr>
          <w:bCs/>
          <w:spacing w:val="-1"/>
          <w:sz w:val="22"/>
          <w:szCs w:val="22"/>
        </w:rPr>
        <w:t>• Black sheer is permitted only if there is black opaque material underneath it.</w:t>
      </w:r>
    </w:p>
    <w:p w14:paraId="32C70539" w14:textId="77777777" w:rsidR="00054122" w:rsidRPr="00054122" w:rsidRDefault="00054122" w:rsidP="00AA7D80">
      <w:pPr>
        <w:ind w:right="150"/>
        <w:rPr>
          <w:b/>
          <w:spacing w:val="-1"/>
          <w:sz w:val="22"/>
          <w:szCs w:val="22"/>
        </w:rPr>
        <w:sectPr w:rsidR="00054122" w:rsidRPr="00054122" w:rsidSect="007014A5">
          <w:type w:val="continuous"/>
          <w:pgSz w:w="12240" w:h="15840"/>
          <w:pgMar w:top="800" w:right="1320" w:bottom="1240" w:left="1680" w:header="575" w:footer="1049" w:gutter="0"/>
          <w:cols w:num="2" w:space="186"/>
        </w:sectPr>
      </w:pPr>
    </w:p>
    <w:p w14:paraId="3AEA7E8B" w14:textId="2E3CE635" w:rsidR="00054122" w:rsidRPr="00054122" w:rsidRDefault="00054122" w:rsidP="00054122">
      <w:pPr>
        <w:ind w:left="-90" w:right="150"/>
        <w:rPr>
          <w:bCs/>
          <w:spacing w:val="-1"/>
        </w:rPr>
      </w:pPr>
      <w:r w:rsidRPr="00054122">
        <w:rPr>
          <w:bCs/>
          <w:spacing w:val="-1"/>
        </w:rPr>
        <w:t>Bottoms</w:t>
      </w:r>
    </w:p>
    <w:p w14:paraId="60B10619" w14:textId="77777777" w:rsidR="00054122" w:rsidRDefault="00054122" w:rsidP="00054122">
      <w:pPr>
        <w:ind w:left="-90" w:right="150"/>
        <w:rPr>
          <w:bCs/>
          <w:spacing w:val="-1"/>
        </w:rPr>
      </w:pPr>
    </w:p>
    <w:p w14:paraId="7FA00178" w14:textId="77777777" w:rsidR="00054122" w:rsidRDefault="00054122" w:rsidP="00054122">
      <w:pPr>
        <w:ind w:left="-90" w:right="150"/>
        <w:rPr>
          <w:bCs/>
          <w:spacing w:val="-1"/>
        </w:rPr>
      </w:pPr>
    </w:p>
    <w:p w14:paraId="21D04103" w14:textId="77777777" w:rsidR="00054122" w:rsidRDefault="00054122" w:rsidP="00054122">
      <w:pPr>
        <w:ind w:left="-90" w:right="150"/>
        <w:rPr>
          <w:bCs/>
          <w:spacing w:val="-1"/>
        </w:rPr>
      </w:pPr>
    </w:p>
    <w:p w14:paraId="51055BAF" w14:textId="4D5AD95F" w:rsidR="00054122" w:rsidRPr="00054122" w:rsidRDefault="00054122" w:rsidP="00054122">
      <w:pPr>
        <w:ind w:left="-90" w:right="150"/>
        <w:rPr>
          <w:bCs/>
          <w:spacing w:val="-1"/>
          <w:sz w:val="22"/>
          <w:szCs w:val="22"/>
        </w:rPr>
      </w:pPr>
      <w:r w:rsidRPr="00054122">
        <w:rPr>
          <w:bCs/>
          <w:spacing w:val="-1"/>
          <w:sz w:val="22"/>
          <w:szCs w:val="22"/>
        </w:rPr>
        <w:t>Solid black dress pants, pantsuit, dress, or skirt that reaches fully down to the ankles.</w:t>
      </w:r>
    </w:p>
    <w:p w14:paraId="559B2376" w14:textId="77777777" w:rsidR="00054122" w:rsidRPr="00054122" w:rsidRDefault="00054122" w:rsidP="00054122">
      <w:pPr>
        <w:ind w:left="-90" w:right="150"/>
        <w:rPr>
          <w:bCs/>
          <w:spacing w:val="-1"/>
          <w:sz w:val="22"/>
          <w:szCs w:val="22"/>
        </w:rPr>
      </w:pPr>
      <w:r w:rsidRPr="00054122">
        <w:rPr>
          <w:bCs/>
          <w:spacing w:val="-1"/>
          <w:sz w:val="22"/>
          <w:szCs w:val="22"/>
        </w:rPr>
        <w:t>Notes:</w:t>
      </w:r>
    </w:p>
    <w:p w14:paraId="5A631FDA" w14:textId="27C9E3D6" w:rsidR="00054122" w:rsidRPr="00054122" w:rsidRDefault="00054122" w:rsidP="00054122">
      <w:pPr>
        <w:ind w:left="-90" w:right="150"/>
        <w:rPr>
          <w:bCs/>
          <w:spacing w:val="-1"/>
          <w:sz w:val="22"/>
          <w:szCs w:val="22"/>
        </w:rPr>
      </w:pPr>
      <w:r w:rsidRPr="00054122">
        <w:rPr>
          <w:bCs/>
          <w:spacing w:val="-1"/>
          <w:sz w:val="22"/>
          <w:szCs w:val="22"/>
        </w:rPr>
        <w:t>• Dresses and skirts must have no slit above the knee.</w:t>
      </w:r>
    </w:p>
    <w:p w14:paraId="5BFA9E91" w14:textId="77777777" w:rsidR="00054122" w:rsidRPr="00054122" w:rsidRDefault="00054122" w:rsidP="00054122">
      <w:pPr>
        <w:ind w:left="-90" w:right="150"/>
        <w:rPr>
          <w:bCs/>
          <w:spacing w:val="-1"/>
          <w:sz w:val="22"/>
          <w:szCs w:val="22"/>
        </w:rPr>
      </w:pPr>
      <w:r w:rsidRPr="00054122">
        <w:rPr>
          <w:bCs/>
          <w:spacing w:val="-1"/>
          <w:sz w:val="22"/>
          <w:szCs w:val="22"/>
        </w:rPr>
        <w:t>• Black leggings are not permitted.</w:t>
      </w:r>
    </w:p>
    <w:p w14:paraId="3BFA6ACC" w14:textId="77777777" w:rsidR="00054122" w:rsidRDefault="00054122" w:rsidP="00054122">
      <w:pPr>
        <w:ind w:left="-90" w:right="150"/>
        <w:rPr>
          <w:bCs/>
          <w:spacing w:val="-1"/>
        </w:rPr>
        <w:sectPr w:rsidR="00054122" w:rsidSect="00054122">
          <w:type w:val="continuous"/>
          <w:pgSz w:w="12240" w:h="15840"/>
          <w:pgMar w:top="800" w:right="1320" w:bottom="1240" w:left="2168" w:header="575" w:footer="1049" w:gutter="0"/>
          <w:cols w:num="2" w:space="538"/>
        </w:sectPr>
      </w:pPr>
    </w:p>
    <w:p w14:paraId="7DFE806F" w14:textId="77777777" w:rsidR="00054122" w:rsidRDefault="00054122" w:rsidP="00054122">
      <w:pPr>
        <w:ind w:left="-90" w:right="150"/>
        <w:rPr>
          <w:bCs/>
          <w:spacing w:val="-1"/>
        </w:rPr>
      </w:pPr>
    </w:p>
    <w:p w14:paraId="257B3128" w14:textId="77777777" w:rsidR="00054122" w:rsidRPr="00054122" w:rsidRDefault="00054122" w:rsidP="00054122">
      <w:pPr>
        <w:ind w:left="-90" w:right="150"/>
        <w:rPr>
          <w:bCs/>
          <w:spacing w:val="-1"/>
        </w:rPr>
      </w:pPr>
      <w:r w:rsidRPr="00054122">
        <w:rPr>
          <w:bCs/>
          <w:spacing w:val="-1"/>
        </w:rPr>
        <w:t>Hosiery/Socks</w:t>
      </w:r>
    </w:p>
    <w:p w14:paraId="2BCD8C05" w14:textId="77777777" w:rsidR="00054122" w:rsidRDefault="00054122" w:rsidP="00054122">
      <w:pPr>
        <w:ind w:left="-90" w:right="150"/>
        <w:rPr>
          <w:bCs/>
          <w:spacing w:val="-1"/>
        </w:rPr>
      </w:pPr>
    </w:p>
    <w:p w14:paraId="090D87ED" w14:textId="77777777" w:rsidR="00054122" w:rsidRDefault="00054122" w:rsidP="00054122">
      <w:pPr>
        <w:ind w:left="-90" w:right="150"/>
        <w:rPr>
          <w:bCs/>
          <w:spacing w:val="-1"/>
        </w:rPr>
      </w:pPr>
    </w:p>
    <w:p w14:paraId="78CE5A6D" w14:textId="77777777" w:rsidR="00054122" w:rsidRDefault="00054122" w:rsidP="00054122">
      <w:pPr>
        <w:ind w:left="-90" w:right="150"/>
        <w:rPr>
          <w:bCs/>
          <w:spacing w:val="-1"/>
        </w:rPr>
      </w:pPr>
    </w:p>
    <w:p w14:paraId="47B3B660" w14:textId="77777777" w:rsidR="00054122" w:rsidRDefault="00054122" w:rsidP="00054122">
      <w:pPr>
        <w:ind w:left="-90" w:right="150"/>
        <w:rPr>
          <w:bCs/>
          <w:spacing w:val="-1"/>
        </w:rPr>
      </w:pPr>
    </w:p>
    <w:p w14:paraId="44445AF1" w14:textId="77777777" w:rsidR="00054122" w:rsidRDefault="00054122" w:rsidP="00054122">
      <w:pPr>
        <w:ind w:left="-90" w:right="150"/>
        <w:rPr>
          <w:bCs/>
          <w:spacing w:val="-1"/>
        </w:rPr>
      </w:pPr>
    </w:p>
    <w:p w14:paraId="3DDFD467" w14:textId="54686700" w:rsidR="00054122" w:rsidRPr="00054122" w:rsidRDefault="00054122" w:rsidP="00054122">
      <w:pPr>
        <w:ind w:left="-90" w:right="150"/>
        <w:rPr>
          <w:bCs/>
          <w:spacing w:val="-1"/>
          <w:sz w:val="22"/>
          <w:szCs w:val="22"/>
        </w:rPr>
      </w:pPr>
      <w:r w:rsidRPr="00054122">
        <w:rPr>
          <w:bCs/>
          <w:spacing w:val="-1"/>
          <w:sz w:val="22"/>
          <w:szCs w:val="22"/>
        </w:rPr>
        <w:t>Solid black dress socks mid‐calf (no ankle socks) or black stockings.</w:t>
      </w:r>
    </w:p>
    <w:p w14:paraId="4EE451D4" w14:textId="77777777" w:rsidR="00054122" w:rsidRPr="00054122" w:rsidRDefault="00054122" w:rsidP="00054122">
      <w:pPr>
        <w:ind w:left="-90" w:right="150"/>
        <w:rPr>
          <w:bCs/>
          <w:spacing w:val="-1"/>
        </w:rPr>
      </w:pPr>
      <w:r w:rsidRPr="00054122">
        <w:rPr>
          <w:bCs/>
          <w:spacing w:val="-1"/>
          <w:sz w:val="22"/>
          <w:szCs w:val="22"/>
        </w:rPr>
        <w:t>Knee‐high stockings may be worn as tops will be completely covered by skirts, dresses, or pants</w:t>
      </w:r>
      <w:r w:rsidRPr="00054122">
        <w:rPr>
          <w:bCs/>
          <w:spacing w:val="-1"/>
        </w:rPr>
        <w:t>.</w:t>
      </w:r>
    </w:p>
    <w:p w14:paraId="10DFEC27" w14:textId="77777777" w:rsidR="00054122" w:rsidRDefault="00054122" w:rsidP="00054122">
      <w:pPr>
        <w:ind w:left="-90" w:right="150"/>
        <w:rPr>
          <w:bCs/>
          <w:spacing w:val="-1"/>
        </w:rPr>
        <w:sectPr w:rsidR="00054122" w:rsidSect="00054122">
          <w:type w:val="continuous"/>
          <w:pgSz w:w="12240" w:h="15840"/>
          <w:pgMar w:top="800" w:right="1320" w:bottom="1240" w:left="2168" w:header="575" w:footer="1049" w:gutter="0"/>
          <w:cols w:num="2" w:space="538"/>
        </w:sectPr>
      </w:pPr>
    </w:p>
    <w:p w14:paraId="294F48B3" w14:textId="77777777" w:rsidR="00054122" w:rsidRDefault="00054122" w:rsidP="00054122">
      <w:pPr>
        <w:ind w:left="-90" w:right="150"/>
        <w:rPr>
          <w:bCs/>
          <w:spacing w:val="-1"/>
        </w:rPr>
      </w:pPr>
    </w:p>
    <w:p w14:paraId="282406C3" w14:textId="02198D53" w:rsidR="00054122" w:rsidRPr="00054122" w:rsidRDefault="00054122" w:rsidP="00054122">
      <w:pPr>
        <w:ind w:left="-90" w:right="150"/>
        <w:rPr>
          <w:bCs/>
          <w:spacing w:val="-1"/>
        </w:rPr>
      </w:pPr>
      <w:r w:rsidRPr="00054122">
        <w:rPr>
          <w:bCs/>
          <w:spacing w:val="-1"/>
        </w:rPr>
        <w:t>Footwear</w:t>
      </w:r>
    </w:p>
    <w:p w14:paraId="087C3460" w14:textId="77777777" w:rsidR="00054122" w:rsidRDefault="00054122" w:rsidP="00054122">
      <w:pPr>
        <w:ind w:left="-90" w:right="150"/>
        <w:rPr>
          <w:bCs/>
          <w:spacing w:val="-1"/>
        </w:rPr>
      </w:pPr>
    </w:p>
    <w:p w14:paraId="2ACD812A" w14:textId="77777777" w:rsidR="00054122" w:rsidRDefault="00054122" w:rsidP="00054122">
      <w:pPr>
        <w:ind w:left="-90" w:right="150"/>
        <w:rPr>
          <w:bCs/>
          <w:spacing w:val="-1"/>
        </w:rPr>
      </w:pPr>
    </w:p>
    <w:p w14:paraId="09242B07" w14:textId="28E10459" w:rsidR="00054122" w:rsidRPr="00054122" w:rsidRDefault="00054122" w:rsidP="00054122">
      <w:pPr>
        <w:ind w:left="-90" w:right="150"/>
        <w:rPr>
          <w:bCs/>
          <w:spacing w:val="-1"/>
        </w:rPr>
      </w:pPr>
      <w:r w:rsidRPr="00054122">
        <w:rPr>
          <w:bCs/>
          <w:spacing w:val="-1"/>
          <w:sz w:val="22"/>
          <w:szCs w:val="22"/>
        </w:rPr>
        <w:t>Solid black dress shoes. Shoes must be closed‐toed, but may be slip‐on or tied, flat or heeled. Strappy sandals, flip flops, and athletic shoes are not permitted</w:t>
      </w:r>
      <w:r w:rsidRPr="00054122">
        <w:rPr>
          <w:bCs/>
          <w:spacing w:val="-1"/>
        </w:rPr>
        <w:t>.</w:t>
      </w:r>
    </w:p>
    <w:p w14:paraId="7973580D" w14:textId="77777777" w:rsidR="00054122" w:rsidRDefault="00054122" w:rsidP="00054122">
      <w:pPr>
        <w:ind w:left="-90" w:right="150"/>
        <w:rPr>
          <w:bCs/>
          <w:spacing w:val="-1"/>
        </w:rPr>
        <w:sectPr w:rsidR="00054122" w:rsidSect="00054122">
          <w:type w:val="continuous"/>
          <w:pgSz w:w="12240" w:h="15840"/>
          <w:pgMar w:top="800" w:right="1320" w:bottom="1240" w:left="2168" w:header="575" w:footer="1049" w:gutter="0"/>
          <w:cols w:num="2" w:space="538"/>
        </w:sectPr>
      </w:pPr>
    </w:p>
    <w:p w14:paraId="35C2342C" w14:textId="77777777" w:rsidR="00054122" w:rsidRPr="000424BE" w:rsidRDefault="00054122" w:rsidP="00054122">
      <w:pPr>
        <w:ind w:left="-90" w:right="150"/>
        <w:rPr>
          <w:bCs/>
          <w:spacing w:val="-1"/>
          <w:sz w:val="20"/>
          <w:szCs w:val="20"/>
        </w:rPr>
      </w:pPr>
    </w:p>
    <w:p w14:paraId="4B936A42" w14:textId="06F3103A" w:rsidR="00054122" w:rsidRPr="00054122" w:rsidRDefault="00054122" w:rsidP="00054122">
      <w:pPr>
        <w:ind w:left="-90" w:right="150"/>
        <w:rPr>
          <w:bCs/>
          <w:spacing w:val="-1"/>
        </w:rPr>
      </w:pPr>
      <w:r w:rsidRPr="00054122">
        <w:rPr>
          <w:bCs/>
          <w:spacing w:val="-1"/>
        </w:rPr>
        <w:t>Accessories</w:t>
      </w:r>
    </w:p>
    <w:p w14:paraId="352F1958" w14:textId="77777777" w:rsidR="00054122" w:rsidRDefault="00054122" w:rsidP="00054122">
      <w:pPr>
        <w:ind w:left="-90" w:right="150"/>
        <w:rPr>
          <w:bCs/>
          <w:spacing w:val="-1"/>
        </w:rPr>
      </w:pPr>
    </w:p>
    <w:p w14:paraId="7D615425" w14:textId="77777777" w:rsidR="00054122" w:rsidRDefault="00054122" w:rsidP="00054122">
      <w:pPr>
        <w:ind w:left="-90" w:right="150"/>
        <w:rPr>
          <w:bCs/>
          <w:spacing w:val="-1"/>
        </w:rPr>
      </w:pPr>
    </w:p>
    <w:p w14:paraId="2BD02939" w14:textId="77777777" w:rsidR="00054122" w:rsidRDefault="00054122" w:rsidP="00054122">
      <w:pPr>
        <w:ind w:left="-90" w:right="150"/>
        <w:rPr>
          <w:bCs/>
          <w:spacing w:val="-1"/>
        </w:rPr>
      </w:pPr>
    </w:p>
    <w:p w14:paraId="46A5DD5F" w14:textId="77777777" w:rsidR="00054122" w:rsidRDefault="00054122" w:rsidP="00054122">
      <w:pPr>
        <w:ind w:left="-90" w:right="150"/>
        <w:rPr>
          <w:bCs/>
          <w:spacing w:val="-1"/>
        </w:rPr>
      </w:pPr>
    </w:p>
    <w:p w14:paraId="4AEEB678" w14:textId="77777777" w:rsidR="00054122" w:rsidRDefault="00054122" w:rsidP="00054122">
      <w:pPr>
        <w:ind w:left="-90" w:right="150"/>
        <w:rPr>
          <w:bCs/>
          <w:spacing w:val="-1"/>
        </w:rPr>
      </w:pPr>
    </w:p>
    <w:p w14:paraId="62AE9288" w14:textId="77777777" w:rsidR="00054122" w:rsidRDefault="00054122" w:rsidP="00054122">
      <w:pPr>
        <w:ind w:left="-90" w:right="150"/>
        <w:rPr>
          <w:bCs/>
          <w:spacing w:val="-1"/>
        </w:rPr>
      </w:pPr>
    </w:p>
    <w:p w14:paraId="71604116" w14:textId="04E961FA" w:rsidR="00054122" w:rsidRPr="00054122" w:rsidRDefault="00054122" w:rsidP="00054122">
      <w:pPr>
        <w:ind w:left="-90" w:right="150"/>
        <w:rPr>
          <w:bCs/>
          <w:spacing w:val="-1"/>
          <w:sz w:val="22"/>
          <w:szCs w:val="22"/>
        </w:rPr>
      </w:pPr>
      <w:r w:rsidRPr="00054122">
        <w:rPr>
          <w:bCs/>
          <w:spacing w:val="-1"/>
          <w:sz w:val="22"/>
          <w:szCs w:val="22"/>
        </w:rPr>
        <w:t>Silver, gold, or pearly jewelry may be worn.</w:t>
      </w:r>
    </w:p>
    <w:p w14:paraId="14ADE467" w14:textId="77777777" w:rsidR="00054122" w:rsidRPr="00054122" w:rsidRDefault="00054122" w:rsidP="00054122">
      <w:pPr>
        <w:ind w:left="-90" w:right="150"/>
        <w:rPr>
          <w:bCs/>
          <w:spacing w:val="-1"/>
          <w:sz w:val="22"/>
          <w:szCs w:val="22"/>
        </w:rPr>
      </w:pPr>
      <w:r w:rsidRPr="00054122">
        <w:rPr>
          <w:bCs/>
          <w:spacing w:val="-1"/>
          <w:sz w:val="22"/>
          <w:szCs w:val="22"/>
        </w:rPr>
        <w:t>Necklaces should not contain easily visible displays of colors other than these.</w:t>
      </w:r>
    </w:p>
    <w:p w14:paraId="5905DA4A" w14:textId="7C7AF34C" w:rsidR="00054122" w:rsidRPr="000424BE" w:rsidRDefault="00054122" w:rsidP="00054122">
      <w:pPr>
        <w:ind w:left="-90" w:right="150"/>
        <w:rPr>
          <w:bCs/>
          <w:spacing w:val="-1"/>
          <w:sz w:val="22"/>
          <w:szCs w:val="22"/>
        </w:rPr>
        <w:sectPr w:rsidR="00054122" w:rsidRPr="000424BE" w:rsidSect="00054122">
          <w:type w:val="continuous"/>
          <w:pgSz w:w="12240" w:h="15840"/>
          <w:pgMar w:top="800" w:right="1320" w:bottom="1240" w:left="2168" w:header="575" w:footer="1049" w:gutter="0"/>
          <w:cols w:num="2" w:space="538"/>
        </w:sectPr>
      </w:pPr>
      <w:r w:rsidRPr="00054122">
        <w:rPr>
          <w:bCs/>
          <w:spacing w:val="-1"/>
          <w:sz w:val="22"/>
          <w:szCs w:val="22"/>
        </w:rPr>
        <w:t>Earrings should be studs or no more than 1 inch in length.</w:t>
      </w:r>
      <w:r w:rsidR="000424BE">
        <w:rPr>
          <w:bCs/>
          <w:spacing w:val="-1"/>
          <w:sz w:val="22"/>
          <w:szCs w:val="22"/>
        </w:rPr>
        <w:t xml:space="preserve"> </w:t>
      </w:r>
      <w:r w:rsidRPr="00054122">
        <w:rPr>
          <w:bCs/>
          <w:spacing w:val="-1"/>
          <w:sz w:val="22"/>
          <w:szCs w:val="22"/>
        </w:rPr>
        <w:t>Wrist watches are permitted.</w:t>
      </w:r>
      <w:r w:rsidR="000424BE">
        <w:rPr>
          <w:bCs/>
          <w:spacing w:val="-1"/>
          <w:sz w:val="22"/>
          <w:szCs w:val="22"/>
        </w:rPr>
        <w:t xml:space="preserve"> </w:t>
      </w:r>
      <w:r w:rsidRPr="00054122">
        <w:rPr>
          <w:bCs/>
          <w:spacing w:val="-1"/>
          <w:sz w:val="22"/>
          <w:szCs w:val="22"/>
        </w:rPr>
        <w:t>Smart watches should be silenced and set to airplane mode</w:t>
      </w:r>
      <w:r w:rsidR="000424BE">
        <w:rPr>
          <w:bCs/>
          <w:spacing w:val="-1"/>
          <w:sz w:val="22"/>
          <w:szCs w:val="22"/>
        </w:rPr>
        <w:t>.</w:t>
      </w:r>
    </w:p>
    <w:p w14:paraId="5AFEBB66" w14:textId="77777777" w:rsidR="00386F28" w:rsidRDefault="00386F28" w:rsidP="00386F28">
      <w:pPr>
        <w:ind w:right="150"/>
        <w:rPr>
          <w:b/>
          <w:spacing w:val="-1"/>
        </w:rPr>
      </w:pPr>
      <w:r w:rsidRPr="00386F28">
        <w:rPr>
          <w:b/>
          <w:spacing w:val="-1"/>
        </w:rPr>
        <w:lastRenderedPageBreak/>
        <w:t>BOOKING ROOMS</w:t>
      </w:r>
    </w:p>
    <w:p w14:paraId="246B87E5" w14:textId="7903A1BF" w:rsidR="00386F28" w:rsidRDefault="00386F28" w:rsidP="00386F28">
      <w:pPr>
        <w:ind w:right="150"/>
        <w:rPr>
          <w:bCs/>
          <w:spacing w:val="-1"/>
        </w:rPr>
      </w:pPr>
      <w:r w:rsidRPr="00386F28">
        <w:rPr>
          <w:bCs/>
          <w:spacing w:val="-1"/>
        </w:rPr>
        <w:t xml:space="preserve">Students requesting the use of performance halls or classrooms in the </w:t>
      </w:r>
      <w:r>
        <w:rPr>
          <w:bCs/>
          <w:spacing w:val="-1"/>
        </w:rPr>
        <w:t>School of Music</w:t>
      </w:r>
      <w:r w:rsidRPr="00386F28">
        <w:rPr>
          <w:bCs/>
          <w:spacing w:val="-1"/>
        </w:rPr>
        <w:t xml:space="preserve"> for purposes other than regularly scheduled classes and rehearsals must book those through </w:t>
      </w:r>
      <w:r w:rsidR="007014A5">
        <w:rPr>
          <w:bCs/>
          <w:spacing w:val="-1"/>
        </w:rPr>
        <w:t xml:space="preserve">Google </w:t>
      </w:r>
      <w:r w:rsidR="00900F66" w:rsidRPr="00900F66">
        <w:rPr>
          <w:bCs/>
          <w:spacing w:val="-1"/>
        </w:rPr>
        <w:t>Resource Calendar</w:t>
      </w:r>
      <w:r w:rsidR="000424BE">
        <w:rPr>
          <w:bCs/>
          <w:spacing w:val="-1"/>
        </w:rPr>
        <w:t>.</w:t>
      </w:r>
    </w:p>
    <w:p w14:paraId="35D455F9" w14:textId="77777777" w:rsidR="00900F66" w:rsidRDefault="00900F66" w:rsidP="00900F66">
      <w:pPr>
        <w:ind w:right="150"/>
        <w:rPr>
          <w:bCs/>
          <w:spacing w:val="-1"/>
        </w:rPr>
      </w:pPr>
    </w:p>
    <w:p w14:paraId="551A4EB2" w14:textId="77777777" w:rsidR="000424BE" w:rsidRDefault="00900F66" w:rsidP="00900F66">
      <w:pPr>
        <w:ind w:right="150"/>
        <w:rPr>
          <w:bCs/>
          <w:spacing w:val="-1"/>
        </w:rPr>
      </w:pPr>
      <w:r>
        <w:rPr>
          <w:bCs/>
          <w:spacing w:val="-1"/>
        </w:rPr>
        <w:t>Almost</w:t>
      </w:r>
      <w:r w:rsidRPr="00900F66">
        <w:rPr>
          <w:bCs/>
          <w:spacing w:val="-1"/>
        </w:rPr>
        <w:t xml:space="preserve"> every </w:t>
      </w:r>
      <w:r>
        <w:rPr>
          <w:bCs/>
          <w:spacing w:val="-1"/>
        </w:rPr>
        <w:t xml:space="preserve">Music classroom is listed in the School’s Google </w:t>
      </w:r>
      <w:r w:rsidRPr="00900F66">
        <w:rPr>
          <w:bCs/>
          <w:spacing w:val="-1"/>
        </w:rPr>
        <w:t>Calenda</w:t>
      </w:r>
      <w:r w:rsidR="000424BE">
        <w:rPr>
          <w:bCs/>
          <w:spacing w:val="-1"/>
        </w:rPr>
        <w:t>r:</w:t>
      </w:r>
      <w:r w:rsidR="000424BE">
        <w:rPr>
          <w:bCs/>
          <w:noProof/>
          <w:spacing w:val="-1"/>
        </w:rPr>
        <w:drawing>
          <wp:inline distT="0" distB="0" distL="0" distR="0" wp14:anchorId="08D8EBBD" wp14:editId="73969EA2">
            <wp:extent cx="2087593" cy="1409577"/>
            <wp:effectExtent l="0" t="0" r="0" b="635"/>
            <wp:docPr id="3305985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98561" name="Picture 1" descr="A screenshot of a compute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55048" cy="1455124"/>
                    </a:xfrm>
                    <a:prstGeom prst="rect">
                      <a:avLst/>
                    </a:prstGeom>
                  </pic:spPr>
                </pic:pic>
              </a:graphicData>
            </a:graphic>
          </wp:inline>
        </w:drawing>
      </w:r>
      <w:r w:rsidRPr="00900F66">
        <w:rPr>
          <w:bCs/>
          <w:spacing w:val="-1"/>
        </w:rPr>
        <w:t xml:space="preserve"> </w:t>
      </w:r>
    </w:p>
    <w:p w14:paraId="4EBAD4E3" w14:textId="7450A6C2" w:rsidR="00900F66" w:rsidRPr="00900F66" w:rsidRDefault="00900F66" w:rsidP="00900F66">
      <w:pPr>
        <w:ind w:right="150"/>
        <w:rPr>
          <w:bCs/>
          <w:spacing w:val="-1"/>
        </w:rPr>
      </w:pPr>
      <w:r>
        <w:rPr>
          <w:bCs/>
          <w:spacing w:val="-1"/>
        </w:rPr>
        <w:t>Regularly scheduled classes</w:t>
      </w:r>
      <w:r w:rsidRPr="00900F66">
        <w:rPr>
          <w:bCs/>
          <w:spacing w:val="-1"/>
        </w:rPr>
        <w:t xml:space="preserve"> </w:t>
      </w:r>
      <w:r>
        <w:rPr>
          <w:bCs/>
          <w:spacing w:val="-1"/>
        </w:rPr>
        <w:t>are</w:t>
      </w:r>
      <w:r w:rsidRPr="00900F66">
        <w:rPr>
          <w:bCs/>
          <w:spacing w:val="-1"/>
        </w:rPr>
        <w:t xml:space="preserve"> added to these calendars before the start of each semester. SJSU students and faculty can add events from their own google calendars to </w:t>
      </w:r>
      <w:r>
        <w:rPr>
          <w:bCs/>
          <w:spacing w:val="-1"/>
        </w:rPr>
        <w:t>Music</w:t>
      </w:r>
      <w:r w:rsidRPr="00900F66">
        <w:rPr>
          <w:bCs/>
          <w:spacing w:val="-1"/>
        </w:rPr>
        <w:t xml:space="preserve"> classroom calendars</w:t>
      </w:r>
      <w:r>
        <w:rPr>
          <w:bCs/>
          <w:spacing w:val="-1"/>
        </w:rPr>
        <w:t xml:space="preserve"> </w:t>
      </w:r>
      <w:r w:rsidRPr="00900F66">
        <w:rPr>
          <w:bCs/>
          <w:spacing w:val="-1"/>
        </w:rPr>
        <w:t xml:space="preserve">if that room is available at the time of their event. </w:t>
      </w:r>
    </w:p>
    <w:p w14:paraId="7085E66C" w14:textId="77777777" w:rsidR="00900F66" w:rsidRPr="00900F66" w:rsidRDefault="00900F66" w:rsidP="00900F66">
      <w:pPr>
        <w:ind w:right="150"/>
        <w:rPr>
          <w:bCs/>
          <w:spacing w:val="-1"/>
        </w:rPr>
      </w:pPr>
    </w:p>
    <w:p w14:paraId="5BE5B4E5" w14:textId="0291C5AF" w:rsidR="00900F66" w:rsidRPr="00900F66" w:rsidRDefault="00900F66" w:rsidP="00900F66">
      <w:pPr>
        <w:ind w:right="150"/>
        <w:rPr>
          <w:bCs/>
          <w:spacing w:val="-1"/>
        </w:rPr>
      </w:pPr>
      <w:r w:rsidRPr="00900F66">
        <w:rPr>
          <w:bCs/>
          <w:spacing w:val="-1"/>
        </w:rPr>
        <w:t xml:space="preserve">If an event causes a conflict, the calendar will not fully accept the second event, </w:t>
      </w:r>
      <w:r w:rsidR="000424BE">
        <w:rPr>
          <w:bCs/>
          <w:spacing w:val="-1"/>
        </w:rPr>
        <w:t>and</w:t>
      </w:r>
      <w:r w:rsidRPr="00900F66">
        <w:rPr>
          <w:bCs/>
          <w:spacing w:val="-1"/>
        </w:rPr>
        <w:t xml:space="preserve"> it will be crossed out</w:t>
      </w:r>
      <w:r>
        <w:rPr>
          <w:bCs/>
          <w:spacing w:val="-1"/>
        </w:rPr>
        <w:t xml:space="preserve"> (deleted)</w:t>
      </w:r>
      <w:r w:rsidRPr="00900F66">
        <w:rPr>
          <w:bCs/>
          <w:spacing w:val="-1"/>
        </w:rPr>
        <w:t>. This includes repeating events</w:t>
      </w:r>
      <w:r>
        <w:rPr>
          <w:bCs/>
          <w:spacing w:val="-1"/>
        </w:rPr>
        <w:t>:</w:t>
      </w:r>
      <w:r w:rsidRPr="00900F66">
        <w:rPr>
          <w:bCs/>
          <w:spacing w:val="-1"/>
        </w:rPr>
        <w:t xml:space="preserve"> if even one event of a repeating event is unavailable, all of </w:t>
      </w:r>
      <w:r w:rsidR="000424BE">
        <w:rPr>
          <w:bCs/>
          <w:spacing w:val="-1"/>
        </w:rPr>
        <w:t>the</w:t>
      </w:r>
      <w:r w:rsidRPr="00900F66">
        <w:rPr>
          <w:bCs/>
          <w:spacing w:val="-1"/>
        </w:rPr>
        <w:t xml:space="preserve"> repeating event</w:t>
      </w:r>
      <w:r w:rsidR="000424BE">
        <w:rPr>
          <w:bCs/>
          <w:spacing w:val="-1"/>
        </w:rPr>
        <w:t>s</w:t>
      </w:r>
      <w:r w:rsidRPr="00900F66">
        <w:rPr>
          <w:bCs/>
          <w:spacing w:val="-1"/>
        </w:rPr>
        <w:t xml:space="preserve"> will be crossed out. This can cause problems because if an event is crossed out, the calendar shows that time as available and a student or faculty </w:t>
      </w:r>
      <w:r w:rsidR="000424BE">
        <w:rPr>
          <w:bCs/>
          <w:spacing w:val="-1"/>
        </w:rPr>
        <w:t xml:space="preserve">member </w:t>
      </w:r>
      <w:r w:rsidRPr="00900F66">
        <w:rPr>
          <w:bCs/>
          <w:spacing w:val="-1"/>
        </w:rPr>
        <w:t xml:space="preserve">could schedule an event in that time, causing </w:t>
      </w:r>
      <w:r>
        <w:rPr>
          <w:bCs/>
          <w:spacing w:val="-1"/>
        </w:rPr>
        <w:t>a</w:t>
      </w:r>
      <w:r w:rsidRPr="00900F66">
        <w:rPr>
          <w:bCs/>
          <w:spacing w:val="-1"/>
        </w:rPr>
        <w:t xml:space="preserve"> conflict.</w:t>
      </w:r>
    </w:p>
    <w:p w14:paraId="0B681DE5" w14:textId="005BA939" w:rsidR="00386F28" w:rsidRPr="00386F28" w:rsidRDefault="00386F28" w:rsidP="00386F28">
      <w:pPr>
        <w:ind w:right="150"/>
        <w:rPr>
          <w:b/>
          <w:spacing w:val="-1"/>
        </w:rPr>
      </w:pPr>
      <w:r w:rsidRPr="00386F28">
        <w:rPr>
          <w:bCs/>
          <w:spacing w:val="-1"/>
        </w:rPr>
        <w:t xml:space="preserve">Reservation requests must be made one working day in advance with a 4pm cutoff time; weekend &amp; Monday reservations must be made by Friday at noon, at the latest. All requests are subject to approval. Do NOT use </w:t>
      </w:r>
      <w:r w:rsidR="00900F66">
        <w:rPr>
          <w:bCs/>
          <w:spacing w:val="-1"/>
        </w:rPr>
        <w:t xml:space="preserve">the Google </w:t>
      </w:r>
      <w:r w:rsidR="00900F66" w:rsidRPr="00900F66">
        <w:rPr>
          <w:bCs/>
          <w:spacing w:val="-1"/>
        </w:rPr>
        <w:t>Resource Calendar</w:t>
      </w:r>
      <w:r w:rsidRPr="00386F28">
        <w:rPr>
          <w:bCs/>
          <w:spacing w:val="-1"/>
        </w:rPr>
        <w:t xml:space="preserve"> to schedule concerts. </w:t>
      </w:r>
      <w:r>
        <w:rPr>
          <w:bCs/>
          <w:spacing w:val="-1"/>
        </w:rPr>
        <w:t xml:space="preserve"> </w:t>
      </w:r>
      <w:r w:rsidRPr="00386F28">
        <w:rPr>
          <w:bCs/>
          <w:spacing w:val="-1"/>
        </w:rPr>
        <w:t xml:space="preserve">Please direct questions to </w:t>
      </w:r>
      <w:r w:rsidR="00A92C4D">
        <w:rPr>
          <w:bCs/>
          <w:spacing w:val="-1"/>
        </w:rPr>
        <w:t xml:space="preserve">the </w:t>
      </w:r>
      <w:r w:rsidR="00A92C4D">
        <w:t>Student and Community Analyst</w:t>
      </w:r>
      <w:r w:rsidR="00900F66">
        <w:rPr>
          <w:bCs/>
          <w:spacing w:val="-1"/>
        </w:rPr>
        <w:t>.</w:t>
      </w:r>
    </w:p>
    <w:p w14:paraId="5F50C6B4" w14:textId="77777777" w:rsidR="00386F28" w:rsidRDefault="00386F28" w:rsidP="00386F28">
      <w:pPr>
        <w:ind w:left="450" w:right="150"/>
        <w:rPr>
          <w:bCs/>
          <w:spacing w:val="-1"/>
        </w:rPr>
      </w:pPr>
    </w:p>
    <w:p w14:paraId="5877A2FB" w14:textId="77777777" w:rsidR="00417B0A" w:rsidRDefault="00417B0A" w:rsidP="00386F28">
      <w:pPr>
        <w:ind w:right="150"/>
        <w:rPr>
          <w:bCs/>
          <w:spacing w:val="-1"/>
        </w:rPr>
        <w:sectPr w:rsidR="00417B0A" w:rsidSect="00054122">
          <w:type w:val="continuous"/>
          <w:pgSz w:w="12240" w:h="15840"/>
          <w:pgMar w:top="800" w:right="1320" w:bottom="1240" w:left="1680" w:header="575" w:footer="1049" w:gutter="0"/>
          <w:cols w:space="720"/>
        </w:sectPr>
      </w:pPr>
    </w:p>
    <w:p w14:paraId="21B5D364" w14:textId="5FDFA139" w:rsidR="00D3605D" w:rsidRPr="000424BE" w:rsidRDefault="00386F28" w:rsidP="00386F28">
      <w:pPr>
        <w:ind w:right="150"/>
        <w:rPr>
          <w:bCs/>
          <w:spacing w:val="-1"/>
          <w:u w:val="single"/>
        </w:rPr>
        <w:sectPr w:rsidR="00D3605D" w:rsidRPr="000424BE" w:rsidSect="00417B0A">
          <w:type w:val="continuous"/>
          <w:pgSz w:w="12240" w:h="15840"/>
          <w:pgMar w:top="800" w:right="1320" w:bottom="1240" w:left="1680" w:header="575" w:footer="1049" w:gutter="0"/>
          <w:cols w:num="2" w:space="720"/>
        </w:sectPr>
      </w:pPr>
      <w:r w:rsidRPr="000424BE">
        <w:rPr>
          <w:bCs/>
          <w:spacing w:val="-1"/>
          <w:u w:val="single"/>
        </w:rPr>
        <w:t xml:space="preserve">Classrooms Available </w:t>
      </w:r>
      <w:r w:rsidR="000424BE" w:rsidRPr="000424BE">
        <w:rPr>
          <w:bCs/>
          <w:spacing w:val="-1"/>
          <w:u w:val="single"/>
        </w:rPr>
        <w:t>in Google Calendar</w:t>
      </w:r>
    </w:p>
    <w:p w14:paraId="4658E99C" w14:textId="5E741106" w:rsidR="00BF4D52" w:rsidRDefault="00BF4D52" w:rsidP="00386F28">
      <w:pPr>
        <w:ind w:right="150"/>
        <w:rPr>
          <w:bCs/>
          <w:spacing w:val="-1"/>
        </w:rPr>
      </w:pPr>
      <w:r>
        <w:rPr>
          <w:bCs/>
          <w:spacing w:val="-1"/>
        </w:rPr>
        <w:t>Rm. 113</w:t>
      </w:r>
      <w:r w:rsidR="00D3605D">
        <w:rPr>
          <w:bCs/>
          <w:spacing w:val="-1"/>
        </w:rPr>
        <w:t xml:space="preserve"> </w:t>
      </w:r>
      <w:r w:rsidR="00D3605D" w:rsidRPr="00417B0A">
        <w:rPr>
          <w:bCs/>
          <w:spacing w:val="-1"/>
          <w:sz w:val="20"/>
          <w:szCs w:val="20"/>
        </w:rPr>
        <w:t>(special permission needed)</w:t>
      </w:r>
    </w:p>
    <w:p w14:paraId="6316642C" w14:textId="77777777" w:rsidR="00417B0A" w:rsidRDefault="00D3605D" w:rsidP="00386F28">
      <w:pPr>
        <w:ind w:right="150"/>
        <w:rPr>
          <w:bCs/>
          <w:spacing w:val="-1"/>
          <w:sz w:val="20"/>
          <w:szCs w:val="20"/>
        </w:rPr>
      </w:pPr>
      <w:r>
        <w:rPr>
          <w:bCs/>
          <w:spacing w:val="-1"/>
        </w:rPr>
        <w:t xml:space="preserve">Rm. 124 </w:t>
      </w:r>
      <w:r w:rsidRPr="00417B0A">
        <w:rPr>
          <w:bCs/>
          <w:spacing w:val="-1"/>
          <w:sz w:val="20"/>
          <w:szCs w:val="20"/>
        </w:rPr>
        <w:t>(special permission needed)</w:t>
      </w:r>
      <w:r w:rsidR="00417B0A">
        <w:rPr>
          <w:bCs/>
          <w:spacing w:val="-1"/>
          <w:sz w:val="20"/>
          <w:szCs w:val="20"/>
        </w:rPr>
        <w:t xml:space="preserve">.   </w:t>
      </w:r>
    </w:p>
    <w:p w14:paraId="4469916D" w14:textId="77777777" w:rsidR="00417B0A" w:rsidRDefault="00386F28" w:rsidP="00386F28">
      <w:pPr>
        <w:ind w:right="150"/>
        <w:rPr>
          <w:bCs/>
          <w:spacing w:val="-1"/>
        </w:rPr>
      </w:pPr>
      <w:r>
        <w:rPr>
          <w:bCs/>
          <w:spacing w:val="-1"/>
        </w:rPr>
        <w:t>Rm. 150</w:t>
      </w:r>
    </w:p>
    <w:p w14:paraId="1A1F6728" w14:textId="6D0DC5C9" w:rsidR="00D3605D" w:rsidRPr="00417B0A" w:rsidRDefault="00D3605D" w:rsidP="00386F28">
      <w:pPr>
        <w:ind w:right="150"/>
        <w:rPr>
          <w:bCs/>
          <w:spacing w:val="-1"/>
          <w:sz w:val="20"/>
          <w:szCs w:val="20"/>
        </w:rPr>
      </w:pPr>
      <w:r>
        <w:rPr>
          <w:bCs/>
          <w:spacing w:val="-1"/>
        </w:rPr>
        <w:t>Rm. 157</w:t>
      </w:r>
    </w:p>
    <w:p w14:paraId="17DAE694" w14:textId="77777777" w:rsidR="00417B0A" w:rsidRDefault="00417B0A" w:rsidP="00386F28">
      <w:pPr>
        <w:ind w:right="150"/>
        <w:rPr>
          <w:bCs/>
          <w:spacing w:val="-1"/>
        </w:rPr>
        <w:sectPr w:rsidR="00417B0A" w:rsidSect="00417B0A">
          <w:type w:val="continuous"/>
          <w:pgSz w:w="12240" w:h="15840"/>
          <w:pgMar w:top="800" w:right="1320" w:bottom="1240" w:left="1680" w:header="575" w:footer="1049" w:gutter="0"/>
          <w:cols w:num="2" w:space="720"/>
        </w:sectPr>
      </w:pPr>
    </w:p>
    <w:p w14:paraId="6BD3E0D1" w14:textId="4373919A" w:rsidR="00D3605D" w:rsidRDefault="00D3605D" w:rsidP="00386F28">
      <w:pPr>
        <w:ind w:right="150"/>
        <w:rPr>
          <w:bCs/>
          <w:spacing w:val="-1"/>
        </w:rPr>
      </w:pPr>
      <w:r>
        <w:rPr>
          <w:bCs/>
          <w:spacing w:val="-1"/>
        </w:rPr>
        <w:t>Rm. 160</w:t>
      </w:r>
    </w:p>
    <w:p w14:paraId="25518D35" w14:textId="2F02A15D" w:rsidR="00BF4D52" w:rsidRDefault="00BF4D52" w:rsidP="00386F28">
      <w:pPr>
        <w:ind w:right="150"/>
        <w:rPr>
          <w:bCs/>
          <w:spacing w:val="-1"/>
        </w:rPr>
      </w:pPr>
      <w:r>
        <w:rPr>
          <w:bCs/>
          <w:spacing w:val="-1"/>
        </w:rPr>
        <w:t>Rm. 161</w:t>
      </w:r>
    </w:p>
    <w:p w14:paraId="5E79DEB1" w14:textId="2436F807" w:rsidR="00386F28" w:rsidRDefault="00386F28" w:rsidP="00386F28">
      <w:pPr>
        <w:ind w:right="150"/>
        <w:rPr>
          <w:bCs/>
          <w:spacing w:val="-1"/>
        </w:rPr>
      </w:pPr>
      <w:r>
        <w:rPr>
          <w:bCs/>
          <w:spacing w:val="-1"/>
        </w:rPr>
        <w:t>Rm. 182</w:t>
      </w:r>
    </w:p>
    <w:p w14:paraId="022DBB1D" w14:textId="0452FAEE" w:rsidR="00D3605D" w:rsidRDefault="00BF4D52" w:rsidP="00386F28">
      <w:pPr>
        <w:ind w:right="150"/>
        <w:rPr>
          <w:bCs/>
          <w:spacing w:val="-1"/>
        </w:rPr>
      </w:pPr>
      <w:r>
        <w:rPr>
          <w:bCs/>
          <w:spacing w:val="-1"/>
        </w:rPr>
        <w:t xml:space="preserve">Rm. </w:t>
      </w:r>
      <w:r w:rsidR="00D3605D">
        <w:rPr>
          <w:bCs/>
          <w:spacing w:val="-1"/>
        </w:rPr>
        <w:t>186</w:t>
      </w:r>
    </w:p>
    <w:p w14:paraId="56FE1F39" w14:textId="34DC99FC" w:rsidR="00D3605D" w:rsidRDefault="00D3605D" w:rsidP="00386F28">
      <w:pPr>
        <w:ind w:right="150"/>
        <w:rPr>
          <w:bCs/>
          <w:spacing w:val="-1"/>
        </w:rPr>
      </w:pPr>
      <w:r>
        <w:rPr>
          <w:bCs/>
          <w:spacing w:val="-1"/>
        </w:rPr>
        <w:t>Rm. 210</w:t>
      </w:r>
    </w:p>
    <w:p w14:paraId="05E746C7" w14:textId="0E234394" w:rsidR="00D3605D" w:rsidRDefault="00D3605D" w:rsidP="00386F28">
      <w:pPr>
        <w:ind w:right="150"/>
        <w:rPr>
          <w:bCs/>
          <w:spacing w:val="-1"/>
        </w:rPr>
      </w:pPr>
      <w:r>
        <w:rPr>
          <w:bCs/>
          <w:spacing w:val="-1"/>
        </w:rPr>
        <w:t>Rm. 211</w:t>
      </w:r>
    </w:p>
    <w:p w14:paraId="43657329" w14:textId="758941F8" w:rsidR="00D3605D" w:rsidRDefault="00D3605D" w:rsidP="00386F28">
      <w:pPr>
        <w:ind w:right="150"/>
        <w:rPr>
          <w:bCs/>
          <w:spacing w:val="-1"/>
        </w:rPr>
      </w:pPr>
      <w:r>
        <w:rPr>
          <w:bCs/>
          <w:spacing w:val="-1"/>
        </w:rPr>
        <w:t>Rm. 227</w:t>
      </w:r>
    </w:p>
    <w:p w14:paraId="071E5086" w14:textId="32F568A2" w:rsidR="00D3605D" w:rsidRDefault="00D3605D" w:rsidP="00386F28">
      <w:pPr>
        <w:ind w:right="150"/>
        <w:rPr>
          <w:bCs/>
          <w:spacing w:val="-1"/>
        </w:rPr>
      </w:pPr>
      <w:r>
        <w:rPr>
          <w:bCs/>
          <w:spacing w:val="-1"/>
        </w:rPr>
        <w:t>Rm. 250</w:t>
      </w:r>
    </w:p>
    <w:p w14:paraId="40457DB8" w14:textId="6746C9BA" w:rsidR="00D3605D" w:rsidRPr="00417B0A" w:rsidRDefault="00D3605D" w:rsidP="00386F28">
      <w:pPr>
        <w:ind w:right="150"/>
        <w:rPr>
          <w:bCs/>
          <w:spacing w:val="-1"/>
          <w:sz w:val="21"/>
          <w:szCs w:val="21"/>
        </w:rPr>
      </w:pPr>
      <w:r>
        <w:rPr>
          <w:bCs/>
          <w:spacing w:val="-1"/>
        </w:rPr>
        <w:t>Rm. 266  (</w:t>
      </w:r>
      <w:r w:rsidRPr="00417B0A">
        <w:rPr>
          <w:bCs/>
          <w:spacing w:val="-1"/>
          <w:sz w:val="21"/>
          <w:szCs w:val="21"/>
        </w:rPr>
        <w:t>special permission needed)</w:t>
      </w:r>
    </w:p>
    <w:p w14:paraId="577B6F9B" w14:textId="77777777" w:rsidR="00D3605D" w:rsidRDefault="00D3605D" w:rsidP="00386F28">
      <w:pPr>
        <w:ind w:right="150"/>
        <w:rPr>
          <w:bCs/>
          <w:spacing w:val="-1"/>
        </w:rPr>
        <w:sectPr w:rsidR="00D3605D" w:rsidSect="00417B0A">
          <w:type w:val="continuous"/>
          <w:pgSz w:w="12240" w:h="15840"/>
          <w:pgMar w:top="800" w:right="1320" w:bottom="1240" w:left="1680" w:header="575" w:footer="1049" w:gutter="0"/>
          <w:cols w:num="2" w:space="720"/>
        </w:sectPr>
      </w:pPr>
    </w:p>
    <w:p w14:paraId="00B46063" w14:textId="77777777" w:rsidR="00417B0A" w:rsidRDefault="00417B0A" w:rsidP="00386F28">
      <w:pPr>
        <w:ind w:right="150"/>
        <w:rPr>
          <w:bCs/>
          <w:spacing w:val="-1"/>
        </w:rPr>
        <w:sectPr w:rsidR="00417B0A" w:rsidSect="00054122">
          <w:type w:val="continuous"/>
          <w:pgSz w:w="12240" w:h="15840"/>
          <w:pgMar w:top="800" w:right="1320" w:bottom="1240" w:left="1680" w:header="575" w:footer="1049" w:gutter="0"/>
          <w:cols w:space="720"/>
        </w:sectPr>
      </w:pPr>
    </w:p>
    <w:p w14:paraId="6399193C" w14:textId="77777777" w:rsidR="00D3605D" w:rsidRDefault="00D3605D" w:rsidP="00386F28">
      <w:pPr>
        <w:ind w:right="150"/>
        <w:rPr>
          <w:bCs/>
          <w:spacing w:val="-1"/>
        </w:rPr>
      </w:pPr>
    </w:p>
    <w:p w14:paraId="6D8F8348" w14:textId="512D1218" w:rsidR="00386F28" w:rsidRDefault="00386F28" w:rsidP="000424BE">
      <w:pPr>
        <w:ind w:right="150"/>
        <w:rPr>
          <w:bCs/>
          <w:spacing w:val="-1"/>
        </w:rPr>
      </w:pPr>
      <w:r w:rsidRPr="00386F28">
        <w:rPr>
          <w:bCs/>
          <w:spacing w:val="-1"/>
        </w:rPr>
        <w:t xml:space="preserve">Keys to rooms listed above will be available </w:t>
      </w:r>
      <w:r w:rsidR="000424BE">
        <w:rPr>
          <w:bCs/>
          <w:spacing w:val="-1"/>
        </w:rPr>
        <w:t>from the Music Staff (M179</w:t>
      </w:r>
      <w:r w:rsidR="000424BE" w:rsidRPr="000424BE">
        <w:rPr>
          <w:bCs/>
          <w:spacing w:val="-1"/>
        </w:rPr>
        <w:t xml:space="preserve">). </w:t>
      </w:r>
      <w:r w:rsidRPr="000424BE">
        <w:rPr>
          <w:bCs/>
          <w:spacing w:val="-1"/>
        </w:rPr>
        <w:t xml:space="preserve"> </w:t>
      </w:r>
      <w:r w:rsidRPr="000424BE">
        <w:rPr>
          <w:bCs/>
          <w:i/>
          <w:iCs/>
          <w:spacing w:val="-1"/>
        </w:rPr>
        <w:t>Studen</w:t>
      </w:r>
      <w:r w:rsidR="000424BE" w:rsidRPr="000424BE">
        <w:rPr>
          <w:bCs/>
          <w:i/>
          <w:iCs/>
          <w:spacing w:val="-1"/>
        </w:rPr>
        <w:t>ts</w:t>
      </w:r>
      <w:r w:rsidRPr="000424BE">
        <w:rPr>
          <w:bCs/>
          <w:i/>
          <w:iCs/>
          <w:spacing w:val="-1"/>
        </w:rPr>
        <w:t xml:space="preserve"> must leave current </w:t>
      </w:r>
      <w:r w:rsidR="000424BE">
        <w:rPr>
          <w:bCs/>
          <w:i/>
          <w:iCs/>
          <w:spacing w:val="-1"/>
        </w:rPr>
        <w:t xml:space="preserve">Tower Card while retaining a Music Building key.  </w:t>
      </w:r>
      <w:r w:rsidRPr="000424BE">
        <w:rPr>
          <w:bCs/>
          <w:spacing w:val="-1"/>
        </w:rPr>
        <w:t xml:space="preserve"> Regular </w:t>
      </w:r>
      <w:r w:rsidR="00D3605D" w:rsidRPr="000424BE">
        <w:rPr>
          <w:bCs/>
          <w:spacing w:val="-1"/>
        </w:rPr>
        <w:t>office</w:t>
      </w:r>
      <w:r w:rsidRPr="000424BE">
        <w:rPr>
          <w:bCs/>
          <w:spacing w:val="-1"/>
        </w:rPr>
        <w:t xml:space="preserve"> hours </w:t>
      </w:r>
      <w:r w:rsidR="000424BE">
        <w:rPr>
          <w:bCs/>
          <w:spacing w:val="-1"/>
        </w:rPr>
        <w:t xml:space="preserve">are </w:t>
      </w:r>
      <w:r w:rsidRPr="000424BE">
        <w:rPr>
          <w:bCs/>
          <w:spacing w:val="-1"/>
        </w:rPr>
        <w:t>Monday-</w:t>
      </w:r>
      <w:r w:rsidR="00D3605D" w:rsidRPr="000424BE">
        <w:rPr>
          <w:bCs/>
          <w:spacing w:val="-1"/>
        </w:rPr>
        <w:t>Friday</w:t>
      </w:r>
      <w:r w:rsidRPr="000424BE">
        <w:rPr>
          <w:bCs/>
          <w:spacing w:val="-1"/>
        </w:rPr>
        <w:t xml:space="preserve"> </w:t>
      </w:r>
      <w:r w:rsidR="00D3605D" w:rsidRPr="000424BE">
        <w:rPr>
          <w:bCs/>
          <w:spacing w:val="-1"/>
        </w:rPr>
        <w:t>8:00</w:t>
      </w:r>
      <w:r w:rsidRPr="000424BE">
        <w:rPr>
          <w:bCs/>
          <w:spacing w:val="-1"/>
        </w:rPr>
        <w:t xml:space="preserve"> a.m. </w:t>
      </w:r>
      <w:r w:rsidR="00D3605D" w:rsidRPr="000424BE">
        <w:rPr>
          <w:bCs/>
          <w:spacing w:val="-1"/>
        </w:rPr>
        <w:t>–</w:t>
      </w:r>
      <w:r w:rsidRPr="000424BE">
        <w:rPr>
          <w:bCs/>
          <w:spacing w:val="-1"/>
        </w:rPr>
        <w:t xml:space="preserve"> </w:t>
      </w:r>
      <w:r w:rsidR="00D3605D" w:rsidRPr="000424BE">
        <w:rPr>
          <w:bCs/>
          <w:spacing w:val="-1"/>
        </w:rPr>
        <w:t>5:00</w:t>
      </w:r>
      <w:r w:rsidRPr="000424BE">
        <w:rPr>
          <w:bCs/>
          <w:spacing w:val="-1"/>
        </w:rPr>
        <w:t xml:space="preserve"> p.m.</w:t>
      </w:r>
    </w:p>
    <w:p w14:paraId="4C9E556C" w14:textId="77777777" w:rsidR="000424BE" w:rsidRDefault="000424BE" w:rsidP="00386F28">
      <w:pPr>
        <w:ind w:left="450" w:right="150"/>
        <w:rPr>
          <w:bCs/>
          <w:spacing w:val="-1"/>
        </w:rPr>
      </w:pPr>
    </w:p>
    <w:p w14:paraId="3E67F107" w14:textId="5B3DC28D" w:rsidR="000424BE" w:rsidRPr="00386F28" w:rsidRDefault="000424BE" w:rsidP="000424BE">
      <w:pPr>
        <w:ind w:left="90" w:right="150"/>
        <w:rPr>
          <w:bCs/>
          <w:spacing w:val="-1"/>
        </w:rPr>
      </w:pPr>
      <w:r>
        <w:rPr>
          <w:bCs/>
          <w:spacing w:val="-1"/>
        </w:rPr>
        <w:t>In addition:</w:t>
      </w:r>
    </w:p>
    <w:p w14:paraId="79509E55" w14:textId="427F55BB" w:rsidR="00417B0A" w:rsidRPr="000424BE" w:rsidRDefault="00417B0A" w:rsidP="003E1CB8">
      <w:pPr>
        <w:pStyle w:val="ListParagraph"/>
        <w:numPr>
          <w:ilvl w:val="0"/>
          <w:numId w:val="24"/>
        </w:numPr>
        <w:ind w:right="150"/>
        <w:rPr>
          <w:bCs/>
          <w:spacing w:val="-1"/>
        </w:rPr>
      </w:pPr>
      <w:r w:rsidRPr="000424BE">
        <w:rPr>
          <w:bCs/>
          <w:spacing w:val="-1"/>
        </w:rPr>
        <w:t>No rooms may be signed out when school is not in session or during breaks.</w:t>
      </w:r>
    </w:p>
    <w:p w14:paraId="24D7178B" w14:textId="4EEB9347" w:rsidR="00417B0A" w:rsidRPr="00417B0A" w:rsidRDefault="00417B0A" w:rsidP="003E1CB8">
      <w:pPr>
        <w:pStyle w:val="ListParagraph"/>
        <w:numPr>
          <w:ilvl w:val="0"/>
          <w:numId w:val="24"/>
        </w:numPr>
        <w:ind w:right="150"/>
        <w:rPr>
          <w:bCs/>
          <w:spacing w:val="-1"/>
        </w:rPr>
      </w:pPr>
      <w:r w:rsidRPr="00417B0A">
        <w:rPr>
          <w:bCs/>
          <w:spacing w:val="-1"/>
        </w:rPr>
        <w:t>If amplification is being used, students must book 133, 134, 157, 186.</w:t>
      </w:r>
    </w:p>
    <w:p w14:paraId="6AAF024A" w14:textId="45BBA931" w:rsidR="00417B0A" w:rsidRPr="00417B0A" w:rsidRDefault="00417B0A" w:rsidP="003E1CB8">
      <w:pPr>
        <w:pStyle w:val="ListParagraph"/>
        <w:numPr>
          <w:ilvl w:val="0"/>
          <w:numId w:val="24"/>
        </w:numPr>
        <w:ind w:right="150"/>
        <w:rPr>
          <w:bCs/>
          <w:spacing w:val="-1"/>
        </w:rPr>
      </w:pPr>
      <w:r w:rsidRPr="00417B0A">
        <w:rPr>
          <w:bCs/>
          <w:spacing w:val="-1"/>
        </w:rPr>
        <w:t>Rooms must be vacated 10 minutes prior to the end of the reservation time if a class is using the space directly afterwards to allow passing and set-up time for the class.</w:t>
      </w:r>
    </w:p>
    <w:p w14:paraId="56F7C612" w14:textId="2800607B" w:rsidR="00417B0A" w:rsidRPr="00417B0A" w:rsidRDefault="00417B0A" w:rsidP="003E1CB8">
      <w:pPr>
        <w:pStyle w:val="ListParagraph"/>
        <w:numPr>
          <w:ilvl w:val="0"/>
          <w:numId w:val="24"/>
        </w:numPr>
        <w:ind w:right="150"/>
        <w:rPr>
          <w:bCs/>
          <w:spacing w:val="-1"/>
        </w:rPr>
      </w:pPr>
      <w:r w:rsidRPr="00417B0A">
        <w:rPr>
          <w:bCs/>
          <w:spacing w:val="-1"/>
        </w:rPr>
        <w:lastRenderedPageBreak/>
        <w:t>Furniture or equipment in a classroom or rehearsal room which is rearranged for a special purpose must be returned to proper position or place at the conclusion of a period.</w:t>
      </w:r>
    </w:p>
    <w:p w14:paraId="2DEAB516" w14:textId="19F36112" w:rsidR="00417B0A" w:rsidRPr="00417B0A" w:rsidRDefault="00417B0A" w:rsidP="003E1CB8">
      <w:pPr>
        <w:pStyle w:val="ListParagraph"/>
        <w:numPr>
          <w:ilvl w:val="0"/>
          <w:numId w:val="24"/>
        </w:numPr>
        <w:ind w:right="150"/>
        <w:rPr>
          <w:bCs/>
          <w:spacing w:val="-1"/>
        </w:rPr>
      </w:pPr>
      <w:r w:rsidRPr="00417B0A">
        <w:rPr>
          <w:bCs/>
          <w:spacing w:val="-1"/>
        </w:rPr>
        <w:t>No equipment, including music stands, should be removed from any classroom without prior approval from</w:t>
      </w:r>
      <w:r w:rsidR="000424BE">
        <w:rPr>
          <w:bCs/>
          <w:spacing w:val="-1"/>
        </w:rPr>
        <w:t xml:space="preserve"> </w:t>
      </w:r>
      <w:r w:rsidR="00A92C4D">
        <w:rPr>
          <w:bCs/>
          <w:spacing w:val="-1"/>
        </w:rPr>
        <w:t xml:space="preserve">the </w:t>
      </w:r>
      <w:r w:rsidR="00A92C4D">
        <w:t>Student and Community Analyst</w:t>
      </w:r>
      <w:r w:rsidR="000424BE">
        <w:rPr>
          <w:bCs/>
          <w:spacing w:val="-1"/>
        </w:rPr>
        <w:t>.</w:t>
      </w:r>
    </w:p>
    <w:p w14:paraId="3D1431FB" w14:textId="77777777" w:rsidR="00417B0A" w:rsidRDefault="00417B0A" w:rsidP="00417B0A">
      <w:pPr>
        <w:ind w:left="450" w:right="150"/>
        <w:rPr>
          <w:bCs/>
          <w:spacing w:val="-1"/>
        </w:rPr>
      </w:pPr>
    </w:p>
    <w:p w14:paraId="7A5F54BC" w14:textId="77777777" w:rsidR="00297941" w:rsidRDefault="00297941" w:rsidP="00297941">
      <w:pPr>
        <w:ind w:right="150"/>
        <w:rPr>
          <w:b/>
          <w:spacing w:val="-1"/>
        </w:rPr>
      </w:pPr>
      <w:r w:rsidRPr="00297941">
        <w:rPr>
          <w:b/>
          <w:spacing w:val="-1"/>
        </w:rPr>
        <w:t>USE OF THE CONCERT HALL AND ROOM 150</w:t>
      </w:r>
    </w:p>
    <w:p w14:paraId="2E428C18" w14:textId="45C97678" w:rsidR="00297941" w:rsidRPr="00297941" w:rsidRDefault="00297941" w:rsidP="003E1CB8">
      <w:pPr>
        <w:pStyle w:val="ListParagraph"/>
        <w:numPr>
          <w:ilvl w:val="0"/>
          <w:numId w:val="36"/>
        </w:numPr>
        <w:ind w:right="150"/>
        <w:rPr>
          <w:bCs/>
          <w:spacing w:val="-1"/>
        </w:rPr>
      </w:pPr>
      <w:r w:rsidRPr="00297941">
        <w:rPr>
          <w:bCs/>
          <w:spacing w:val="-1"/>
        </w:rPr>
        <w:t>The Concert Hall and Room 150 are used for scheduled classes, performances, rehearsals for upcoming performances and special events.</w:t>
      </w:r>
    </w:p>
    <w:p w14:paraId="5C4D2CFA" w14:textId="1BCCE8E5" w:rsidR="00297941" w:rsidRPr="00297941" w:rsidRDefault="00297941" w:rsidP="003E1CB8">
      <w:pPr>
        <w:pStyle w:val="ListParagraph"/>
        <w:numPr>
          <w:ilvl w:val="0"/>
          <w:numId w:val="36"/>
        </w:numPr>
        <w:ind w:right="150"/>
        <w:rPr>
          <w:b/>
          <w:spacing w:val="-1"/>
        </w:rPr>
      </w:pPr>
      <w:r w:rsidRPr="00297941">
        <w:rPr>
          <w:bCs/>
          <w:spacing w:val="-1"/>
        </w:rPr>
        <w:t>Use of the rooms must be scheduled according to building policies.</w:t>
      </w:r>
    </w:p>
    <w:p w14:paraId="166FEC28" w14:textId="2CFC26D1" w:rsidR="00297941" w:rsidRPr="00297941" w:rsidRDefault="00297941" w:rsidP="003E1CB8">
      <w:pPr>
        <w:pStyle w:val="ListParagraph"/>
        <w:numPr>
          <w:ilvl w:val="0"/>
          <w:numId w:val="36"/>
        </w:numPr>
        <w:ind w:right="150"/>
        <w:rPr>
          <w:bCs/>
          <w:spacing w:val="-1"/>
        </w:rPr>
      </w:pPr>
      <w:r w:rsidRPr="00297941">
        <w:rPr>
          <w:bCs/>
          <w:spacing w:val="-1"/>
        </w:rPr>
        <w:t>No food or drink is permitted in the Concert Hall.</w:t>
      </w:r>
    </w:p>
    <w:p w14:paraId="60F4B53B" w14:textId="77777777" w:rsidR="00297941" w:rsidRDefault="00297941" w:rsidP="00297941">
      <w:pPr>
        <w:ind w:right="150"/>
        <w:rPr>
          <w:bCs/>
          <w:spacing w:val="-1"/>
        </w:rPr>
      </w:pPr>
    </w:p>
    <w:p w14:paraId="723C80CA" w14:textId="1053AF14" w:rsidR="00287978" w:rsidRPr="00287978" w:rsidRDefault="00287978" w:rsidP="00287978">
      <w:pPr>
        <w:ind w:right="150"/>
        <w:rPr>
          <w:b/>
          <w:spacing w:val="-1"/>
        </w:rPr>
      </w:pPr>
      <w:r w:rsidRPr="00287978">
        <w:rPr>
          <w:b/>
          <w:spacing w:val="-1"/>
        </w:rPr>
        <w:t>RESERVATION OF FACILITIES FOR NON-</w:t>
      </w:r>
      <w:r w:rsidR="006764E3">
        <w:rPr>
          <w:b/>
          <w:spacing w:val="-1"/>
        </w:rPr>
        <w:t xml:space="preserve">SJSU </w:t>
      </w:r>
      <w:r w:rsidR="006764E3" w:rsidRPr="00287978">
        <w:rPr>
          <w:b/>
          <w:spacing w:val="-1"/>
        </w:rPr>
        <w:t>STUDENT</w:t>
      </w:r>
      <w:r w:rsidRPr="00287978">
        <w:rPr>
          <w:b/>
          <w:spacing w:val="-1"/>
        </w:rPr>
        <w:t xml:space="preserve"> ENSEMBLES: FACULTY AND NON-FACULTY DIRECTED</w:t>
      </w:r>
    </w:p>
    <w:p w14:paraId="1625BA80" w14:textId="474916D2" w:rsidR="00287978" w:rsidRDefault="00287978" w:rsidP="00287978">
      <w:pPr>
        <w:ind w:right="150"/>
        <w:rPr>
          <w:bCs/>
          <w:spacing w:val="-1"/>
        </w:rPr>
      </w:pPr>
      <w:r w:rsidRPr="00287978">
        <w:rPr>
          <w:bCs/>
          <w:spacing w:val="-1"/>
        </w:rPr>
        <w:t xml:space="preserve">A spokesperson of the ensemble must register the group </w:t>
      </w:r>
      <w:r>
        <w:rPr>
          <w:bCs/>
          <w:spacing w:val="-1"/>
        </w:rPr>
        <w:t xml:space="preserve">with the Community and Student Analyst in </w:t>
      </w:r>
      <w:r w:rsidR="0086711F">
        <w:rPr>
          <w:bCs/>
          <w:spacing w:val="-1"/>
        </w:rPr>
        <w:t>M165</w:t>
      </w:r>
      <w:r w:rsidRPr="00287978">
        <w:rPr>
          <w:bCs/>
          <w:spacing w:val="-1"/>
        </w:rPr>
        <w:t xml:space="preserve">. This registration consists of supplying the names of all members of the ensemble and one ensemble member who agrees to be responsible for protection of the room and all equipment therein. The responsible ensemble member must sign an agreement concerning the use of </w:t>
      </w:r>
      <w:r>
        <w:rPr>
          <w:bCs/>
          <w:spacing w:val="-1"/>
        </w:rPr>
        <w:t>School</w:t>
      </w:r>
      <w:r w:rsidRPr="00287978">
        <w:rPr>
          <w:bCs/>
          <w:spacing w:val="-1"/>
        </w:rPr>
        <w:t xml:space="preserve"> facilities.</w:t>
      </w:r>
    </w:p>
    <w:p w14:paraId="7CDD837D" w14:textId="77777777" w:rsidR="00287978" w:rsidRPr="00287978" w:rsidRDefault="00287978" w:rsidP="00287978">
      <w:pPr>
        <w:ind w:right="150"/>
        <w:rPr>
          <w:bCs/>
          <w:spacing w:val="-1"/>
        </w:rPr>
      </w:pPr>
    </w:p>
    <w:p w14:paraId="02FE2B32" w14:textId="3D237853" w:rsidR="00297941" w:rsidRDefault="00287978" w:rsidP="00287978">
      <w:pPr>
        <w:ind w:right="150"/>
        <w:rPr>
          <w:bCs/>
          <w:spacing w:val="-1"/>
        </w:rPr>
      </w:pPr>
      <w:r w:rsidRPr="00287978">
        <w:rPr>
          <w:bCs/>
          <w:spacing w:val="-1"/>
        </w:rPr>
        <w:t xml:space="preserve">Following registration of the ensemble, the person responsible may request the reservation of a room for rehearsal through </w:t>
      </w:r>
      <w:r w:rsidR="009C0B67">
        <w:rPr>
          <w:bCs/>
          <w:spacing w:val="-1"/>
        </w:rPr>
        <w:t xml:space="preserve">the Community and Student Analyst.  </w:t>
      </w:r>
      <w:r w:rsidRPr="00287978">
        <w:rPr>
          <w:bCs/>
          <w:spacing w:val="-1"/>
        </w:rPr>
        <w:t>Only rooms, not equipment, may be reserved. Due to space limitations, instruments and equipment may not be stored in the building</w:t>
      </w:r>
      <w:r w:rsidR="009C0B67">
        <w:rPr>
          <w:bCs/>
          <w:spacing w:val="-1"/>
        </w:rPr>
        <w:t xml:space="preserve"> without permission of the Director of the School of Music.</w:t>
      </w:r>
    </w:p>
    <w:p w14:paraId="3369F462" w14:textId="77777777" w:rsidR="00287978" w:rsidRPr="00287978" w:rsidRDefault="00287978" w:rsidP="00287978">
      <w:pPr>
        <w:ind w:right="150"/>
        <w:rPr>
          <w:bCs/>
          <w:spacing w:val="-1"/>
        </w:rPr>
      </w:pPr>
    </w:p>
    <w:p w14:paraId="7A8F9393" w14:textId="4B8A7FB7" w:rsidR="00287978" w:rsidRPr="00287978" w:rsidRDefault="00287978" w:rsidP="00287978">
      <w:pPr>
        <w:pStyle w:val="Default"/>
        <w:rPr>
          <w:rFonts w:ascii="Times New Roman" w:hAnsi="Times New Roman" w:cs="Times New Roman"/>
          <w:b/>
          <w:bCs/>
          <w:color w:val="auto"/>
        </w:rPr>
      </w:pPr>
      <w:r w:rsidRPr="00287978">
        <w:rPr>
          <w:rFonts w:ascii="Times New Roman" w:hAnsi="Times New Roman" w:cs="Times New Roman"/>
          <w:b/>
          <w:bCs/>
          <w:color w:val="auto"/>
        </w:rPr>
        <w:t xml:space="preserve">GENERAL PRACTICE AND PRACTICE ROOM POLICIES </w:t>
      </w:r>
    </w:p>
    <w:p w14:paraId="711D70ED" w14:textId="188222A9" w:rsidR="00287978" w:rsidRPr="00287978" w:rsidRDefault="00287978" w:rsidP="00287978">
      <w:pPr>
        <w:pStyle w:val="Default"/>
        <w:rPr>
          <w:rFonts w:ascii="Times New Roman" w:hAnsi="Times New Roman" w:cs="Times New Roman"/>
        </w:rPr>
      </w:pPr>
      <w:r w:rsidRPr="00287978">
        <w:rPr>
          <w:rFonts w:ascii="Times New Roman" w:hAnsi="Times New Roman" w:cs="Times New Roman"/>
        </w:rPr>
        <w:t xml:space="preserve">The </w:t>
      </w:r>
      <w:r>
        <w:rPr>
          <w:rFonts w:ascii="Times New Roman" w:hAnsi="Times New Roman" w:cs="Times New Roman"/>
        </w:rPr>
        <w:t>Music Building</w:t>
      </w:r>
      <w:r w:rsidRPr="00287978">
        <w:rPr>
          <w:rFonts w:ascii="Times New Roman" w:hAnsi="Times New Roman" w:cs="Times New Roman"/>
        </w:rPr>
        <w:t xml:space="preserve"> has </w:t>
      </w:r>
      <w:r>
        <w:rPr>
          <w:rFonts w:ascii="Times New Roman" w:hAnsi="Times New Roman" w:cs="Times New Roman"/>
        </w:rPr>
        <w:t>41</w:t>
      </w:r>
      <w:r w:rsidRPr="00287978">
        <w:rPr>
          <w:rFonts w:ascii="Times New Roman" w:hAnsi="Times New Roman" w:cs="Times New Roman"/>
        </w:rPr>
        <w:t xml:space="preserve"> practice rooms for individual use. Several of the rooms contain grand pianos and are reserved for piano majors, some of the rooms are designated for percussion majors’ use and t</w:t>
      </w:r>
      <w:r>
        <w:rPr>
          <w:rFonts w:ascii="Times New Roman" w:hAnsi="Times New Roman" w:cs="Times New Roman"/>
        </w:rPr>
        <w:t xml:space="preserve">wo </w:t>
      </w:r>
      <w:r w:rsidRPr="00287978">
        <w:rPr>
          <w:rFonts w:ascii="Times New Roman" w:hAnsi="Times New Roman" w:cs="Times New Roman"/>
        </w:rPr>
        <w:t xml:space="preserve">are for </w:t>
      </w:r>
      <w:r>
        <w:rPr>
          <w:rFonts w:ascii="Times New Roman" w:hAnsi="Times New Roman" w:cs="Times New Roman"/>
        </w:rPr>
        <w:t>drum set</w:t>
      </w:r>
      <w:r w:rsidRPr="00287978">
        <w:rPr>
          <w:rFonts w:ascii="Times New Roman" w:hAnsi="Times New Roman" w:cs="Times New Roman"/>
        </w:rPr>
        <w:t xml:space="preserve"> students. Unless specifically assigned to use one of these </w:t>
      </w:r>
      <w:r w:rsidR="006764E3">
        <w:rPr>
          <w:rFonts w:ascii="Times New Roman" w:hAnsi="Times New Roman" w:cs="Times New Roman"/>
        </w:rPr>
        <w:t xml:space="preserve">specialized </w:t>
      </w:r>
      <w:r w:rsidRPr="00287978">
        <w:rPr>
          <w:rFonts w:ascii="Times New Roman" w:hAnsi="Times New Roman" w:cs="Times New Roman"/>
        </w:rPr>
        <w:t xml:space="preserve">rooms, students should not enter them. </w:t>
      </w:r>
    </w:p>
    <w:p w14:paraId="1FCF16FF" w14:textId="77777777" w:rsidR="00016452" w:rsidRDefault="00287978" w:rsidP="00287978">
      <w:pPr>
        <w:pStyle w:val="Default"/>
        <w:rPr>
          <w:rFonts w:ascii="Times New Roman" w:hAnsi="Times New Roman" w:cs="Times New Roman"/>
        </w:rPr>
      </w:pPr>
      <w:r w:rsidRPr="00287978">
        <w:rPr>
          <w:rFonts w:ascii="Times New Roman" w:hAnsi="Times New Roman" w:cs="Times New Roman"/>
        </w:rPr>
        <w:t>Any of the remaining practice rooms may be used by any student at any hour the building is open. A room may be considered unoccupied if left vacant for ten minutes regardless of personal equipment left therein.</w:t>
      </w:r>
    </w:p>
    <w:p w14:paraId="11821DF9" w14:textId="25BCE575" w:rsidR="00287978" w:rsidRDefault="00016452" w:rsidP="00287978">
      <w:pPr>
        <w:pStyle w:val="Default"/>
        <w:rPr>
          <w:rFonts w:ascii="Times New Roman" w:hAnsi="Times New Roman" w:cs="Times New Roman"/>
        </w:rPr>
      </w:pPr>
      <w:r w:rsidRPr="00016452">
        <w:rPr>
          <w:rFonts w:ascii="Times New Roman" w:hAnsi="Times New Roman" w:cs="Times New Roman"/>
        </w:rPr>
        <w:t xml:space="preserve">Classrooms, rehearsal rooms, stairwells, lobbies, other common areas, and performance halls are not considered open practice areas. </w:t>
      </w:r>
      <w:r w:rsidR="00287978" w:rsidRPr="00287978">
        <w:rPr>
          <w:rFonts w:ascii="Times New Roman" w:hAnsi="Times New Roman" w:cs="Times New Roman"/>
        </w:rPr>
        <w:t xml:space="preserve"> </w:t>
      </w:r>
    </w:p>
    <w:p w14:paraId="43A170D2" w14:textId="77777777" w:rsidR="00287978" w:rsidRDefault="00287978" w:rsidP="00287978">
      <w:pPr>
        <w:pStyle w:val="Default"/>
        <w:rPr>
          <w:rFonts w:ascii="Times New Roman" w:hAnsi="Times New Roman" w:cs="Times New Roman"/>
        </w:rPr>
      </w:pPr>
    </w:p>
    <w:p w14:paraId="4EEB8353" w14:textId="2DA46BE8" w:rsidR="00663C88" w:rsidRPr="00663C88" w:rsidRDefault="00663C88" w:rsidP="00663C88">
      <w:pPr>
        <w:pStyle w:val="Default"/>
        <w:rPr>
          <w:rFonts w:ascii="Times New Roman" w:hAnsi="Times New Roman" w:cs="Times New Roman"/>
          <w:b/>
          <w:bCs/>
        </w:rPr>
      </w:pPr>
      <w:r w:rsidRPr="00663C88">
        <w:rPr>
          <w:rFonts w:ascii="Times New Roman" w:hAnsi="Times New Roman" w:cs="Times New Roman"/>
          <w:b/>
          <w:bCs/>
        </w:rPr>
        <w:t>MUSIC BUILDING: HOUSEKEEPING</w:t>
      </w:r>
    </w:p>
    <w:p w14:paraId="556BE7BD" w14:textId="2D9A6FB7" w:rsidR="00663C88" w:rsidRDefault="00663C88" w:rsidP="00663C88">
      <w:pPr>
        <w:pStyle w:val="Default"/>
        <w:rPr>
          <w:rFonts w:ascii="Times New Roman" w:hAnsi="Times New Roman" w:cs="Times New Roman"/>
        </w:rPr>
      </w:pPr>
      <w:r w:rsidRPr="00663C88">
        <w:rPr>
          <w:rFonts w:ascii="Times New Roman" w:hAnsi="Times New Roman" w:cs="Times New Roman"/>
        </w:rPr>
        <w:t xml:space="preserve">No food, beverages, or smoking are permitted in practice areas, classrooms, rehearsal rooms, </w:t>
      </w:r>
      <w:r>
        <w:rPr>
          <w:rFonts w:ascii="Times New Roman" w:hAnsi="Times New Roman" w:cs="Times New Roman"/>
        </w:rPr>
        <w:t>the Concert Hall</w:t>
      </w:r>
      <w:r w:rsidRPr="00663C88">
        <w:rPr>
          <w:rFonts w:ascii="Times New Roman" w:hAnsi="Times New Roman" w:cs="Times New Roman"/>
        </w:rPr>
        <w:t xml:space="preserve">. Trash receptacles are located at convenient points in the building. It is expected that all students will have sufficient pride in our building to keep all areas neat. Pianos may not be moved without permission from the Piano Technician. All lights should be turned off by the last person leaving any room. All requests for moving of equipment (excluding audio-visual equipment) or extra janitorial service may be submitted to the office of </w:t>
      </w:r>
      <w:r w:rsidR="006764E3" w:rsidRPr="006764E3">
        <w:rPr>
          <w:rFonts w:ascii="Times New Roman" w:hAnsi="Times New Roman" w:cs="Times New Roman"/>
        </w:rPr>
        <w:t>the Community and Student Analyst</w:t>
      </w:r>
      <w:r w:rsidRPr="00663C88">
        <w:rPr>
          <w:rFonts w:ascii="Times New Roman" w:hAnsi="Times New Roman" w:cs="Times New Roman"/>
        </w:rPr>
        <w:t>, at least three days in advance</w:t>
      </w:r>
      <w:r w:rsidR="006764E3">
        <w:rPr>
          <w:rFonts w:ascii="Times New Roman" w:hAnsi="Times New Roman" w:cs="Times New Roman"/>
        </w:rPr>
        <w:t>.</w:t>
      </w:r>
    </w:p>
    <w:p w14:paraId="5DC88F00" w14:textId="77777777" w:rsidR="007922D7" w:rsidRDefault="007922D7" w:rsidP="00016452">
      <w:pPr>
        <w:pStyle w:val="Heading3"/>
        <w:spacing w:before="147" w:line="275" w:lineRule="exact"/>
        <w:ind w:right="150"/>
        <w:rPr>
          <w:spacing w:val="-1"/>
        </w:rPr>
      </w:pPr>
    </w:p>
    <w:p w14:paraId="4B238874" w14:textId="77777777" w:rsidR="006764E3" w:rsidRDefault="006764E3" w:rsidP="007922D7">
      <w:pPr>
        <w:pStyle w:val="Heading3"/>
        <w:spacing w:before="147" w:line="275" w:lineRule="exact"/>
        <w:ind w:right="150"/>
      </w:pPr>
    </w:p>
    <w:p w14:paraId="22E1D582" w14:textId="77777777" w:rsidR="006764E3" w:rsidRDefault="006764E3" w:rsidP="007922D7">
      <w:pPr>
        <w:pStyle w:val="Heading3"/>
        <w:spacing w:before="147" w:line="275" w:lineRule="exact"/>
        <w:ind w:right="150"/>
      </w:pPr>
    </w:p>
    <w:p w14:paraId="4F6C8B92" w14:textId="2D369AEA" w:rsidR="007922D7" w:rsidRPr="00DD4C53" w:rsidRDefault="007922D7" w:rsidP="007922D7">
      <w:pPr>
        <w:pStyle w:val="Heading3"/>
        <w:spacing w:before="147" w:line="275" w:lineRule="exact"/>
        <w:ind w:right="150"/>
        <w:rPr>
          <w:spacing w:val="-1"/>
          <w:sz w:val="36"/>
          <w:szCs w:val="36"/>
        </w:rPr>
      </w:pPr>
      <w:r w:rsidRPr="00DD4C53">
        <w:lastRenderedPageBreak/>
        <w:t>SCHOOL OF MUSIC STUDENT COMMUNICATION</w:t>
      </w:r>
      <w:r w:rsidRPr="00DD4C53">
        <w:rPr>
          <w:spacing w:val="-1"/>
          <w:sz w:val="36"/>
          <w:szCs w:val="36"/>
        </w:rPr>
        <w:t xml:space="preserve"> </w:t>
      </w:r>
    </w:p>
    <w:p w14:paraId="618F711F" w14:textId="39C82CD4" w:rsidR="007922D7" w:rsidRPr="007922D7" w:rsidRDefault="007922D7" w:rsidP="007922D7">
      <w:pPr>
        <w:pStyle w:val="Heading3"/>
        <w:spacing w:before="147" w:line="275" w:lineRule="exact"/>
        <w:ind w:right="150"/>
        <w:rPr>
          <w:b w:val="0"/>
          <w:bCs w:val="0"/>
          <w:spacing w:val="-1"/>
          <w:u w:val="single"/>
        </w:rPr>
      </w:pPr>
      <w:r w:rsidRPr="007922D7">
        <w:rPr>
          <w:b w:val="0"/>
          <w:bCs w:val="0"/>
          <w:spacing w:val="-1"/>
          <w:u w:val="single"/>
        </w:rPr>
        <w:t>Email</w:t>
      </w:r>
    </w:p>
    <w:p w14:paraId="4E10B5A0" w14:textId="76CA9240" w:rsidR="007922D7" w:rsidRPr="007922D7" w:rsidRDefault="007922D7" w:rsidP="007922D7">
      <w:pPr>
        <w:pStyle w:val="Heading3"/>
        <w:spacing w:before="147" w:line="275" w:lineRule="exact"/>
        <w:ind w:right="150"/>
        <w:rPr>
          <w:b w:val="0"/>
          <w:bCs w:val="0"/>
          <w:spacing w:val="-1"/>
        </w:rPr>
      </w:pPr>
      <w:r w:rsidRPr="007922D7">
        <w:rPr>
          <w:b w:val="0"/>
          <w:bCs w:val="0"/>
          <w:spacing w:val="-1"/>
        </w:rPr>
        <w:t xml:space="preserve">All </w:t>
      </w:r>
      <w:r>
        <w:rPr>
          <w:b w:val="0"/>
          <w:bCs w:val="0"/>
          <w:spacing w:val="-1"/>
        </w:rPr>
        <w:t>SJSU</w:t>
      </w:r>
      <w:r w:rsidRPr="007922D7">
        <w:rPr>
          <w:b w:val="0"/>
          <w:bCs w:val="0"/>
          <w:spacing w:val="-1"/>
        </w:rPr>
        <w:t xml:space="preserve"> students are assigned a college email </w:t>
      </w:r>
      <w:proofErr w:type="gramStart"/>
      <w:r w:rsidRPr="007922D7">
        <w:rPr>
          <w:b w:val="0"/>
          <w:bCs w:val="0"/>
          <w:spacing w:val="-1"/>
        </w:rPr>
        <w:t>address</w:t>
      </w:r>
      <w:proofErr w:type="gramEnd"/>
      <w:r w:rsidRPr="007922D7">
        <w:rPr>
          <w:b w:val="0"/>
          <w:bCs w:val="0"/>
          <w:spacing w:val="-1"/>
        </w:rPr>
        <w:t xml:space="preserve"> and those addresses are available to all members of the college community. Students are strongly encouraged to check their college email </w:t>
      </w:r>
      <w:r w:rsidRPr="007922D7">
        <w:rPr>
          <w:b w:val="0"/>
          <w:bCs w:val="0"/>
          <w:i/>
          <w:iCs/>
          <w:spacing w:val="-1"/>
        </w:rPr>
        <w:t>at least once a day</w:t>
      </w:r>
      <w:r w:rsidRPr="007922D7">
        <w:rPr>
          <w:b w:val="0"/>
          <w:bCs w:val="0"/>
          <w:spacing w:val="-1"/>
        </w:rPr>
        <w:t xml:space="preserve"> for messages from faculty, staff and other students even if they maintain a private email address.</w:t>
      </w:r>
    </w:p>
    <w:p w14:paraId="24312214" w14:textId="77777777" w:rsidR="007922D7" w:rsidRPr="007922D7" w:rsidRDefault="007922D7" w:rsidP="007922D7">
      <w:pPr>
        <w:pStyle w:val="Heading3"/>
        <w:spacing w:before="147" w:line="275" w:lineRule="exact"/>
        <w:ind w:right="150"/>
        <w:rPr>
          <w:b w:val="0"/>
          <w:bCs w:val="0"/>
          <w:spacing w:val="-1"/>
          <w:u w:val="single"/>
        </w:rPr>
      </w:pPr>
      <w:r w:rsidRPr="007922D7">
        <w:rPr>
          <w:b w:val="0"/>
          <w:bCs w:val="0"/>
          <w:spacing w:val="-1"/>
          <w:u w:val="single"/>
        </w:rPr>
        <w:t>Messages</w:t>
      </w:r>
    </w:p>
    <w:p w14:paraId="1CD42030" w14:textId="65AFF6E4" w:rsidR="007922D7" w:rsidRPr="007922D7" w:rsidRDefault="007922D7" w:rsidP="007922D7">
      <w:pPr>
        <w:pStyle w:val="Heading3"/>
        <w:spacing w:before="147" w:line="275" w:lineRule="exact"/>
        <w:ind w:right="150"/>
        <w:rPr>
          <w:b w:val="0"/>
          <w:bCs w:val="0"/>
          <w:spacing w:val="-1"/>
        </w:rPr>
      </w:pPr>
      <w:r w:rsidRPr="007922D7">
        <w:rPr>
          <w:b w:val="0"/>
          <w:bCs w:val="0"/>
          <w:spacing w:val="-1"/>
        </w:rPr>
        <w:t xml:space="preserve">Notes and other materials from students to be placed in faculty mailboxes can be left with the </w:t>
      </w:r>
      <w:r>
        <w:rPr>
          <w:b w:val="0"/>
          <w:bCs w:val="0"/>
          <w:spacing w:val="-1"/>
        </w:rPr>
        <w:t>Student</w:t>
      </w:r>
      <w:r w:rsidRPr="007922D7">
        <w:rPr>
          <w:b w:val="0"/>
          <w:bCs w:val="0"/>
          <w:spacing w:val="-1"/>
        </w:rPr>
        <w:t xml:space="preserve"> Receptionist in </w:t>
      </w:r>
      <w:r w:rsidR="0086711F">
        <w:rPr>
          <w:b w:val="0"/>
          <w:bCs w:val="0"/>
          <w:spacing w:val="-1"/>
        </w:rPr>
        <w:t>M</w:t>
      </w:r>
      <w:r>
        <w:rPr>
          <w:b w:val="0"/>
          <w:bCs w:val="0"/>
          <w:spacing w:val="-1"/>
        </w:rPr>
        <w:t>179</w:t>
      </w:r>
      <w:r w:rsidRPr="007922D7">
        <w:rPr>
          <w:b w:val="0"/>
          <w:bCs w:val="0"/>
          <w:spacing w:val="-1"/>
        </w:rPr>
        <w:t>.</w:t>
      </w:r>
    </w:p>
    <w:p w14:paraId="03AE13D7" w14:textId="77777777" w:rsidR="007922D7" w:rsidRDefault="007922D7" w:rsidP="00016452">
      <w:pPr>
        <w:pStyle w:val="Heading3"/>
        <w:spacing w:before="147" w:line="275" w:lineRule="exact"/>
        <w:ind w:right="150"/>
        <w:rPr>
          <w:spacing w:val="-1"/>
        </w:rPr>
      </w:pPr>
    </w:p>
    <w:p w14:paraId="57AED80E" w14:textId="10E38691" w:rsidR="00016452" w:rsidRPr="00DD4C53" w:rsidRDefault="00016452" w:rsidP="007922D7">
      <w:pPr>
        <w:pStyle w:val="Heading3"/>
        <w:spacing w:before="147" w:line="275" w:lineRule="exact"/>
        <w:ind w:left="0" w:right="150"/>
        <w:rPr>
          <w:b w:val="0"/>
          <w:bCs w:val="0"/>
          <w:sz w:val="28"/>
          <w:szCs w:val="28"/>
        </w:rPr>
      </w:pPr>
      <w:r w:rsidRPr="00DD4C53">
        <w:rPr>
          <w:spacing w:val="-1"/>
          <w:sz w:val="28"/>
          <w:szCs w:val="28"/>
        </w:rPr>
        <w:t>INSTRUMENT/EQUIPMENT</w:t>
      </w:r>
      <w:r w:rsidRPr="00DD4C53">
        <w:rPr>
          <w:sz w:val="28"/>
          <w:szCs w:val="28"/>
        </w:rPr>
        <w:t xml:space="preserve"> </w:t>
      </w:r>
      <w:r w:rsidRPr="00DD4C53">
        <w:rPr>
          <w:spacing w:val="-1"/>
          <w:sz w:val="28"/>
          <w:szCs w:val="28"/>
        </w:rPr>
        <w:t>POLICY AND CHECKOUT PROCEDURE</w:t>
      </w:r>
    </w:p>
    <w:p w14:paraId="74408E7F" w14:textId="77777777" w:rsidR="00DD4C53" w:rsidRPr="00DD4C53" w:rsidRDefault="00DD4C53" w:rsidP="00DD4C53">
      <w:pPr>
        <w:ind w:left="450" w:right="150"/>
        <w:rPr>
          <w:sz w:val="23"/>
          <w:szCs w:val="23"/>
        </w:rPr>
      </w:pPr>
    </w:p>
    <w:p w14:paraId="6BA79D10" w14:textId="77777777" w:rsidR="00DD4C53" w:rsidRPr="00DD4C53" w:rsidRDefault="00DD4C53" w:rsidP="00DD4C53">
      <w:pPr>
        <w:ind w:right="150"/>
        <w:rPr>
          <w:sz w:val="23"/>
          <w:szCs w:val="23"/>
          <w:u w:val="single"/>
        </w:rPr>
      </w:pPr>
      <w:r w:rsidRPr="00DD4C53">
        <w:rPr>
          <w:sz w:val="23"/>
          <w:szCs w:val="23"/>
          <w:u w:val="single"/>
        </w:rPr>
        <w:t>Instrument Checkout Policy</w:t>
      </w:r>
    </w:p>
    <w:p w14:paraId="1841637B" w14:textId="77777777" w:rsidR="00DD4C53" w:rsidRPr="00DD4C53" w:rsidRDefault="00DD4C53" w:rsidP="00DD4C53">
      <w:pPr>
        <w:ind w:right="150"/>
        <w:rPr>
          <w:sz w:val="23"/>
          <w:szCs w:val="23"/>
        </w:rPr>
      </w:pPr>
    </w:p>
    <w:p w14:paraId="1F92121E" w14:textId="689F2603" w:rsidR="00DD4C53" w:rsidRPr="006C3E9A" w:rsidRDefault="00DD4C53" w:rsidP="00DD4C53">
      <w:pPr>
        <w:ind w:right="150"/>
      </w:pPr>
      <w:r w:rsidRPr="006C3E9A">
        <w:t>Only SJSU students who are enrolled in a music</w:t>
      </w:r>
      <w:r w:rsidR="006C3E9A" w:rsidRPr="006C3E9A">
        <w:t xml:space="preserve"> (MUSC)</w:t>
      </w:r>
      <w:r w:rsidRPr="006C3E9A">
        <w:t xml:space="preserve"> performance class and/or a Music Education </w:t>
      </w:r>
      <w:r w:rsidR="006C3E9A" w:rsidRPr="006C3E9A">
        <w:t xml:space="preserve">(MUED) </w:t>
      </w:r>
      <w:r w:rsidRPr="006C3E9A">
        <w:t>fundamental class, or who are taking lessons from a member of the Music faculty, may check</w:t>
      </w:r>
      <w:r w:rsidR="006C3E9A" w:rsidRPr="006C3E9A">
        <w:t xml:space="preserve"> </w:t>
      </w:r>
      <w:r w:rsidRPr="006C3E9A">
        <w:t>out School instruments.</w:t>
      </w:r>
    </w:p>
    <w:p w14:paraId="41CDD7B9" w14:textId="77777777" w:rsidR="00DD4C53" w:rsidRPr="006C3E9A" w:rsidRDefault="00DD4C53" w:rsidP="00DD4C53">
      <w:pPr>
        <w:ind w:right="150"/>
      </w:pPr>
    </w:p>
    <w:p w14:paraId="10D9B159" w14:textId="4993310B" w:rsidR="00DD4C53" w:rsidRPr="006C3E9A" w:rsidRDefault="00DD4C53" w:rsidP="00DD4C53">
      <w:pPr>
        <w:ind w:right="150"/>
      </w:pPr>
      <w:r w:rsidRPr="006C3E9A">
        <w:t xml:space="preserve">Students must pay the Music Use Fee and provide proof of purchase before </w:t>
      </w:r>
      <w:r w:rsidR="006C3E9A" w:rsidRPr="006C3E9A">
        <w:t>receiving a</w:t>
      </w:r>
      <w:r w:rsidRPr="006C3E9A">
        <w:t xml:space="preserve"> School instrument. Please note that the Music Use Fee must be paid each semester.</w:t>
      </w:r>
    </w:p>
    <w:p w14:paraId="0A754E58" w14:textId="77777777" w:rsidR="00DD4C53" w:rsidRPr="006C3E9A" w:rsidRDefault="00DD4C53" w:rsidP="00DD4C53">
      <w:pPr>
        <w:ind w:right="150"/>
      </w:pPr>
    </w:p>
    <w:p w14:paraId="514B437C" w14:textId="3B1E9409" w:rsidR="00DD4C53" w:rsidRPr="006C3E9A" w:rsidRDefault="00DD4C53" w:rsidP="00DD4C53">
      <w:pPr>
        <w:ind w:right="150"/>
      </w:pPr>
      <w:r w:rsidRPr="006C3E9A">
        <w:t xml:space="preserve">All instruments are checked out </w:t>
      </w:r>
      <w:r w:rsidR="006C3E9A" w:rsidRPr="006C3E9A">
        <w:t>per</w:t>
      </w:r>
      <w:r w:rsidRPr="006C3E9A">
        <w:t xml:space="preserve"> semester. </w:t>
      </w:r>
      <w:r w:rsidR="006C3E9A" w:rsidRPr="006C3E9A">
        <w:t xml:space="preserve">Music Education fundamental instrumental students may check out one instrument at a time and must return the instrument before being allowed to check out the next instrument in the course.  </w:t>
      </w:r>
      <w:r w:rsidRPr="006C3E9A">
        <w:t xml:space="preserve">Ensemble instruments can be renewed for the following semester after </w:t>
      </w:r>
      <w:r w:rsidR="006C3E9A" w:rsidRPr="006C3E9A">
        <w:t xml:space="preserve">the new semester’s </w:t>
      </w:r>
      <w:r w:rsidRPr="006C3E9A">
        <w:t>Music Use Fee</w:t>
      </w:r>
      <w:r w:rsidR="006C3E9A" w:rsidRPr="006C3E9A">
        <w:t xml:space="preserve"> has been paid.</w:t>
      </w:r>
    </w:p>
    <w:p w14:paraId="4F68CAC1" w14:textId="77777777" w:rsidR="00DD4C53" w:rsidRPr="006C3E9A" w:rsidRDefault="00DD4C53" w:rsidP="00DD4C53">
      <w:pPr>
        <w:ind w:right="150"/>
      </w:pPr>
    </w:p>
    <w:p w14:paraId="02373EBC" w14:textId="77777777" w:rsidR="00DD4C53" w:rsidRPr="006C3E9A" w:rsidRDefault="00DD4C53" w:rsidP="00DD4C53">
      <w:pPr>
        <w:ind w:right="150"/>
        <w:rPr>
          <w:u w:val="single"/>
        </w:rPr>
      </w:pPr>
      <w:r w:rsidRPr="006C3E9A">
        <w:rPr>
          <w:u w:val="single"/>
        </w:rPr>
        <w:t>Checkout Procedure</w:t>
      </w:r>
    </w:p>
    <w:p w14:paraId="1C6E6600" w14:textId="77777777" w:rsidR="00DD4C53" w:rsidRPr="006C3E9A" w:rsidRDefault="00DD4C53" w:rsidP="00DD4C53">
      <w:pPr>
        <w:ind w:right="150"/>
      </w:pPr>
    </w:p>
    <w:p w14:paraId="5A3A38F1" w14:textId="262FC1F0" w:rsidR="006764E3" w:rsidRPr="006C3E9A" w:rsidRDefault="006C3E9A" w:rsidP="00DD4C53">
      <w:pPr>
        <w:ind w:right="150"/>
      </w:pPr>
      <w:r w:rsidRPr="006C3E9A">
        <w:t>Instrumental check out</w:t>
      </w:r>
      <w:r>
        <w:t>s</w:t>
      </w:r>
      <w:r w:rsidRPr="006C3E9A">
        <w:t xml:space="preserve"> are </w:t>
      </w:r>
      <w:r>
        <w:t xml:space="preserve">arranged from </w:t>
      </w:r>
      <w:r w:rsidRPr="006C3E9A">
        <w:t>M</w:t>
      </w:r>
      <w:r w:rsidR="00DD4C53" w:rsidRPr="006C3E9A">
        <w:t>11</w:t>
      </w:r>
      <w:r w:rsidRPr="006C3E9A">
        <w:t>4 (Music Building, rm. 114)</w:t>
      </w:r>
      <w:r w:rsidR="00DD4C53" w:rsidRPr="006C3E9A">
        <w:t xml:space="preserve">.  </w:t>
      </w:r>
      <w:r>
        <w:t xml:space="preserve">Before taking possession of the instrument, </w:t>
      </w:r>
      <w:r w:rsidRPr="006C3E9A">
        <w:t xml:space="preserve">the instrument and </w:t>
      </w:r>
      <w:r>
        <w:t xml:space="preserve">the </w:t>
      </w:r>
      <w:r w:rsidRPr="006C3E9A">
        <w:t xml:space="preserve">contents </w:t>
      </w:r>
      <w:r>
        <w:t>of its case will</w:t>
      </w:r>
      <w:r w:rsidRPr="006C3E9A">
        <w:t xml:space="preserve"> be inspected by the instrument tech</w:t>
      </w:r>
      <w:r>
        <w:t xml:space="preserve">.  Upon return of the instrument, the </w:t>
      </w:r>
      <w:r w:rsidRPr="006C3E9A">
        <w:t xml:space="preserve">instrument tech </w:t>
      </w:r>
      <w:r>
        <w:t>will</w:t>
      </w:r>
      <w:r w:rsidRPr="006C3E9A">
        <w:t xml:space="preserve"> </w:t>
      </w:r>
      <w:proofErr w:type="gramStart"/>
      <w:r w:rsidRPr="006C3E9A">
        <w:t>inspected</w:t>
      </w:r>
      <w:proofErr w:type="gramEnd"/>
      <w:r>
        <w:t xml:space="preserve"> </w:t>
      </w:r>
      <w:r w:rsidRPr="006C3E9A">
        <w:t xml:space="preserve">the instrument and </w:t>
      </w:r>
      <w:r>
        <w:t xml:space="preserve">the </w:t>
      </w:r>
      <w:r w:rsidRPr="006C3E9A">
        <w:t xml:space="preserve">contents </w:t>
      </w:r>
      <w:r>
        <w:t>of its case (see below).</w:t>
      </w:r>
      <w:r w:rsidR="006764E3">
        <w:t xml:space="preserve">  If you have any questions, please see Mr. Paul Olivo. </w:t>
      </w:r>
    </w:p>
    <w:p w14:paraId="4132F803" w14:textId="77777777" w:rsidR="00DD4C53" w:rsidRPr="006C3E9A" w:rsidRDefault="00DD4C53" w:rsidP="00DD4C53">
      <w:pPr>
        <w:ind w:right="150"/>
      </w:pPr>
    </w:p>
    <w:p w14:paraId="65D624C4" w14:textId="6ECE6DDD" w:rsidR="00BB61A6" w:rsidRPr="00BB61A6" w:rsidRDefault="00BB61A6" w:rsidP="00BB61A6">
      <w:pPr>
        <w:pStyle w:val="Heading3"/>
        <w:spacing w:before="145" w:line="275" w:lineRule="exact"/>
        <w:ind w:left="0" w:right="150"/>
        <w:rPr>
          <w:b w:val="0"/>
          <w:bCs w:val="0"/>
        </w:rPr>
      </w:pPr>
      <w:r w:rsidRPr="00BB61A6">
        <w:rPr>
          <w:spacing w:val="-1"/>
        </w:rPr>
        <w:t>STUDENT</w:t>
      </w:r>
      <w:r w:rsidRPr="00BB61A6">
        <w:t xml:space="preserve"> </w:t>
      </w:r>
      <w:r w:rsidRPr="00BB61A6">
        <w:rPr>
          <w:spacing w:val="-1"/>
        </w:rPr>
        <w:t>LIABILITY</w:t>
      </w:r>
      <w:r>
        <w:rPr>
          <w:spacing w:val="-1"/>
        </w:rPr>
        <w:t xml:space="preserve"> FOR EQUIPMENT CHECK OUT</w:t>
      </w:r>
    </w:p>
    <w:p w14:paraId="2AE72A42" w14:textId="77777777" w:rsidR="00BB61A6" w:rsidRPr="00BB61A6" w:rsidRDefault="00BB61A6" w:rsidP="00BB61A6">
      <w:r w:rsidRPr="00BB61A6">
        <w:t>Students must return equipment in the same condition in which it was issued. If the equipment is damaged, the student agrees to pay for the repairs as deemed appropriate by the School of Music. All instruments will be assessed for damage upon cleaning and billed to student upon completion of repairs.</w:t>
      </w:r>
    </w:p>
    <w:p w14:paraId="014D030B" w14:textId="77777777" w:rsidR="00BB61A6" w:rsidRPr="00BB61A6" w:rsidRDefault="00BB61A6" w:rsidP="00BB61A6"/>
    <w:p w14:paraId="027A610A" w14:textId="77777777" w:rsidR="00BB61A6" w:rsidRDefault="00BB61A6" w:rsidP="00BB61A6">
      <w:pPr>
        <w:pStyle w:val="Heading3"/>
        <w:spacing w:before="69" w:line="273" w:lineRule="exact"/>
        <w:ind w:left="0" w:right="150"/>
        <w:rPr>
          <w:b w:val="0"/>
          <w:bCs w:val="0"/>
        </w:rPr>
      </w:pPr>
      <w:r w:rsidRPr="00BB61A6">
        <w:rPr>
          <w:b w:val="0"/>
          <w:bCs w:val="0"/>
        </w:rPr>
        <w:t>Students who borrow School of Music equipment are financially responsible for that equipment. Students must pay for the replacement of equipment that is lost or stolen. Unpaid fees for lost and stolen equipment will result in a freeze on student records, and hold on registration, until all fees are paid.</w:t>
      </w:r>
    </w:p>
    <w:p w14:paraId="77CC9488" w14:textId="77777777" w:rsidR="00BB61A6" w:rsidRDefault="00BB61A6" w:rsidP="00BB61A6">
      <w:pPr>
        <w:ind w:right="150"/>
        <w:rPr>
          <w:sz w:val="23"/>
          <w:szCs w:val="23"/>
        </w:rPr>
      </w:pPr>
    </w:p>
    <w:p w14:paraId="5DD93646" w14:textId="77777777" w:rsidR="00016452" w:rsidRDefault="00016452" w:rsidP="00016452">
      <w:pPr>
        <w:ind w:right="150"/>
        <w:rPr>
          <w:b/>
          <w:spacing w:val="-1"/>
        </w:rPr>
      </w:pPr>
      <w:r w:rsidRPr="00016452">
        <w:rPr>
          <w:b/>
          <w:spacing w:val="-1"/>
        </w:rPr>
        <w:lastRenderedPageBreak/>
        <w:t>KEYS AND SWIPE CARDS</w:t>
      </w:r>
    </w:p>
    <w:p w14:paraId="0499CFDF" w14:textId="478AA46D" w:rsidR="00016452" w:rsidRDefault="00016452" w:rsidP="00016452">
      <w:pPr>
        <w:ind w:right="150"/>
        <w:rPr>
          <w:b/>
          <w:spacing w:val="-1"/>
        </w:rPr>
      </w:pPr>
      <w:r w:rsidRPr="00016452">
        <w:rPr>
          <w:bCs/>
          <w:spacing w:val="-1"/>
        </w:rPr>
        <w:t xml:space="preserve">All Music Majors who pay the Music Use Fee and have classes on campus will be issued swipe card access to open the </w:t>
      </w:r>
      <w:r w:rsidR="006764E3">
        <w:rPr>
          <w:bCs/>
          <w:spacing w:val="-1"/>
        </w:rPr>
        <w:t xml:space="preserve">exterior of the </w:t>
      </w:r>
      <w:r w:rsidRPr="00016452">
        <w:rPr>
          <w:bCs/>
          <w:spacing w:val="-1"/>
        </w:rPr>
        <w:t xml:space="preserve">Music Building </w:t>
      </w:r>
      <w:r w:rsidR="006764E3">
        <w:rPr>
          <w:bCs/>
          <w:spacing w:val="-1"/>
        </w:rPr>
        <w:t>with</w:t>
      </w:r>
      <w:r w:rsidRPr="00016452">
        <w:rPr>
          <w:bCs/>
          <w:spacing w:val="-1"/>
        </w:rPr>
        <w:t xml:space="preserve"> your Tower Card.  The swipe card is authorized only for the student to whom it has been issued.  Propping open a door, or allowing another person to use your swipe card, will result in confiscation of the card.  </w:t>
      </w:r>
    </w:p>
    <w:p w14:paraId="72D4A1DD" w14:textId="77777777" w:rsidR="006764E3" w:rsidRDefault="006764E3" w:rsidP="00016452">
      <w:pPr>
        <w:ind w:right="150"/>
        <w:rPr>
          <w:bCs/>
          <w:spacing w:val="-1"/>
        </w:rPr>
      </w:pPr>
    </w:p>
    <w:p w14:paraId="382618F6" w14:textId="2CD2CB75" w:rsidR="00016452" w:rsidRDefault="00016452" w:rsidP="00016452">
      <w:pPr>
        <w:ind w:right="150"/>
        <w:rPr>
          <w:b/>
          <w:spacing w:val="-1"/>
        </w:rPr>
      </w:pPr>
      <w:r w:rsidRPr="00016452">
        <w:rPr>
          <w:bCs/>
          <w:spacing w:val="-1"/>
        </w:rPr>
        <w:t>Student</w:t>
      </w:r>
      <w:r>
        <w:rPr>
          <w:bCs/>
          <w:spacing w:val="-1"/>
        </w:rPr>
        <w:t>s</w:t>
      </w:r>
      <w:r w:rsidRPr="00016452">
        <w:rPr>
          <w:bCs/>
          <w:spacing w:val="-1"/>
        </w:rPr>
        <w:t xml:space="preserve"> are responsible for any key issued by the School. If a key is lost or stolen, the student must notify the School as soon as possible. The student must pay for the lost or stolen key(s) and interview with the Director before the reissue of key(s).</w:t>
      </w:r>
    </w:p>
    <w:p w14:paraId="3997F21D" w14:textId="77777777" w:rsidR="006764E3" w:rsidRDefault="006764E3" w:rsidP="00016452">
      <w:pPr>
        <w:ind w:right="150"/>
        <w:rPr>
          <w:bCs/>
          <w:spacing w:val="-1"/>
        </w:rPr>
      </w:pPr>
    </w:p>
    <w:p w14:paraId="5CEA2E37" w14:textId="04A684B8" w:rsidR="00016452" w:rsidRDefault="0086711F" w:rsidP="00016452">
      <w:pPr>
        <w:ind w:right="150"/>
        <w:rPr>
          <w:b/>
          <w:spacing w:val="-1"/>
        </w:rPr>
      </w:pPr>
      <w:r>
        <w:rPr>
          <w:bCs/>
          <w:spacing w:val="-1"/>
        </w:rPr>
        <w:t>Undergraduate s</w:t>
      </w:r>
      <w:r w:rsidR="00016452" w:rsidRPr="00016452">
        <w:rPr>
          <w:bCs/>
          <w:spacing w:val="-1"/>
        </w:rPr>
        <w:t xml:space="preserve">tudents will not be issued classrooms keys. Students in need of a </w:t>
      </w:r>
      <w:r w:rsidRPr="00016452">
        <w:rPr>
          <w:bCs/>
          <w:spacing w:val="-1"/>
        </w:rPr>
        <w:t>short-term</w:t>
      </w:r>
      <w:r w:rsidR="00016452" w:rsidRPr="00016452">
        <w:rPr>
          <w:bCs/>
          <w:spacing w:val="-1"/>
        </w:rPr>
        <w:t xml:space="preserve"> loan of a key should make arrangements in advance with </w:t>
      </w:r>
      <w:r w:rsidR="006764E3">
        <w:rPr>
          <w:bCs/>
          <w:spacing w:val="-1"/>
        </w:rPr>
        <w:t xml:space="preserve">the </w:t>
      </w:r>
      <w:r w:rsidR="006764E3" w:rsidRPr="006764E3">
        <w:rPr>
          <w:bCs/>
          <w:spacing w:val="-1"/>
        </w:rPr>
        <w:t>Community and Student Analyst</w:t>
      </w:r>
      <w:r w:rsidR="006764E3" w:rsidRPr="00016452">
        <w:rPr>
          <w:bCs/>
          <w:spacing w:val="-1"/>
        </w:rPr>
        <w:t xml:space="preserve"> </w:t>
      </w:r>
      <w:r w:rsidR="00016452" w:rsidRPr="00016452">
        <w:rPr>
          <w:bCs/>
          <w:spacing w:val="-1"/>
        </w:rPr>
        <w:t xml:space="preserve">(rm. </w:t>
      </w:r>
      <w:r w:rsidR="00016452">
        <w:rPr>
          <w:bCs/>
          <w:spacing w:val="-1"/>
        </w:rPr>
        <w:t>179</w:t>
      </w:r>
      <w:r w:rsidR="00016452" w:rsidRPr="00016452">
        <w:rPr>
          <w:bCs/>
          <w:spacing w:val="-1"/>
        </w:rPr>
        <w:t>).</w:t>
      </w:r>
    </w:p>
    <w:p w14:paraId="159CC22A" w14:textId="77777777" w:rsidR="006764E3" w:rsidRDefault="006764E3" w:rsidP="00016452">
      <w:pPr>
        <w:ind w:right="150"/>
        <w:rPr>
          <w:bCs/>
          <w:spacing w:val="-1"/>
        </w:rPr>
      </w:pPr>
    </w:p>
    <w:p w14:paraId="102BF7A9" w14:textId="053D4C96" w:rsidR="00016452" w:rsidRDefault="00016452" w:rsidP="00016452">
      <w:pPr>
        <w:ind w:right="150"/>
        <w:rPr>
          <w:bCs/>
          <w:spacing w:val="-1"/>
        </w:rPr>
      </w:pPr>
      <w:r w:rsidRPr="00016452">
        <w:rPr>
          <w:bCs/>
          <w:spacing w:val="-1"/>
        </w:rPr>
        <w:t xml:space="preserve">Unless otherwise noted, the end of each semester keys must be turned in to the School office. If a student leaves school earlier, </w:t>
      </w:r>
      <w:r w:rsidR="006764E3">
        <w:rPr>
          <w:bCs/>
          <w:spacing w:val="-1"/>
        </w:rPr>
        <w:t>their</w:t>
      </w:r>
      <w:r w:rsidRPr="00016452">
        <w:rPr>
          <w:bCs/>
          <w:spacing w:val="-1"/>
        </w:rPr>
        <w:t xml:space="preserve"> key(s) must be surrendered. A hold will be put on </w:t>
      </w:r>
      <w:r w:rsidR="0086711F">
        <w:rPr>
          <w:bCs/>
          <w:spacing w:val="-1"/>
        </w:rPr>
        <w:t xml:space="preserve">registration materials </w:t>
      </w:r>
      <w:r w:rsidRPr="00016452">
        <w:rPr>
          <w:bCs/>
          <w:spacing w:val="-1"/>
        </w:rPr>
        <w:t>of students failing to turn in their keys</w:t>
      </w:r>
      <w:r>
        <w:rPr>
          <w:bCs/>
          <w:spacing w:val="-1"/>
        </w:rPr>
        <w:t>.</w:t>
      </w:r>
    </w:p>
    <w:p w14:paraId="19EA3B22" w14:textId="77777777" w:rsidR="00016452" w:rsidRPr="00016452" w:rsidRDefault="00016452" w:rsidP="00016452">
      <w:pPr>
        <w:ind w:right="150"/>
        <w:rPr>
          <w:b/>
          <w:spacing w:val="-1"/>
        </w:rPr>
      </w:pPr>
    </w:p>
    <w:p w14:paraId="05F11E6B" w14:textId="77777777" w:rsidR="007922D7" w:rsidRDefault="007922D7" w:rsidP="007922D7">
      <w:pPr>
        <w:pStyle w:val="BodyText"/>
        <w:ind w:left="0" w:right="150"/>
        <w:rPr>
          <w:b/>
          <w:spacing w:val="-1"/>
          <w:szCs w:val="22"/>
        </w:rPr>
      </w:pPr>
      <w:r w:rsidRPr="007922D7">
        <w:rPr>
          <w:b/>
          <w:spacing w:val="-1"/>
          <w:szCs w:val="22"/>
        </w:rPr>
        <w:t>MUSIC LABS</w:t>
      </w:r>
    </w:p>
    <w:p w14:paraId="3E1FB69D" w14:textId="30778C0D" w:rsidR="007922D7" w:rsidRDefault="007922D7" w:rsidP="007922D7">
      <w:pPr>
        <w:pStyle w:val="BodyText"/>
        <w:ind w:left="0" w:right="150"/>
        <w:rPr>
          <w:spacing w:val="-1"/>
        </w:rPr>
      </w:pPr>
      <w:r w:rsidRPr="00C44A6E">
        <w:rPr>
          <w:spacing w:val="-1"/>
        </w:rPr>
        <w:t xml:space="preserve">The Music Recording Studio and Labs (rooms 124, 213, 266) are limited access rooms requiring </w:t>
      </w:r>
      <w:r>
        <w:rPr>
          <w:spacing w:val="-1"/>
        </w:rPr>
        <w:t xml:space="preserve">a </w:t>
      </w:r>
      <w:r w:rsidRPr="00C44A6E">
        <w:rPr>
          <w:spacing w:val="-1"/>
        </w:rPr>
        <w:t>swipe card for access. Each student enrolled in a course requiring access to one or more of these specialized rooms must pay a $</w:t>
      </w:r>
      <w:r>
        <w:rPr>
          <w:spacing w:val="-1"/>
        </w:rPr>
        <w:t>25</w:t>
      </w:r>
      <w:r w:rsidRPr="00C44A6E">
        <w:rPr>
          <w:spacing w:val="-1"/>
        </w:rPr>
        <w:t xml:space="preserve"> per semester deposit to receive a swipe card. Students must be enrolled in </w:t>
      </w:r>
      <w:r>
        <w:rPr>
          <w:spacing w:val="-1"/>
        </w:rPr>
        <w:t>an</w:t>
      </w:r>
      <w:r w:rsidRPr="00C44A6E">
        <w:rPr>
          <w:spacing w:val="-1"/>
        </w:rPr>
        <w:t xml:space="preserve"> appropriate </w:t>
      </w:r>
      <w:r w:rsidR="006764E3" w:rsidRPr="00C44A6E">
        <w:rPr>
          <w:spacing w:val="-1"/>
        </w:rPr>
        <w:t>class or</w:t>
      </w:r>
      <w:r w:rsidRPr="00C44A6E">
        <w:rPr>
          <w:spacing w:val="-1"/>
        </w:rPr>
        <w:t xml:space="preserve"> have the written consent of an appropriate faculty member. Students must also have paid their Music Use Fee before qualifying for a swipe card. The deposit is returned at the end of the semester when the swipe card is </w:t>
      </w:r>
      <w:proofErr w:type="gramStart"/>
      <w:r w:rsidRPr="00C44A6E">
        <w:rPr>
          <w:spacing w:val="-1"/>
        </w:rPr>
        <w:t>returned, or</w:t>
      </w:r>
      <w:proofErr w:type="gramEnd"/>
      <w:r w:rsidRPr="00C44A6E">
        <w:rPr>
          <w:spacing w:val="-1"/>
        </w:rPr>
        <w:t xml:space="preserve"> </w:t>
      </w:r>
      <w:r>
        <w:rPr>
          <w:spacing w:val="-1"/>
        </w:rPr>
        <w:t>retained</w:t>
      </w:r>
      <w:r w:rsidRPr="00C44A6E">
        <w:rPr>
          <w:spacing w:val="-1"/>
        </w:rPr>
        <w:t xml:space="preserve"> if the swipe card is lost.</w:t>
      </w:r>
    </w:p>
    <w:p w14:paraId="652617F1" w14:textId="77777777" w:rsidR="006764E3" w:rsidRDefault="006764E3" w:rsidP="007922D7">
      <w:pPr>
        <w:pStyle w:val="BodyText"/>
        <w:ind w:left="0" w:right="150"/>
        <w:rPr>
          <w:b/>
          <w:spacing w:val="-1"/>
          <w:szCs w:val="22"/>
        </w:rPr>
      </w:pPr>
    </w:p>
    <w:p w14:paraId="44C07BA7" w14:textId="7EE1F923" w:rsidR="007922D7" w:rsidRPr="007922D7" w:rsidRDefault="007922D7" w:rsidP="007922D7">
      <w:pPr>
        <w:pStyle w:val="BodyText"/>
        <w:ind w:left="0" w:right="150"/>
        <w:rPr>
          <w:b/>
          <w:spacing w:val="-1"/>
          <w:szCs w:val="22"/>
        </w:rPr>
      </w:pPr>
      <w:r w:rsidRPr="00C44A6E">
        <w:rPr>
          <w:spacing w:val="-1"/>
        </w:rPr>
        <w:t>Food or drink are not allowed in any of the lab facilities.</w:t>
      </w:r>
    </w:p>
    <w:p w14:paraId="77D690E9" w14:textId="77777777" w:rsidR="007922D7" w:rsidRDefault="007922D7" w:rsidP="00287978">
      <w:pPr>
        <w:ind w:left="450" w:right="150"/>
        <w:rPr>
          <w:bCs/>
          <w:spacing w:val="-1"/>
        </w:rPr>
      </w:pPr>
    </w:p>
    <w:p w14:paraId="724F31E6" w14:textId="77777777" w:rsidR="007922D7" w:rsidRDefault="007922D7" w:rsidP="007922D7">
      <w:pPr>
        <w:pStyle w:val="BodyText"/>
        <w:ind w:left="0" w:right="150"/>
        <w:rPr>
          <w:b/>
          <w:spacing w:val="-1"/>
          <w:szCs w:val="22"/>
        </w:rPr>
      </w:pPr>
      <w:r w:rsidRPr="007922D7">
        <w:rPr>
          <w:b/>
          <w:spacing w:val="-1"/>
          <w:szCs w:val="22"/>
        </w:rPr>
        <w:t>RESOURCE CENTER CHECKOUT POLICY</w:t>
      </w:r>
    </w:p>
    <w:p w14:paraId="5403BFAE" w14:textId="66FE06C2" w:rsidR="007922D7" w:rsidRDefault="007922D7" w:rsidP="007922D7">
      <w:pPr>
        <w:pStyle w:val="BodyText"/>
        <w:ind w:left="0" w:right="150"/>
        <w:rPr>
          <w:b/>
          <w:spacing w:val="-1"/>
          <w:szCs w:val="22"/>
        </w:rPr>
      </w:pPr>
      <w:r w:rsidRPr="00852B22">
        <w:rPr>
          <w:spacing w:val="-1"/>
        </w:rPr>
        <w:t xml:space="preserve">The Resource Center for the School of Music is located in </w:t>
      </w:r>
      <w:r w:rsidR="006764E3">
        <w:rPr>
          <w:spacing w:val="-1"/>
        </w:rPr>
        <w:t>M</w:t>
      </w:r>
      <w:r w:rsidRPr="00852B22">
        <w:rPr>
          <w:spacing w:val="-1"/>
        </w:rPr>
        <w:t>114. The Resource Center houses the performance sets for the Band, Choir, and Orchestra. It also has a collection of chamber music, solo instrument music, reference books, and recordings.</w:t>
      </w:r>
    </w:p>
    <w:p w14:paraId="191ECED8" w14:textId="77777777" w:rsidR="006764E3" w:rsidRDefault="006764E3" w:rsidP="007922D7">
      <w:pPr>
        <w:pStyle w:val="BodyText"/>
        <w:ind w:left="0" w:right="150"/>
        <w:rPr>
          <w:spacing w:val="-1"/>
        </w:rPr>
      </w:pPr>
    </w:p>
    <w:p w14:paraId="55DA4F62" w14:textId="2FF4ED59" w:rsidR="006764E3" w:rsidRDefault="007922D7" w:rsidP="007922D7">
      <w:pPr>
        <w:pStyle w:val="BodyText"/>
        <w:ind w:left="0" w:right="150"/>
        <w:rPr>
          <w:spacing w:val="-1"/>
        </w:rPr>
      </w:pPr>
      <w:r w:rsidRPr="00852B22">
        <w:rPr>
          <w:spacing w:val="-1"/>
        </w:rPr>
        <w:t xml:space="preserve">Music majors may check out music for use in a performance ensemble, a music class or applied lessons. Students must have </w:t>
      </w:r>
      <w:r>
        <w:rPr>
          <w:spacing w:val="-1"/>
        </w:rPr>
        <w:t xml:space="preserve">paid their </w:t>
      </w:r>
      <w:r w:rsidRPr="00852B22">
        <w:rPr>
          <w:spacing w:val="-1"/>
        </w:rPr>
        <w:t xml:space="preserve">Music Use Fee before checking out music. </w:t>
      </w:r>
    </w:p>
    <w:p w14:paraId="14377E4C" w14:textId="77777777" w:rsidR="006764E3" w:rsidRDefault="006764E3" w:rsidP="007922D7">
      <w:pPr>
        <w:pStyle w:val="BodyText"/>
        <w:ind w:left="0" w:right="150"/>
        <w:rPr>
          <w:spacing w:val="-1"/>
        </w:rPr>
      </w:pPr>
    </w:p>
    <w:p w14:paraId="10E0353A" w14:textId="33245757" w:rsidR="007922D7" w:rsidRPr="007922D7" w:rsidRDefault="007922D7" w:rsidP="007922D7">
      <w:pPr>
        <w:pStyle w:val="BodyText"/>
        <w:ind w:left="0" w:right="150"/>
        <w:rPr>
          <w:b/>
          <w:spacing w:val="-1"/>
          <w:szCs w:val="22"/>
        </w:rPr>
      </w:pPr>
      <w:r w:rsidRPr="00852B22">
        <w:rPr>
          <w:spacing w:val="-1"/>
        </w:rPr>
        <w:t>Study scores may be checked out for two weeks; music for classroom use and chamber music may be checked out all semester.</w:t>
      </w:r>
    </w:p>
    <w:p w14:paraId="239DE812" w14:textId="77777777" w:rsidR="00C4047D" w:rsidRDefault="00C4047D" w:rsidP="007922D7">
      <w:pPr>
        <w:pStyle w:val="BodyText"/>
        <w:ind w:left="120" w:right="150"/>
        <w:rPr>
          <w:spacing w:val="-1"/>
        </w:rPr>
      </w:pPr>
    </w:p>
    <w:p w14:paraId="70CCFED2" w14:textId="51397081" w:rsidR="007922D7" w:rsidRDefault="007922D7" w:rsidP="00C4047D">
      <w:pPr>
        <w:pStyle w:val="BodyText"/>
        <w:ind w:left="0" w:right="150"/>
        <w:rPr>
          <w:spacing w:val="-1"/>
        </w:rPr>
      </w:pPr>
      <w:r w:rsidRPr="00852B22">
        <w:rPr>
          <w:spacing w:val="-1"/>
        </w:rPr>
        <w:t>Students will be required to pay for replacement of Resource Center materials that are lost or stolen while in the students’ possession (on- or off-campus). Materials not returned may result in a hold on students’ records.</w:t>
      </w:r>
    </w:p>
    <w:p w14:paraId="0358C0E5" w14:textId="77777777" w:rsidR="007922D7" w:rsidRPr="00852B22" w:rsidRDefault="007922D7" w:rsidP="007922D7">
      <w:pPr>
        <w:pStyle w:val="BodyText"/>
        <w:ind w:left="120" w:right="150"/>
        <w:rPr>
          <w:spacing w:val="-1"/>
        </w:rPr>
      </w:pPr>
    </w:p>
    <w:p w14:paraId="7EECB561" w14:textId="7BDCC0E5" w:rsidR="007922D7" w:rsidRPr="00C875B8" w:rsidRDefault="007922D7" w:rsidP="007922D7">
      <w:pPr>
        <w:spacing w:before="2"/>
        <w:ind w:left="90" w:right="150"/>
        <w:rPr>
          <w:sz w:val="2"/>
          <w:szCs w:val="2"/>
        </w:rPr>
      </w:pPr>
    </w:p>
    <w:p w14:paraId="1F69236C" w14:textId="77777777" w:rsidR="006764E3" w:rsidRDefault="006764E3">
      <w:pPr>
        <w:widowControl w:val="0"/>
        <w:rPr>
          <w:b/>
          <w:spacing w:val="-1"/>
          <w:sz w:val="28"/>
        </w:rPr>
      </w:pPr>
      <w:r>
        <w:rPr>
          <w:b/>
          <w:spacing w:val="-1"/>
          <w:sz w:val="28"/>
        </w:rPr>
        <w:br w:type="page"/>
      </w:r>
    </w:p>
    <w:p w14:paraId="28737AEB" w14:textId="62422A99" w:rsidR="00C4047D" w:rsidRDefault="007922D7" w:rsidP="00C4047D">
      <w:pPr>
        <w:pStyle w:val="BodyText"/>
        <w:ind w:left="0" w:right="150"/>
        <w:rPr>
          <w:b/>
          <w:bCs/>
          <w:sz w:val="28"/>
        </w:rPr>
      </w:pPr>
      <w:r w:rsidRPr="00DC4FDF">
        <w:rPr>
          <w:b/>
          <w:spacing w:val="-1"/>
          <w:sz w:val="28"/>
        </w:rPr>
        <w:lastRenderedPageBreak/>
        <w:t>PIANO</w:t>
      </w:r>
      <w:r w:rsidRPr="00DC4FDF">
        <w:rPr>
          <w:b/>
          <w:sz w:val="28"/>
        </w:rPr>
        <w:t xml:space="preserve"> AND</w:t>
      </w:r>
      <w:r w:rsidRPr="00DC4FDF">
        <w:rPr>
          <w:b/>
          <w:spacing w:val="1"/>
          <w:sz w:val="28"/>
        </w:rPr>
        <w:t xml:space="preserve"> </w:t>
      </w:r>
      <w:r w:rsidRPr="00DC4FDF">
        <w:rPr>
          <w:b/>
          <w:spacing w:val="-1"/>
          <w:sz w:val="28"/>
        </w:rPr>
        <w:t>PERCUSSION PRACTICE</w:t>
      </w:r>
      <w:r w:rsidRPr="00DC4FDF">
        <w:rPr>
          <w:b/>
          <w:sz w:val="28"/>
        </w:rPr>
        <w:t xml:space="preserve"> ROOM</w:t>
      </w:r>
      <w:r w:rsidRPr="00DC4FDF">
        <w:rPr>
          <w:b/>
          <w:spacing w:val="-1"/>
          <w:sz w:val="28"/>
        </w:rPr>
        <w:t xml:space="preserve"> KEY LIABILITY</w:t>
      </w:r>
    </w:p>
    <w:p w14:paraId="0373763C" w14:textId="089BF269" w:rsidR="00C4047D" w:rsidRDefault="00C4047D" w:rsidP="00C4047D">
      <w:pPr>
        <w:pStyle w:val="BodyText"/>
        <w:ind w:left="0" w:right="150"/>
        <w:rPr>
          <w:b/>
          <w:bCs/>
          <w:sz w:val="28"/>
        </w:rPr>
      </w:pPr>
      <w:r>
        <w:t>P</w:t>
      </w:r>
      <w:r w:rsidR="007922D7" w:rsidRPr="00C44A6E">
        <w:t>ractice rooms 215, 216, 217, 241, and 242 are set aside for the use of piano majors</w:t>
      </w:r>
      <w:r w:rsidR="007922D7">
        <w:t>.</w:t>
      </w:r>
      <w:r w:rsidR="007922D7" w:rsidRPr="00C44A6E">
        <w:t xml:space="preserve"> </w:t>
      </w:r>
      <w:r w:rsidR="007922D7">
        <w:rPr>
          <w:spacing w:val="-1"/>
        </w:rPr>
        <w:t>Piano majors issued keys</w:t>
      </w:r>
      <w:r w:rsidR="007922D7">
        <w:rPr>
          <w:spacing w:val="8"/>
        </w:rPr>
        <w:t xml:space="preserve"> are </w:t>
      </w:r>
      <w:r w:rsidR="007922D7" w:rsidRPr="00C875B8">
        <w:rPr>
          <w:spacing w:val="-1"/>
        </w:rPr>
        <w:t>responsible</w:t>
      </w:r>
      <w:r w:rsidR="007922D7" w:rsidRPr="00C875B8">
        <w:rPr>
          <w:spacing w:val="7"/>
        </w:rPr>
        <w:t xml:space="preserve"> </w:t>
      </w:r>
      <w:r w:rsidR="007922D7" w:rsidRPr="00C875B8">
        <w:t>for</w:t>
      </w:r>
      <w:r w:rsidR="007922D7" w:rsidRPr="00C875B8">
        <w:rPr>
          <w:spacing w:val="10"/>
        </w:rPr>
        <w:t xml:space="preserve"> </w:t>
      </w:r>
      <w:r w:rsidR="007922D7" w:rsidRPr="00C875B8">
        <w:rPr>
          <w:spacing w:val="-1"/>
        </w:rPr>
        <w:t>practice</w:t>
      </w:r>
      <w:r w:rsidR="007922D7" w:rsidRPr="00C875B8">
        <w:rPr>
          <w:spacing w:val="10"/>
        </w:rPr>
        <w:t xml:space="preserve"> </w:t>
      </w:r>
      <w:r w:rsidR="007922D7" w:rsidRPr="00C875B8">
        <w:t>room</w:t>
      </w:r>
      <w:r w:rsidR="007922D7" w:rsidRPr="00C875B8">
        <w:rPr>
          <w:spacing w:val="6"/>
        </w:rPr>
        <w:t xml:space="preserve"> </w:t>
      </w:r>
      <w:r w:rsidR="007922D7" w:rsidRPr="00C875B8">
        <w:rPr>
          <w:spacing w:val="-1"/>
        </w:rPr>
        <w:t>key(s)</w:t>
      </w:r>
      <w:r w:rsidR="007922D7" w:rsidRPr="00C875B8">
        <w:rPr>
          <w:spacing w:val="10"/>
        </w:rPr>
        <w:t xml:space="preserve"> </w:t>
      </w:r>
      <w:r w:rsidR="007922D7" w:rsidRPr="00C875B8">
        <w:rPr>
          <w:spacing w:val="-1"/>
        </w:rPr>
        <w:t>issued.</w:t>
      </w:r>
      <w:r w:rsidR="007922D7" w:rsidRPr="00C875B8">
        <w:rPr>
          <w:spacing w:val="9"/>
        </w:rPr>
        <w:t xml:space="preserve"> </w:t>
      </w:r>
      <w:r w:rsidR="007922D7" w:rsidRPr="00C875B8">
        <w:rPr>
          <w:spacing w:val="-2"/>
        </w:rPr>
        <w:t>If</w:t>
      </w:r>
      <w:r w:rsidR="007922D7" w:rsidRPr="00C875B8">
        <w:rPr>
          <w:spacing w:val="10"/>
        </w:rPr>
        <w:t xml:space="preserve"> </w:t>
      </w:r>
      <w:r w:rsidR="007922D7" w:rsidRPr="00C875B8">
        <w:t>a</w:t>
      </w:r>
      <w:r w:rsidR="007922D7" w:rsidRPr="00C875B8">
        <w:rPr>
          <w:spacing w:val="10"/>
        </w:rPr>
        <w:t xml:space="preserve"> </w:t>
      </w:r>
      <w:r w:rsidR="007922D7" w:rsidRPr="00C875B8">
        <w:rPr>
          <w:spacing w:val="-1"/>
        </w:rPr>
        <w:t>key</w:t>
      </w:r>
      <w:r w:rsidR="007922D7" w:rsidRPr="00C875B8">
        <w:rPr>
          <w:spacing w:val="7"/>
        </w:rPr>
        <w:t xml:space="preserve"> </w:t>
      </w:r>
      <w:r w:rsidR="007922D7" w:rsidRPr="00C875B8">
        <w:t>is</w:t>
      </w:r>
      <w:r w:rsidR="007922D7" w:rsidRPr="00C875B8">
        <w:rPr>
          <w:spacing w:val="10"/>
        </w:rPr>
        <w:t xml:space="preserve"> </w:t>
      </w:r>
      <w:r w:rsidR="007922D7" w:rsidRPr="00C875B8">
        <w:t>lost</w:t>
      </w:r>
      <w:r w:rsidR="007922D7" w:rsidRPr="00C875B8">
        <w:rPr>
          <w:spacing w:val="10"/>
        </w:rPr>
        <w:t xml:space="preserve"> </w:t>
      </w:r>
      <w:r w:rsidR="007922D7" w:rsidRPr="00C875B8">
        <w:t>or</w:t>
      </w:r>
      <w:r w:rsidR="007922D7" w:rsidRPr="00C875B8">
        <w:rPr>
          <w:spacing w:val="10"/>
        </w:rPr>
        <w:t xml:space="preserve"> </w:t>
      </w:r>
      <w:r w:rsidR="007922D7" w:rsidRPr="00C875B8">
        <w:rPr>
          <w:spacing w:val="-1"/>
        </w:rPr>
        <w:t>stolen,</w:t>
      </w:r>
      <w:r w:rsidR="007922D7" w:rsidRPr="00C875B8">
        <w:rPr>
          <w:spacing w:val="9"/>
        </w:rPr>
        <w:t xml:space="preserve"> </w:t>
      </w:r>
      <w:r w:rsidR="007922D7" w:rsidRPr="00C875B8">
        <w:t>the</w:t>
      </w:r>
      <w:r w:rsidR="007922D7" w:rsidRPr="00C875B8">
        <w:rPr>
          <w:spacing w:val="10"/>
        </w:rPr>
        <w:t xml:space="preserve"> </w:t>
      </w:r>
      <w:r w:rsidR="007922D7" w:rsidRPr="00C875B8">
        <w:rPr>
          <w:spacing w:val="-1"/>
        </w:rPr>
        <w:t>student</w:t>
      </w:r>
      <w:r w:rsidR="007922D7" w:rsidRPr="00C875B8">
        <w:rPr>
          <w:spacing w:val="10"/>
        </w:rPr>
        <w:t xml:space="preserve"> </w:t>
      </w:r>
      <w:r w:rsidR="007922D7" w:rsidRPr="00C875B8">
        <w:rPr>
          <w:spacing w:val="-1"/>
        </w:rPr>
        <w:t>must</w:t>
      </w:r>
      <w:r w:rsidR="007922D7" w:rsidRPr="00C875B8">
        <w:rPr>
          <w:spacing w:val="63"/>
        </w:rPr>
        <w:t xml:space="preserve"> </w:t>
      </w:r>
      <w:r w:rsidR="007922D7" w:rsidRPr="00C875B8">
        <w:rPr>
          <w:spacing w:val="-1"/>
        </w:rPr>
        <w:t>notify</w:t>
      </w:r>
      <w:r w:rsidR="007922D7" w:rsidRPr="00C875B8">
        <w:rPr>
          <w:spacing w:val="5"/>
        </w:rPr>
        <w:t xml:space="preserve"> </w:t>
      </w:r>
      <w:r w:rsidR="007922D7" w:rsidRPr="00C875B8">
        <w:rPr>
          <w:spacing w:val="-1"/>
        </w:rPr>
        <w:t>the</w:t>
      </w:r>
      <w:r w:rsidR="007922D7" w:rsidRPr="00C875B8">
        <w:rPr>
          <w:spacing w:val="7"/>
        </w:rPr>
        <w:t xml:space="preserve"> </w:t>
      </w:r>
      <w:r w:rsidR="007922D7" w:rsidRPr="00C875B8">
        <w:rPr>
          <w:spacing w:val="-1"/>
        </w:rPr>
        <w:t>School</w:t>
      </w:r>
      <w:r w:rsidR="007922D7" w:rsidRPr="00C875B8">
        <w:rPr>
          <w:spacing w:val="6"/>
        </w:rPr>
        <w:t xml:space="preserve"> </w:t>
      </w:r>
      <w:r w:rsidR="007922D7" w:rsidRPr="00C875B8">
        <w:rPr>
          <w:spacing w:val="-1"/>
        </w:rPr>
        <w:t>office</w:t>
      </w:r>
      <w:r w:rsidR="007922D7" w:rsidRPr="00C875B8">
        <w:rPr>
          <w:spacing w:val="5"/>
        </w:rPr>
        <w:t xml:space="preserve"> </w:t>
      </w:r>
      <w:r w:rsidR="007922D7" w:rsidRPr="00C875B8">
        <w:t>as</w:t>
      </w:r>
      <w:r w:rsidR="007922D7" w:rsidRPr="00C875B8">
        <w:rPr>
          <w:spacing w:val="8"/>
        </w:rPr>
        <w:t xml:space="preserve"> </w:t>
      </w:r>
      <w:r w:rsidR="007922D7" w:rsidRPr="00C875B8">
        <w:rPr>
          <w:spacing w:val="-1"/>
        </w:rPr>
        <w:t>soon</w:t>
      </w:r>
      <w:r w:rsidR="007922D7" w:rsidRPr="00C875B8">
        <w:rPr>
          <w:spacing w:val="7"/>
        </w:rPr>
        <w:t xml:space="preserve"> </w:t>
      </w:r>
      <w:r w:rsidR="007922D7" w:rsidRPr="00C875B8">
        <w:rPr>
          <w:spacing w:val="-2"/>
        </w:rPr>
        <w:t>as</w:t>
      </w:r>
      <w:r w:rsidR="007922D7" w:rsidRPr="00C875B8">
        <w:rPr>
          <w:spacing w:val="8"/>
        </w:rPr>
        <w:t xml:space="preserve"> </w:t>
      </w:r>
      <w:r w:rsidR="007922D7" w:rsidRPr="00C875B8">
        <w:rPr>
          <w:spacing w:val="-1"/>
        </w:rPr>
        <w:t>possible.</w:t>
      </w:r>
      <w:r w:rsidR="007922D7" w:rsidRPr="00C875B8">
        <w:rPr>
          <w:spacing w:val="5"/>
        </w:rPr>
        <w:t xml:space="preserve"> </w:t>
      </w:r>
      <w:r w:rsidR="007922D7">
        <w:rPr>
          <w:spacing w:val="5"/>
        </w:rPr>
        <w:t xml:space="preserve"> </w:t>
      </w:r>
      <w:r w:rsidR="007922D7" w:rsidRPr="00C875B8">
        <w:rPr>
          <w:spacing w:val="-1"/>
        </w:rPr>
        <w:t>Students</w:t>
      </w:r>
      <w:r w:rsidR="007922D7" w:rsidRPr="00C875B8">
        <w:rPr>
          <w:spacing w:val="5"/>
        </w:rPr>
        <w:t xml:space="preserve"> </w:t>
      </w:r>
      <w:r w:rsidR="007922D7" w:rsidRPr="00C875B8">
        <w:t>found</w:t>
      </w:r>
      <w:r w:rsidR="007922D7" w:rsidRPr="00C875B8">
        <w:rPr>
          <w:spacing w:val="5"/>
        </w:rPr>
        <w:t xml:space="preserve"> </w:t>
      </w:r>
      <w:r w:rsidR="007922D7" w:rsidRPr="00C875B8">
        <w:rPr>
          <w:spacing w:val="-1"/>
        </w:rPr>
        <w:t>possessing</w:t>
      </w:r>
      <w:r w:rsidR="007922D7" w:rsidRPr="00C875B8">
        <w:rPr>
          <w:spacing w:val="2"/>
        </w:rPr>
        <w:t xml:space="preserve"> </w:t>
      </w:r>
      <w:r w:rsidR="007922D7" w:rsidRPr="00C875B8">
        <w:t>an</w:t>
      </w:r>
      <w:r w:rsidR="007922D7" w:rsidRPr="00C875B8">
        <w:rPr>
          <w:spacing w:val="5"/>
        </w:rPr>
        <w:t xml:space="preserve"> </w:t>
      </w:r>
      <w:r w:rsidR="007922D7" w:rsidRPr="00C875B8">
        <w:rPr>
          <w:spacing w:val="-1"/>
        </w:rPr>
        <w:t>unauthorized</w:t>
      </w:r>
      <w:r w:rsidR="007922D7" w:rsidRPr="00C875B8">
        <w:rPr>
          <w:spacing w:val="5"/>
        </w:rPr>
        <w:t xml:space="preserve"> </w:t>
      </w:r>
      <w:r w:rsidR="007922D7" w:rsidRPr="00C875B8">
        <w:rPr>
          <w:spacing w:val="-1"/>
        </w:rPr>
        <w:t>key</w:t>
      </w:r>
      <w:r w:rsidR="007922D7" w:rsidRPr="00C875B8">
        <w:rPr>
          <w:spacing w:val="5"/>
        </w:rPr>
        <w:t xml:space="preserve"> </w:t>
      </w:r>
      <w:r w:rsidR="007922D7" w:rsidRPr="00C875B8">
        <w:t>will</w:t>
      </w:r>
      <w:r w:rsidR="007922D7" w:rsidRPr="00C875B8">
        <w:rPr>
          <w:spacing w:val="6"/>
        </w:rPr>
        <w:t xml:space="preserve"> </w:t>
      </w:r>
      <w:r w:rsidR="007922D7" w:rsidRPr="00C875B8">
        <w:t>be</w:t>
      </w:r>
      <w:r w:rsidR="007922D7" w:rsidRPr="00C875B8">
        <w:rPr>
          <w:spacing w:val="5"/>
        </w:rPr>
        <w:t xml:space="preserve"> </w:t>
      </w:r>
      <w:r w:rsidR="007922D7" w:rsidRPr="00C875B8">
        <w:rPr>
          <w:spacing w:val="-1"/>
        </w:rPr>
        <w:t>reporte</w:t>
      </w:r>
      <w:r>
        <w:rPr>
          <w:spacing w:val="-1"/>
        </w:rPr>
        <w:t xml:space="preserve">d to </w:t>
      </w:r>
      <w:r w:rsidR="007922D7" w:rsidRPr="00C875B8">
        <w:rPr>
          <w:spacing w:val="-1"/>
        </w:rPr>
        <w:t>the</w:t>
      </w:r>
      <w:r w:rsidR="007922D7" w:rsidRPr="00C875B8">
        <w:t xml:space="preserve"> </w:t>
      </w:r>
      <w:r w:rsidR="007922D7" w:rsidRPr="00C875B8">
        <w:rPr>
          <w:spacing w:val="-1"/>
        </w:rPr>
        <w:t>Office</w:t>
      </w:r>
      <w:r w:rsidR="007922D7" w:rsidRPr="00C875B8">
        <w:t xml:space="preserve"> of</w:t>
      </w:r>
      <w:r w:rsidR="007922D7" w:rsidRPr="00C875B8">
        <w:rPr>
          <w:spacing w:val="-4"/>
        </w:rPr>
        <w:t xml:space="preserve"> </w:t>
      </w:r>
      <w:r w:rsidR="007922D7" w:rsidRPr="00C875B8">
        <w:rPr>
          <w:spacing w:val="-1"/>
        </w:rPr>
        <w:t>Judicial</w:t>
      </w:r>
      <w:r w:rsidR="007922D7" w:rsidRPr="00C875B8">
        <w:rPr>
          <w:spacing w:val="-2"/>
        </w:rPr>
        <w:t xml:space="preserve"> </w:t>
      </w:r>
      <w:r w:rsidR="007922D7" w:rsidRPr="00C875B8">
        <w:rPr>
          <w:spacing w:val="-1"/>
        </w:rPr>
        <w:t>Procedures</w:t>
      </w:r>
    </w:p>
    <w:p w14:paraId="076360EA" w14:textId="77777777" w:rsidR="006764E3" w:rsidRDefault="006764E3" w:rsidP="00C4047D">
      <w:pPr>
        <w:pStyle w:val="BodyText"/>
        <w:ind w:left="0" w:right="150"/>
        <w:rPr>
          <w:spacing w:val="-1"/>
        </w:rPr>
      </w:pPr>
    </w:p>
    <w:p w14:paraId="24B84A67" w14:textId="4F0B8112" w:rsidR="007922D7" w:rsidRPr="00C4047D" w:rsidRDefault="007922D7" w:rsidP="00C4047D">
      <w:pPr>
        <w:pStyle w:val="BodyText"/>
        <w:ind w:left="0" w:right="150"/>
        <w:rPr>
          <w:b/>
          <w:bCs/>
          <w:sz w:val="28"/>
        </w:rPr>
      </w:pPr>
      <w:r w:rsidRPr="00A70B6E">
        <w:rPr>
          <w:spacing w:val="-1"/>
        </w:rPr>
        <w:t xml:space="preserve">Students registered for private instruction in percussion, or who have permission from the percussion instructor, may use the percussion rooms and equipment. </w:t>
      </w:r>
      <w:bookmarkStart w:id="5" w:name="PRACTICE_ROOMS"/>
      <w:bookmarkEnd w:id="5"/>
      <w:r w:rsidRPr="00C44A6E">
        <w:rPr>
          <w:spacing w:val="-1"/>
        </w:rPr>
        <w:t>Each student enrolled in a course requiring access to one or more of these specialized rooms must pay a $</w:t>
      </w:r>
      <w:r w:rsidR="00C4047D">
        <w:rPr>
          <w:spacing w:val="-1"/>
        </w:rPr>
        <w:t>25</w:t>
      </w:r>
      <w:r w:rsidRPr="00C44A6E">
        <w:rPr>
          <w:spacing w:val="-1"/>
        </w:rPr>
        <w:t xml:space="preserve"> per semester deposit to receive a </w:t>
      </w:r>
      <w:r>
        <w:rPr>
          <w:spacing w:val="-1"/>
        </w:rPr>
        <w:t>key</w:t>
      </w:r>
      <w:r w:rsidRPr="00C44A6E">
        <w:rPr>
          <w:spacing w:val="-1"/>
        </w:rPr>
        <w:t xml:space="preserve">. Students must also have paid their Music Use Fee. The deposit is returned at the end of the semester when the </w:t>
      </w:r>
      <w:r>
        <w:rPr>
          <w:spacing w:val="-1"/>
        </w:rPr>
        <w:t>key</w:t>
      </w:r>
      <w:r w:rsidRPr="00C44A6E">
        <w:rPr>
          <w:spacing w:val="-1"/>
        </w:rPr>
        <w:t xml:space="preserve"> is </w:t>
      </w:r>
      <w:proofErr w:type="gramStart"/>
      <w:r w:rsidRPr="00C44A6E">
        <w:rPr>
          <w:spacing w:val="-1"/>
        </w:rPr>
        <w:t>returned, or</w:t>
      </w:r>
      <w:proofErr w:type="gramEnd"/>
      <w:r w:rsidRPr="00C44A6E">
        <w:rPr>
          <w:spacing w:val="-1"/>
        </w:rPr>
        <w:t xml:space="preserve"> </w:t>
      </w:r>
      <w:r>
        <w:rPr>
          <w:spacing w:val="-1"/>
        </w:rPr>
        <w:t>retained</w:t>
      </w:r>
      <w:r w:rsidRPr="00C44A6E">
        <w:rPr>
          <w:spacing w:val="-1"/>
        </w:rPr>
        <w:t xml:space="preserve"> if the </w:t>
      </w:r>
      <w:r>
        <w:rPr>
          <w:spacing w:val="-1"/>
        </w:rPr>
        <w:t>key</w:t>
      </w:r>
      <w:r w:rsidRPr="00C44A6E">
        <w:rPr>
          <w:spacing w:val="-1"/>
        </w:rPr>
        <w:t xml:space="preserve"> is lost.</w:t>
      </w:r>
    </w:p>
    <w:p w14:paraId="3C0F481F" w14:textId="6E6E44D9" w:rsidR="007922D7" w:rsidRPr="00DC4FDF" w:rsidRDefault="007922D7" w:rsidP="00C4047D">
      <w:pPr>
        <w:pStyle w:val="BodyText"/>
        <w:ind w:left="0" w:right="150"/>
        <w:rPr>
          <w:spacing w:val="-1"/>
        </w:rPr>
      </w:pPr>
      <w:r>
        <w:t xml:space="preserve">See </w:t>
      </w:r>
      <w:r w:rsidR="006764E3">
        <w:t xml:space="preserve">the </w:t>
      </w:r>
      <w:r w:rsidR="006764E3" w:rsidRPr="006764E3">
        <w:t xml:space="preserve">Community and Student Analyst </w:t>
      </w:r>
      <w:r>
        <w:t xml:space="preserve">in the Music Office (rm. </w:t>
      </w:r>
      <w:r w:rsidR="00664826">
        <w:t>179</w:t>
      </w:r>
      <w:r>
        <w:t>) for keys</w:t>
      </w:r>
      <w:r w:rsidRPr="00C875B8">
        <w:rPr>
          <w:spacing w:val="-1"/>
        </w:rPr>
        <w:t>.</w:t>
      </w:r>
      <w:r>
        <w:rPr>
          <w:spacing w:val="-1"/>
        </w:rPr>
        <w:t xml:space="preserve">  </w:t>
      </w:r>
    </w:p>
    <w:p w14:paraId="549915E5" w14:textId="77777777" w:rsidR="00664826" w:rsidRDefault="00664826" w:rsidP="00664826">
      <w:pPr>
        <w:ind w:right="150"/>
        <w:jc w:val="center"/>
        <w:rPr>
          <w:b/>
          <w:sz w:val="28"/>
          <w:szCs w:val="20"/>
        </w:rPr>
      </w:pPr>
    </w:p>
    <w:p w14:paraId="0FE9E6A2" w14:textId="77777777" w:rsidR="00664826" w:rsidRPr="00664826" w:rsidRDefault="00664826" w:rsidP="00664826">
      <w:pPr>
        <w:ind w:right="150"/>
        <w:rPr>
          <w:b/>
          <w:szCs w:val="18"/>
        </w:rPr>
      </w:pPr>
      <w:r w:rsidRPr="00664826">
        <w:rPr>
          <w:b/>
          <w:szCs w:val="18"/>
        </w:rPr>
        <w:t>KEYBOARD TUNING</w:t>
      </w:r>
    </w:p>
    <w:p w14:paraId="05475841" w14:textId="20D9DFDE" w:rsidR="00664826" w:rsidRDefault="00664826" w:rsidP="00664826">
      <w:pPr>
        <w:ind w:right="150"/>
      </w:pPr>
      <w:r w:rsidRPr="002D1AE5">
        <w:t xml:space="preserve">Ernie Martinez, SJSU Piano Technician, must be </w:t>
      </w:r>
      <w:r w:rsidRPr="00D3799A">
        <w:rPr>
          <w:b/>
          <w:color w:val="FF0000"/>
        </w:rPr>
        <w:t>notified a minimum of two weeks</w:t>
      </w:r>
      <w:r w:rsidRPr="00D3799A">
        <w:rPr>
          <w:color w:val="FF0000"/>
        </w:rPr>
        <w:t xml:space="preserve"> </w:t>
      </w:r>
      <w:r w:rsidRPr="002D1AE5">
        <w:t>before a requested recital or other event by faculty and/or students.  Tunings that require more time—such as a adjusting the action for a guest concert pianist</w:t>
      </w:r>
      <w:r>
        <w:t>,</w:t>
      </w:r>
      <w:r w:rsidRPr="002D1AE5">
        <w:t xml:space="preserve"> a senior keyboard recital</w:t>
      </w:r>
      <w:r>
        <w:t>, or using a harpsichord</w:t>
      </w:r>
      <w:r w:rsidRPr="002D1AE5">
        <w:t>—</w:t>
      </w:r>
      <w:r>
        <w:t>must</w:t>
      </w:r>
      <w:r w:rsidRPr="002D1AE5">
        <w:t xml:space="preserve"> schedule</w:t>
      </w:r>
      <w:r>
        <w:t xml:space="preserve"> at least</w:t>
      </w:r>
      <w:r w:rsidRPr="002D1AE5">
        <w:t xml:space="preserve"> </w:t>
      </w:r>
      <w:r w:rsidRPr="002D1AE5">
        <w:rPr>
          <w:b/>
        </w:rPr>
        <w:t>one month</w:t>
      </w:r>
      <w:r w:rsidRPr="002D1AE5">
        <w:t xml:space="preserve"> in advance.</w:t>
      </w:r>
    </w:p>
    <w:p w14:paraId="5C832F48" w14:textId="77777777" w:rsidR="006764E3" w:rsidRDefault="006764E3" w:rsidP="00664826">
      <w:pPr>
        <w:ind w:right="150"/>
      </w:pPr>
    </w:p>
    <w:p w14:paraId="442F35ED" w14:textId="5EAE21C1" w:rsidR="00664826" w:rsidRDefault="00664826" w:rsidP="00664826">
      <w:pPr>
        <w:ind w:right="150"/>
      </w:pPr>
      <w:r w:rsidRPr="002D1AE5">
        <w:t xml:space="preserve">Tunings for keyboard performances in the Concert Hall must contact the </w:t>
      </w:r>
      <w:r w:rsidR="006764E3" w:rsidRPr="006764E3">
        <w:t>Community and Student Analyst</w:t>
      </w:r>
      <w:r w:rsidR="006764E3" w:rsidRPr="002D1AE5">
        <w:t xml:space="preserve"> </w:t>
      </w:r>
      <w:r w:rsidRPr="002D1AE5">
        <w:t>to arrange for the required two Concert Managers to move the keyboard(s) to and from the stage at agreed upon times.</w:t>
      </w:r>
    </w:p>
    <w:p w14:paraId="325170BB" w14:textId="77777777" w:rsidR="006764E3" w:rsidRDefault="006764E3" w:rsidP="00664826">
      <w:pPr>
        <w:ind w:right="150"/>
      </w:pPr>
    </w:p>
    <w:p w14:paraId="65E28032" w14:textId="588CF2F4" w:rsidR="00664826" w:rsidRPr="002D1AE5" w:rsidRDefault="00664826" w:rsidP="00664826">
      <w:pPr>
        <w:ind w:right="150"/>
      </w:pPr>
      <w:r w:rsidRPr="002D1AE5">
        <w:t>Contact Mr. Martinez via his email (</w:t>
      </w:r>
      <w:hyperlink r:id="rId28" w:history="1">
        <w:r w:rsidRPr="002D1AE5">
          <w:rPr>
            <w:rStyle w:val="Hyperlink"/>
          </w:rPr>
          <w:t>ernie.martinez@sjsu.edu</w:t>
        </w:r>
      </w:hyperlink>
      <w:r w:rsidRPr="002D1AE5">
        <w:t>).</w:t>
      </w:r>
    </w:p>
    <w:p w14:paraId="4CA1FA46" w14:textId="77777777" w:rsidR="00664826" w:rsidRDefault="00664826" w:rsidP="00287978">
      <w:pPr>
        <w:ind w:left="450" w:right="150"/>
        <w:rPr>
          <w:bCs/>
          <w:spacing w:val="-1"/>
        </w:rPr>
      </w:pPr>
    </w:p>
    <w:p w14:paraId="5078BB29" w14:textId="77777777" w:rsidR="00664826" w:rsidRDefault="00664826" w:rsidP="00664826">
      <w:pPr>
        <w:ind w:right="150"/>
        <w:rPr>
          <w:b/>
          <w:spacing w:val="-1"/>
        </w:rPr>
      </w:pPr>
      <w:r w:rsidRPr="00664826">
        <w:rPr>
          <w:b/>
          <w:spacing w:val="-1"/>
        </w:rPr>
        <w:t>DUPLICATION OF MATERIALS</w:t>
      </w:r>
    </w:p>
    <w:p w14:paraId="5C1A0C66" w14:textId="77777777" w:rsidR="00664826" w:rsidRDefault="00664826" w:rsidP="00664826">
      <w:pPr>
        <w:ind w:right="150"/>
        <w:rPr>
          <w:bCs/>
          <w:spacing w:val="-1"/>
        </w:rPr>
      </w:pPr>
      <w:r w:rsidRPr="00664826">
        <w:rPr>
          <w:bCs/>
          <w:spacing w:val="-1"/>
        </w:rPr>
        <w:t>Materials for class will be duplicated by the administrative office staff only if specified as necessary for classroom procedure by a member of the faculty. Budget limitations make it imperative to keep photocopy and printing of multiple copies on network printers to a minimum. At least two (2) days must be allowed for processing.</w:t>
      </w:r>
      <w:r>
        <w:rPr>
          <w:bCs/>
          <w:spacing w:val="-1"/>
        </w:rPr>
        <w:t xml:space="preserve">  </w:t>
      </w:r>
    </w:p>
    <w:p w14:paraId="24607F39" w14:textId="77777777" w:rsidR="00664826" w:rsidRDefault="00664826" w:rsidP="00664826">
      <w:pPr>
        <w:ind w:right="150"/>
        <w:rPr>
          <w:bCs/>
          <w:spacing w:val="-1"/>
        </w:rPr>
      </w:pPr>
    </w:p>
    <w:p w14:paraId="3EFA9F06" w14:textId="5164412B" w:rsidR="00664826" w:rsidRPr="00664826" w:rsidRDefault="00664826" w:rsidP="00664826">
      <w:pPr>
        <w:ind w:right="150"/>
        <w:rPr>
          <w:b/>
          <w:spacing w:val="-1"/>
        </w:rPr>
      </w:pPr>
      <w:r w:rsidRPr="00664826">
        <w:rPr>
          <w:b/>
          <w:spacing w:val="-1"/>
        </w:rPr>
        <w:t>SOCIAL MEDIA GUIDELINES</w:t>
      </w:r>
    </w:p>
    <w:p w14:paraId="2FB385CB" w14:textId="4AA94EDD" w:rsidR="00664826" w:rsidRPr="00664826" w:rsidRDefault="00664826" w:rsidP="00664826">
      <w:pPr>
        <w:ind w:right="150"/>
        <w:rPr>
          <w:bCs/>
          <w:spacing w:val="-1"/>
        </w:rPr>
      </w:pPr>
      <w:r w:rsidRPr="00664826">
        <w:rPr>
          <w:bCs/>
          <w:spacing w:val="-1"/>
        </w:rPr>
        <w:t>There are many social media pages associated with the School of Music. This does not include personal student, faculty, or staff pages, only those that reference or represent the School directly.</w:t>
      </w:r>
    </w:p>
    <w:p w14:paraId="3785A13B" w14:textId="77777777" w:rsidR="006764E3" w:rsidRDefault="006764E3" w:rsidP="00664826">
      <w:pPr>
        <w:ind w:right="150"/>
        <w:rPr>
          <w:bCs/>
          <w:spacing w:val="-1"/>
        </w:rPr>
      </w:pPr>
    </w:p>
    <w:p w14:paraId="0574EE3B" w14:textId="1DBCCBED" w:rsidR="006764E3" w:rsidRDefault="00664826" w:rsidP="00664826">
      <w:pPr>
        <w:ind w:right="150"/>
        <w:rPr>
          <w:bCs/>
          <w:spacing w:val="-1"/>
        </w:rPr>
      </w:pPr>
      <w:r w:rsidRPr="00664826">
        <w:rPr>
          <w:bCs/>
          <w:spacing w:val="-1"/>
        </w:rPr>
        <w:t xml:space="preserve">The main </w:t>
      </w:r>
      <w:r>
        <w:rPr>
          <w:bCs/>
          <w:spacing w:val="-1"/>
        </w:rPr>
        <w:t>SJSU</w:t>
      </w:r>
      <w:r w:rsidRPr="00664826">
        <w:rPr>
          <w:bCs/>
          <w:spacing w:val="-1"/>
        </w:rPr>
        <w:t xml:space="preserve"> School of Music social media sites are all “</w:t>
      </w:r>
      <w:r>
        <w:rPr>
          <w:bCs/>
          <w:spacing w:val="-1"/>
        </w:rPr>
        <w:t>SJSU School of Music</w:t>
      </w:r>
      <w:r w:rsidRPr="00664826">
        <w:rPr>
          <w:bCs/>
          <w:spacing w:val="-1"/>
        </w:rPr>
        <w:t xml:space="preserve">,” and include Facebook, </w:t>
      </w:r>
      <w:r w:rsidR="006764E3" w:rsidRPr="00664826">
        <w:rPr>
          <w:bCs/>
          <w:spacing w:val="-1"/>
        </w:rPr>
        <w:t>Instagram</w:t>
      </w:r>
      <w:r w:rsidRPr="00664826">
        <w:rPr>
          <w:bCs/>
          <w:spacing w:val="-1"/>
        </w:rPr>
        <w:t>, and</w:t>
      </w:r>
      <w:r w:rsidR="006764E3">
        <w:rPr>
          <w:bCs/>
          <w:spacing w:val="-1"/>
        </w:rPr>
        <w:t xml:space="preserve"> </w:t>
      </w:r>
      <w:r w:rsidRPr="00664826">
        <w:rPr>
          <w:bCs/>
          <w:spacing w:val="-1"/>
        </w:rPr>
        <w:t>Twitter; at YouTube, we are “SJSU School of Music</w:t>
      </w:r>
      <w:r>
        <w:rPr>
          <w:bCs/>
          <w:spacing w:val="-1"/>
        </w:rPr>
        <w:t xml:space="preserve">.”  </w:t>
      </w:r>
    </w:p>
    <w:p w14:paraId="53DE327D" w14:textId="77777777" w:rsidR="006764E3" w:rsidRDefault="006764E3" w:rsidP="00664826">
      <w:pPr>
        <w:ind w:right="150"/>
        <w:rPr>
          <w:bCs/>
          <w:spacing w:val="-1"/>
        </w:rPr>
      </w:pPr>
    </w:p>
    <w:p w14:paraId="152083B5" w14:textId="71E4069A" w:rsidR="00664826" w:rsidRDefault="00664826" w:rsidP="00664826">
      <w:pPr>
        <w:ind w:right="150"/>
        <w:rPr>
          <w:bCs/>
          <w:spacing w:val="-1"/>
        </w:rPr>
      </w:pPr>
      <w:r w:rsidRPr="00664826">
        <w:rPr>
          <w:bCs/>
          <w:spacing w:val="-1"/>
        </w:rPr>
        <w:t xml:space="preserve">Questions regarding these should be directed to the </w:t>
      </w:r>
      <w:r>
        <w:rPr>
          <w:bCs/>
          <w:spacing w:val="-1"/>
        </w:rPr>
        <w:t>Dr. Michael Hernandez</w:t>
      </w:r>
      <w:r w:rsidRPr="00664826">
        <w:rPr>
          <w:bCs/>
          <w:spacing w:val="-1"/>
        </w:rPr>
        <w:t xml:space="preserve">. Below are guidelines concerning social media sites associated with </w:t>
      </w:r>
      <w:r w:rsidR="001C5843">
        <w:rPr>
          <w:bCs/>
          <w:spacing w:val="-1"/>
        </w:rPr>
        <w:t>SJSU School of Music</w:t>
      </w:r>
      <w:r w:rsidRPr="00664826">
        <w:rPr>
          <w:bCs/>
          <w:spacing w:val="-1"/>
        </w:rPr>
        <w:t>.</w:t>
      </w:r>
    </w:p>
    <w:p w14:paraId="6C88127E" w14:textId="77777777" w:rsidR="006764E3" w:rsidRPr="00664826" w:rsidRDefault="006764E3" w:rsidP="00664826">
      <w:pPr>
        <w:ind w:right="150"/>
        <w:rPr>
          <w:bCs/>
          <w:spacing w:val="-1"/>
        </w:rPr>
      </w:pPr>
    </w:p>
    <w:p w14:paraId="27182A91" w14:textId="7BC01E12" w:rsidR="00B004FA" w:rsidRDefault="00664826" w:rsidP="003E1CB8">
      <w:pPr>
        <w:pStyle w:val="ListParagraph"/>
        <w:numPr>
          <w:ilvl w:val="0"/>
          <w:numId w:val="37"/>
        </w:numPr>
        <w:ind w:right="150"/>
        <w:rPr>
          <w:bCs/>
          <w:spacing w:val="-1"/>
        </w:rPr>
      </w:pPr>
      <w:r w:rsidRPr="006764E3">
        <w:rPr>
          <w:bCs/>
          <w:spacing w:val="-1"/>
        </w:rPr>
        <w:t xml:space="preserve">Students may consider creating SJSU School of Music-related social media sites for student-run organizations or for other areas of interest (jazz studies or </w:t>
      </w:r>
      <w:r w:rsidR="00B004FA" w:rsidRPr="006764E3">
        <w:rPr>
          <w:bCs/>
          <w:spacing w:val="-1"/>
        </w:rPr>
        <w:t>mariachi</w:t>
      </w:r>
      <w:r w:rsidRPr="006764E3">
        <w:rPr>
          <w:bCs/>
          <w:spacing w:val="-1"/>
        </w:rPr>
        <w:t xml:space="preserve">, for example). Before creating a new social media site associated with </w:t>
      </w:r>
      <w:r w:rsidR="00B004FA" w:rsidRPr="006764E3">
        <w:rPr>
          <w:bCs/>
          <w:spacing w:val="-1"/>
        </w:rPr>
        <w:t>the School</w:t>
      </w:r>
      <w:r w:rsidRPr="006764E3">
        <w:rPr>
          <w:bCs/>
          <w:spacing w:val="-1"/>
        </w:rPr>
        <w:t xml:space="preserve">, make sure a page for the entity does not already exist, or consider using the main </w:t>
      </w:r>
      <w:r w:rsidR="00B004FA" w:rsidRPr="006764E3">
        <w:rPr>
          <w:bCs/>
          <w:spacing w:val="-1"/>
        </w:rPr>
        <w:t>School</w:t>
      </w:r>
      <w:r w:rsidRPr="006764E3">
        <w:rPr>
          <w:bCs/>
          <w:spacing w:val="-1"/>
        </w:rPr>
        <w:t xml:space="preserve"> social media page or another page that already exists. For events, it is particularly inadvisable to create a new page/identity for a single event as these will quickly go out-of-date. In addition, any new social media site will suffer from having to start from</w:t>
      </w:r>
      <w:r w:rsidR="00B004FA" w:rsidRPr="006764E3">
        <w:rPr>
          <w:bCs/>
          <w:spacing w:val="-1"/>
        </w:rPr>
        <w:t xml:space="preserve"> </w:t>
      </w:r>
      <w:r w:rsidR="00B004FA" w:rsidRPr="006764E3">
        <w:rPr>
          <w:bCs/>
          <w:spacing w:val="-1"/>
        </w:rPr>
        <w:lastRenderedPageBreak/>
        <w:t>scratch in regard to likes/friends/followers. By using existing pages, students can take advantage of the connections already present on these sites.</w:t>
      </w:r>
    </w:p>
    <w:p w14:paraId="58E49DC8" w14:textId="77777777" w:rsidR="006764E3" w:rsidRPr="006764E3" w:rsidRDefault="006764E3" w:rsidP="006764E3">
      <w:pPr>
        <w:pStyle w:val="ListParagraph"/>
        <w:ind w:left="720" w:right="150"/>
        <w:rPr>
          <w:bCs/>
          <w:spacing w:val="-1"/>
        </w:rPr>
      </w:pPr>
    </w:p>
    <w:p w14:paraId="6525BBFD" w14:textId="1081FE0B" w:rsidR="00B004FA" w:rsidRDefault="00B004FA" w:rsidP="003E1CB8">
      <w:pPr>
        <w:pStyle w:val="ListParagraph"/>
        <w:numPr>
          <w:ilvl w:val="0"/>
          <w:numId w:val="37"/>
        </w:numPr>
        <w:ind w:right="150"/>
        <w:rPr>
          <w:bCs/>
          <w:spacing w:val="-1"/>
        </w:rPr>
      </w:pPr>
      <w:r w:rsidRPr="006764E3">
        <w:rPr>
          <w:bCs/>
          <w:spacing w:val="-1"/>
        </w:rPr>
        <w:t>All social media sites associated with the School should include links to the main School of Music and SJSU sites in that medium (assuming they exist) via “liking,” “following,” etc. Additionally, if you tag the School as a location, make sure you are tagging the official School site. A link to the School website may also be appropriate.</w:t>
      </w:r>
    </w:p>
    <w:p w14:paraId="4A64DC11" w14:textId="77777777" w:rsidR="006764E3" w:rsidRPr="006764E3" w:rsidRDefault="006764E3" w:rsidP="006764E3">
      <w:pPr>
        <w:pStyle w:val="ListParagraph"/>
        <w:rPr>
          <w:bCs/>
          <w:spacing w:val="-1"/>
        </w:rPr>
      </w:pPr>
    </w:p>
    <w:p w14:paraId="0D928E2C" w14:textId="77777777" w:rsidR="006764E3" w:rsidRPr="006764E3" w:rsidRDefault="006764E3" w:rsidP="006764E3">
      <w:pPr>
        <w:pStyle w:val="ListParagraph"/>
        <w:ind w:left="720" w:right="150"/>
        <w:rPr>
          <w:bCs/>
          <w:spacing w:val="-1"/>
        </w:rPr>
      </w:pPr>
    </w:p>
    <w:p w14:paraId="29D07F5E" w14:textId="2F32EC13" w:rsidR="00664826" w:rsidRPr="006764E3" w:rsidRDefault="00B004FA" w:rsidP="003E1CB8">
      <w:pPr>
        <w:pStyle w:val="ListParagraph"/>
        <w:numPr>
          <w:ilvl w:val="0"/>
          <w:numId w:val="37"/>
        </w:numPr>
        <w:ind w:right="150"/>
        <w:rPr>
          <w:bCs/>
          <w:spacing w:val="-1"/>
        </w:rPr>
      </w:pPr>
      <w:r w:rsidRPr="006764E3">
        <w:rPr>
          <w:bCs/>
          <w:spacing w:val="-1"/>
        </w:rPr>
        <w:t xml:space="preserve">Plan to </w:t>
      </w:r>
      <w:r w:rsidR="003001EA">
        <w:rPr>
          <w:bCs/>
          <w:spacing w:val="-1"/>
        </w:rPr>
        <w:t>give access to</w:t>
      </w:r>
      <w:r w:rsidRPr="006764E3">
        <w:rPr>
          <w:bCs/>
          <w:spacing w:val="-1"/>
        </w:rPr>
        <w:t xml:space="preserve"> your site to someone else on leaving the institution. Students should consider this a normal activity, like handing in your keys on leaving the college. For student organizations or clubs, leaders in the organization should include social media passwords and access to be part of the normal transition from one set of officers to the new ones. This information includes site addresses, usernames and passwords. Student organization leaders should share social media log-in information with their faculty advisors as this can also assist with transitions. If a student is not sure who the appropriate person to hand this information to is, it can be given to Dr. Hernandez, who will ensure the information gets to the appropriate person(s).</w:t>
      </w:r>
    </w:p>
    <w:p w14:paraId="7199C2E1" w14:textId="77777777" w:rsidR="00664826" w:rsidRDefault="00664826" w:rsidP="00664826">
      <w:pPr>
        <w:ind w:right="150"/>
        <w:rPr>
          <w:bCs/>
          <w:spacing w:val="-1"/>
        </w:rPr>
      </w:pPr>
    </w:p>
    <w:p w14:paraId="2BD4D1B6" w14:textId="05BCB3AC" w:rsidR="004E407F" w:rsidRPr="004E407F" w:rsidRDefault="004E407F" w:rsidP="004E407F">
      <w:pPr>
        <w:pStyle w:val="Heading3"/>
        <w:spacing w:before="148" w:line="275" w:lineRule="exact"/>
        <w:ind w:right="150"/>
        <w:rPr>
          <w:b w:val="0"/>
          <w:bCs w:val="0"/>
          <w:szCs w:val="22"/>
        </w:rPr>
      </w:pPr>
      <w:r w:rsidRPr="004E407F">
        <w:rPr>
          <w:spacing w:val="-1"/>
          <w:szCs w:val="22"/>
        </w:rPr>
        <w:t>LOCKERS</w:t>
      </w:r>
    </w:p>
    <w:p w14:paraId="1E7DEAA4" w14:textId="66F14FAC" w:rsidR="004E407F" w:rsidRPr="00427D37" w:rsidRDefault="004E407F" w:rsidP="003001EA">
      <w:pPr>
        <w:ind w:left="360"/>
      </w:pPr>
      <w:r w:rsidRPr="00427D37">
        <w:t xml:space="preserve">The purpose of the </w:t>
      </w:r>
      <w:r w:rsidR="003001EA">
        <w:t xml:space="preserve">Music </w:t>
      </w:r>
      <w:r w:rsidRPr="00427D37">
        <w:t xml:space="preserve">lockers is to reduce damage to and loss of equipment. </w:t>
      </w:r>
      <w:r>
        <w:t xml:space="preserve">Music </w:t>
      </w:r>
      <w:r w:rsidRPr="00427D37">
        <w:t>lockers are for the storage of academic material and music equipment only. Such items as food storage, combustible materials, and illegal contraband are not allowed.</w:t>
      </w:r>
    </w:p>
    <w:p w14:paraId="5F9F5FE8" w14:textId="77777777" w:rsidR="004E407F" w:rsidRPr="00427D37" w:rsidRDefault="004E407F" w:rsidP="003001EA">
      <w:pPr>
        <w:ind w:left="360"/>
      </w:pPr>
      <w:r w:rsidRPr="00427D37">
        <w:t>SJSU assumes no responsibility nor liability for instruments stored in music building lockers.</w:t>
      </w:r>
    </w:p>
    <w:p w14:paraId="20AE1D30" w14:textId="77777777" w:rsidR="003001EA" w:rsidRDefault="003001EA" w:rsidP="003001EA">
      <w:pPr>
        <w:ind w:left="360"/>
      </w:pPr>
    </w:p>
    <w:p w14:paraId="002F2851" w14:textId="0550D7CD" w:rsidR="004E407F" w:rsidRPr="00427D37" w:rsidRDefault="004E407F" w:rsidP="003001EA">
      <w:pPr>
        <w:ind w:left="360"/>
      </w:pPr>
      <w:r w:rsidRPr="00427D37">
        <w:t xml:space="preserve">Only School of Music locks assigned to the locker can be used. Any other lock found on a locker will be </w:t>
      </w:r>
      <w:r w:rsidR="003001EA">
        <w:t>removed</w:t>
      </w:r>
      <w:r w:rsidRPr="00427D37">
        <w:t xml:space="preserve">, </w:t>
      </w:r>
      <w:r w:rsidR="003001EA">
        <w:t>as well as</w:t>
      </w:r>
      <w:r w:rsidRPr="00427D37">
        <w:t xml:space="preserve"> the contents </w:t>
      </w:r>
      <w:r w:rsidR="003001EA">
        <w:t>stored within</w:t>
      </w:r>
      <w:r w:rsidRPr="00427D37">
        <w:t>. No swapping of locks between lockers is allowed.</w:t>
      </w:r>
    </w:p>
    <w:p w14:paraId="2E04A15C" w14:textId="77777777" w:rsidR="003001EA" w:rsidRDefault="003001EA" w:rsidP="003001EA">
      <w:pPr>
        <w:ind w:left="360"/>
      </w:pPr>
    </w:p>
    <w:p w14:paraId="2C2A6785" w14:textId="09737964" w:rsidR="004E407F" w:rsidRPr="00427D37" w:rsidRDefault="004E407F" w:rsidP="003001EA">
      <w:pPr>
        <w:ind w:left="360"/>
      </w:pPr>
      <w:r w:rsidRPr="00427D37">
        <w:t>Lockers are assigned by Mr. Paul Olivo. Questions should be referred to Mr. Olivo in M114. Qualified music students who have paid their Music Use Fee may have a music building locker assigned to them for their use during the academic year. The particular locker assigned is dependent upon the student’s primary instrument and availability rather than individual preferences for location or type.</w:t>
      </w:r>
    </w:p>
    <w:p w14:paraId="103101A6" w14:textId="77777777" w:rsidR="003001EA" w:rsidRDefault="003001EA" w:rsidP="003001EA">
      <w:pPr>
        <w:ind w:left="360"/>
      </w:pPr>
    </w:p>
    <w:p w14:paraId="71D226B7" w14:textId="6BE06017" w:rsidR="004E407F" w:rsidRPr="00427D37" w:rsidRDefault="004E407F" w:rsidP="003001EA">
      <w:pPr>
        <w:ind w:left="360"/>
      </w:pPr>
      <w:r w:rsidRPr="00427D37">
        <w:t>No taped items, stickers, decals, writing, thumbtacks, painting, cutting, carving, marking, or similar forms of defacements of the lockers including swinging from or standing on the locker doors will be tolerated. Any individual found to have performed such vandalism will be reported to campus security, fined, and will not be allowed to check out a locker in the music building again.</w:t>
      </w:r>
    </w:p>
    <w:p w14:paraId="304720E8" w14:textId="77777777" w:rsidR="003001EA" w:rsidRDefault="003001EA" w:rsidP="003001EA">
      <w:pPr>
        <w:ind w:left="360"/>
      </w:pPr>
    </w:p>
    <w:p w14:paraId="26243B0F" w14:textId="4318FA4C" w:rsidR="004E407F" w:rsidRPr="00427D37" w:rsidRDefault="004E407F" w:rsidP="003001EA">
      <w:pPr>
        <w:ind w:left="360"/>
      </w:pPr>
      <w:r w:rsidRPr="00427D37">
        <w:t>Assignments are terminated at the end of each semester. All lockers must be vacated each semester by the date announced by the School (typically the last day of final exams). Any locker not vacated by that time will be opened and the contents discarded.</w:t>
      </w:r>
    </w:p>
    <w:p w14:paraId="56FA7C99" w14:textId="77777777" w:rsidR="004E407F" w:rsidRDefault="004E407F" w:rsidP="003001EA">
      <w:pPr>
        <w:ind w:left="360"/>
      </w:pPr>
      <w:r w:rsidRPr="00427D37">
        <w:t xml:space="preserve">Users of unassigned lockers are subject to having their locks and materials removed without notice. </w:t>
      </w:r>
      <w:bookmarkStart w:id="6" w:name="Music_Stands"/>
      <w:bookmarkEnd w:id="6"/>
    </w:p>
    <w:p w14:paraId="1BDCCF5F" w14:textId="77777777" w:rsidR="004E407F" w:rsidRPr="00427D37" w:rsidRDefault="004E407F" w:rsidP="004E407F"/>
    <w:p w14:paraId="56BA9BAB" w14:textId="77777777" w:rsidR="003001EA" w:rsidRDefault="003001EA">
      <w:pPr>
        <w:widowControl w:val="0"/>
        <w:rPr>
          <w:b/>
          <w:spacing w:val="-1"/>
        </w:rPr>
      </w:pPr>
      <w:r>
        <w:rPr>
          <w:b/>
          <w:spacing w:val="-1"/>
        </w:rPr>
        <w:br w:type="page"/>
      </w:r>
    </w:p>
    <w:p w14:paraId="74746F3A" w14:textId="19D33590" w:rsidR="004E407F" w:rsidRDefault="004E407F" w:rsidP="004E407F">
      <w:pPr>
        <w:ind w:right="150"/>
        <w:rPr>
          <w:b/>
          <w:spacing w:val="-1"/>
        </w:rPr>
      </w:pPr>
      <w:r w:rsidRPr="004E407F">
        <w:rPr>
          <w:b/>
          <w:spacing w:val="-1"/>
        </w:rPr>
        <w:lastRenderedPageBreak/>
        <w:t>CONCERT ATTENDANCE</w:t>
      </w:r>
      <w:r w:rsidRPr="004E407F">
        <w:rPr>
          <w:b/>
          <w:spacing w:val="-3"/>
        </w:rPr>
        <w:t xml:space="preserve"> </w:t>
      </w:r>
      <w:r w:rsidRPr="004E407F">
        <w:rPr>
          <w:b/>
          <w:spacing w:val="-1"/>
        </w:rPr>
        <w:t>REQUIREMENTS</w:t>
      </w:r>
      <w:r w:rsidRPr="004E407F">
        <w:rPr>
          <w:b/>
        </w:rPr>
        <w:t xml:space="preserve"> </w:t>
      </w:r>
      <w:r w:rsidRPr="004E407F">
        <w:rPr>
          <w:b/>
          <w:spacing w:val="-1"/>
        </w:rPr>
        <w:t>AND POLICIES</w:t>
      </w:r>
      <w:bookmarkStart w:id="7" w:name="Bachelor_of_Music_in_Performance_“Qualif"/>
      <w:bookmarkEnd w:id="7"/>
    </w:p>
    <w:p w14:paraId="3642182B" w14:textId="56F251C0" w:rsidR="004E407F" w:rsidRDefault="0020249D" w:rsidP="004E407F">
      <w:pPr>
        <w:ind w:right="150"/>
        <w:rPr>
          <w:spacing w:val="-1"/>
        </w:rPr>
      </w:pPr>
      <w:r w:rsidRPr="00C875B8">
        <w:rPr>
          <w:spacing w:val="-1"/>
        </w:rPr>
        <w:t>Attending</w:t>
      </w:r>
      <w:r w:rsidRPr="00C875B8">
        <w:rPr>
          <w:spacing w:val="-3"/>
        </w:rPr>
        <w:t xml:space="preserve"> </w:t>
      </w:r>
      <w:r w:rsidRPr="00C875B8">
        <w:rPr>
          <w:spacing w:val="-1"/>
        </w:rPr>
        <w:t>concerts</w:t>
      </w:r>
      <w:r w:rsidRPr="00C875B8">
        <w:t xml:space="preserve"> </w:t>
      </w:r>
      <w:r w:rsidRPr="00C875B8">
        <w:rPr>
          <w:spacing w:val="-1"/>
        </w:rPr>
        <w:t>and</w:t>
      </w:r>
      <w:r w:rsidRPr="00C875B8">
        <w:t xml:space="preserve"> </w:t>
      </w:r>
      <w:r w:rsidRPr="00C875B8">
        <w:rPr>
          <w:spacing w:val="-1"/>
        </w:rPr>
        <w:t>recitals</w:t>
      </w:r>
      <w:r w:rsidRPr="00C875B8">
        <w:t xml:space="preserve"> as</w:t>
      </w:r>
      <w:r w:rsidRPr="00C875B8">
        <w:rPr>
          <w:spacing w:val="-2"/>
        </w:rPr>
        <w:t xml:space="preserve"> </w:t>
      </w:r>
      <w:r w:rsidRPr="00C875B8">
        <w:t xml:space="preserve">a </w:t>
      </w:r>
      <w:r w:rsidRPr="00C875B8">
        <w:rPr>
          <w:spacing w:val="-1"/>
        </w:rPr>
        <w:t>music</w:t>
      </w:r>
      <w:r w:rsidRPr="00C875B8">
        <w:t xml:space="preserve"> </w:t>
      </w:r>
      <w:r w:rsidRPr="00C875B8">
        <w:rPr>
          <w:spacing w:val="-1"/>
        </w:rPr>
        <w:t>major</w:t>
      </w:r>
      <w:r w:rsidRPr="00C875B8">
        <w:rPr>
          <w:spacing w:val="-2"/>
        </w:rPr>
        <w:t xml:space="preserve"> </w:t>
      </w:r>
      <w:r w:rsidRPr="00C875B8">
        <w:t xml:space="preserve">is </w:t>
      </w:r>
      <w:r w:rsidRPr="00C875B8">
        <w:rPr>
          <w:spacing w:val="-2"/>
        </w:rPr>
        <w:t>an</w:t>
      </w:r>
      <w:r w:rsidRPr="00C875B8">
        <w:t xml:space="preserve"> </w:t>
      </w:r>
      <w:r w:rsidRPr="00C875B8">
        <w:rPr>
          <w:spacing w:val="-1"/>
        </w:rPr>
        <w:t>important</w:t>
      </w:r>
      <w:r w:rsidRPr="00C875B8">
        <w:rPr>
          <w:spacing w:val="1"/>
        </w:rPr>
        <w:t xml:space="preserve"> </w:t>
      </w:r>
      <w:r w:rsidRPr="00C875B8">
        <w:rPr>
          <w:spacing w:val="-2"/>
        </w:rPr>
        <w:t>part</w:t>
      </w:r>
      <w:r w:rsidRPr="00C875B8">
        <w:rPr>
          <w:spacing w:val="1"/>
        </w:rPr>
        <w:t xml:space="preserve"> </w:t>
      </w:r>
      <w:r w:rsidRPr="00C875B8">
        <w:t>of</w:t>
      </w:r>
      <w:r w:rsidRPr="00C875B8">
        <w:rPr>
          <w:spacing w:val="-2"/>
        </w:rPr>
        <w:t xml:space="preserve"> </w:t>
      </w:r>
      <w:r w:rsidRPr="00C875B8">
        <w:rPr>
          <w:spacing w:val="-1"/>
        </w:rPr>
        <w:t>developing</w:t>
      </w:r>
      <w:r w:rsidRPr="00C875B8">
        <w:rPr>
          <w:spacing w:val="-3"/>
        </w:rPr>
        <w:t xml:space="preserve"> </w:t>
      </w:r>
      <w:r w:rsidRPr="00C875B8">
        <w:rPr>
          <w:spacing w:val="-1"/>
        </w:rPr>
        <w:t>critical</w:t>
      </w:r>
      <w:r w:rsidRPr="00C875B8">
        <w:rPr>
          <w:spacing w:val="1"/>
        </w:rPr>
        <w:t xml:space="preserve"> </w:t>
      </w:r>
      <w:r w:rsidRPr="00C875B8">
        <w:rPr>
          <w:spacing w:val="-1"/>
        </w:rPr>
        <w:t>listening</w:t>
      </w:r>
      <w:r w:rsidR="003001EA">
        <w:rPr>
          <w:spacing w:val="81"/>
        </w:rPr>
        <w:t xml:space="preserve"> </w:t>
      </w:r>
      <w:r w:rsidRPr="00C875B8">
        <w:t>skills</w:t>
      </w:r>
      <w:r w:rsidRPr="00C875B8">
        <w:rPr>
          <w:spacing w:val="-2"/>
        </w:rPr>
        <w:t xml:space="preserve"> </w:t>
      </w:r>
      <w:r w:rsidRPr="00C875B8">
        <w:t>and</w:t>
      </w:r>
      <w:r w:rsidRPr="00C875B8">
        <w:rPr>
          <w:spacing w:val="-3"/>
        </w:rPr>
        <w:t xml:space="preserve"> </w:t>
      </w:r>
      <w:r w:rsidRPr="00C875B8">
        <w:t>the</w:t>
      </w:r>
      <w:r w:rsidRPr="00C875B8">
        <w:rPr>
          <w:spacing w:val="-2"/>
        </w:rPr>
        <w:t xml:space="preserve"> </w:t>
      </w:r>
      <w:r w:rsidRPr="00C875B8">
        <w:rPr>
          <w:spacing w:val="-1"/>
        </w:rPr>
        <w:t>ability</w:t>
      </w:r>
      <w:r w:rsidRPr="00C875B8">
        <w:rPr>
          <w:spacing w:val="-3"/>
        </w:rPr>
        <w:t xml:space="preserve"> </w:t>
      </w:r>
      <w:r w:rsidRPr="00C875B8">
        <w:t xml:space="preserve">to </w:t>
      </w:r>
      <w:r w:rsidRPr="00C875B8">
        <w:rPr>
          <w:spacing w:val="-1"/>
        </w:rPr>
        <w:t>discern</w:t>
      </w:r>
      <w:r w:rsidRPr="00C875B8">
        <w:t xml:space="preserve"> </w:t>
      </w:r>
      <w:r w:rsidRPr="00C875B8">
        <w:rPr>
          <w:spacing w:val="-1"/>
        </w:rPr>
        <w:t>quality</w:t>
      </w:r>
      <w:r w:rsidRPr="00C875B8">
        <w:rPr>
          <w:spacing w:val="-3"/>
        </w:rPr>
        <w:t xml:space="preserve"> </w:t>
      </w:r>
      <w:r w:rsidRPr="00C875B8">
        <w:t xml:space="preserve">and </w:t>
      </w:r>
      <w:r w:rsidRPr="00C875B8">
        <w:rPr>
          <w:spacing w:val="-1"/>
        </w:rPr>
        <w:t>differences</w:t>
      </w:r>
      <w:r w:rsidRPr="00C875B8">
        <w:rPr>
          <w:spacing w:val="-2"/>
        </w:rPr>
        <w:t xml:space="preserve"> </w:t>
      </w:r>
      <w:r w:rsidRPr="00C875B8">
        <w:t xml:space="preserve">in </w:t>
      </w:r>
      <w:r w:rsidRPr="00C875B8">
        <w:rPr>
          <w:spacing w:val="-1"/>
        </w:rPr>
        <w:t>artistic</w:t>
      </w:r>
      <w:r w:rsidRPr="00C875B8">
        <w:rPr>
          <w:spacing w:val="-2"/>
        </w:rPr>
        <w:t xml:space="preserve"> </w:t>
      </w:r>
      <w:r w:rsidRPr="00C875B8">
        <w:rPr>
          <w:spacing w:val="-1"/>
        </w:rPr>
        <w:t>interpretation.</w:t>
      </w:r>
      <w:r w:rsidRPr="00C875B8">
        <w:rPr>
          <w:spacing w:val="-3"/>
        </w:rPr>
        <w:t xml:space="preserve"> </w:t>
      </w:r>
      <w:r w:rsidRPr="00C875B8">
        <w:rPr>
          <w:spacing w:val="-1"/>
        </w:rPr>
        <w:t>These</w:t>
      </w:r>
      <w:r w:rsidRPr="00C875B8">
        <w:rPr>
          <w:spacing w:val="-2"/>
        </w:rPr>
        <w:t xml:space="preserve"> </w:t>
      </w:r>
      <w:r w:rsidRPr="00C875B8">
        <w:rPr>
          <w:spacing w:val="-1"/>
        </w:rPr>
        <w:t>insights</w:t>
      </w:r>
      <w:r w:rsidRPr="00C875B8">
        <w:t xml:space="preserve"> </w:t>
      </w:r>
      <w:r w:rsidRPr="00C875B8">
        <w:rPr>
          <w:spacing w:val="-1"/>
        </w:rPr>
        <w:t>are</w:t>
      </w:r>
      <w:r w:rsidRPr="00C875B8">
        <w:rPr>
          <w:spacing w:val="67"/>
        </w:rPr>
        <w:t xml:space="preserve"> </w:t>
      </w:r>
      <w:r w:rsidRPr="00C875B8">
        <w:rPr>
          <w:spacing w:val="-1"/>
        </w:rPr>
        <w:t>developed</w:t>
      </w:r>
      <w:r w:rsidRPr="00C875B8">
        <w:rPr>
          <w:spacing w:val="-3"/>
        </w:rPr>
        <w:t xml:space="preserve"> </w:t>
      </w:r>
      <w:r w:rsidRPr="00C875B8">
        <w:rPr>
          <w:spacing w:val="-1"/>
        </w:rPr>
        <w:t>over</w:t>
      </w:r>
      <w:r w:rsidRPr="00C875B8">
        <w:rPr>
          <w:spacing w:val="1"/>
        </w:rPr>
        <w:t xml:space="preserve"> </w:t>
      </w:r>
      <w:r w:rsidRPr="00C875B8">
        <w:rPr>
          <w:spacing w:val="-2"/>
        </w:rPr>
        <w:t>time</w:t>
      </w:r>
      <w:r w:rsidRPr="00C875B8">
        <w:t xml:space="preserve"> by</w:t>
      </w:r>
      <w:r w:rsidRPr="00C875B8">
        <w:rPr>
          <w:spacing w:val="-3"/>
        </w:rPr>
        <w:t xml:space="preserve"> </w:t>
      </w:r>
      <w:r w:rsidRPr="00C875B8">
        <w:rPr>
          <w:spacing w:val="-1"/>
        </w:rPr>
        <w:t>consistently</w:t>
      </w:r>
      <w:r w:rsidRPr="00C875B8">
        <w:rPr>
          <w:spacing w:val="-3"/>
        </w:rPr>
        <w:t xml:space="preserve"> </w:t>
      </w:r>
      <w:r w:rsidRPr="00C875B8">
        <w:rPr>
          <w:spacing w:val="-1"/>
        </w:rPr>
        <w:t>attending</w:t>
      </w:r>
      <w:r w:rsidRPr="00C875B8">
        <w:rPr>
          <w:spacing w:val="-3"/>
        </w:rPr>
        <w:t xml:space="preserve"> </w:t>
      </w:r>
      <w:r w:rsidRPr="00C875B8">
        <w:rPr>
          <w:spacing w:val="-1"/>
        </w:rPr>
        <w:t>performances</w:t>
      </w:r>
      <w:r w:rsidR="004E407F">
        <w:rPr>
          <w:spacing w:val="-1"/>
        </w:rPr>
        <w:t>.</w:t>
      </w:r>
    </w:p>
    <w:p w14:paraId="4199FB21" w14:textId="77777777" w:rsidR="003001EA" w:rsidRDefault="003001EA" w:rsidP="004E407F">
      <w:pPr>
        <w:ind w:right="150"/>
        <w:rPr>
          <w:spacing w:val="-1"/>
        </w:rPr>
      </w:pPr>
    </w:p>
    <w:p w14:paraId="59823B3C" w14:textId="48350D0A" w:rsidR="0020249D" w:rsidRPr="004E407F" w:rsidRDefault="0020249D" w:rsidP="004E407F">
      <w:pPr>
        <w:ind w:right="150"/>
        <w:rPr>
          <w:b/>
          <w:spacing w:val="-1"/>
        </w:rPr>
      </w:pPr>
      <w:r w:rsidRPr="00C875B8">
        <w:rPr>
          <w:spacing w:val="-1"/>
        </w:rPr>
        <w:t>Students</w:t>
      </w:r>
      <w:r w:rsidRPr="00C875B8">
        <w:rPr>
          <w:spacing w:val="-2"/>
        </w:rPr>
        <w:t xml:space="preserve"> </w:t>
      </w:r>
      <w:r w:rsidRPr="00C875B8">
        <w:t>are</w:t>
      </w:r>
      <w:r w:rsidRPr="00C875B8">
        <w:rPr>
          <w:spacing w:val="-2"/>
        </w:rPr>
        <w:t xml:space="preserve"> </w:t>
      </w:r>
      <w:r w:rsidRPr="00C875B8">
        <w:rPr>
          <w:spacing w:val="-1"/>
        </w:rPr>
        <w:t>encouraged</w:t>
      </w:r>
      <w:r w:rsidRPr="00C875B8">
        <w:rPr>
          <w:spacing w:val="-3"/>
        </w:rPr>
        <w:t xml:space="preserve"> </w:t>
      </w:r>
      <w:r w:rsidRPr="00C875B8">
        <w:t>to</w:t>
      </w:r>
      <w:r w:rsidRPr="00C875B8">
        <w:rPr>
          <w:spacing w:val="-3"/>
        </w:rPr>
        <w:t xml:space="preserve"> </w:t>
      </w:r>
      <w:r w:rsidRPr="00C875B8">
        <w:rPr>
          <w:spacing w:val="-1"/>
        </w:rPr>
        <w:t>attend</w:t>
      </w:r>
      <w:r w:rsidRPr="00C875B8">
        <w:t xml:space="preserve"> </w:t>
      </w:r>
      <w:r w:rsidRPr="00C875B8">
        <w:rPr>
          <w:spacing w:val="-1"/>
        </w:rPr>
        <w:t>performances</w:t>
      </w:r>
      <w:r w:rsidRPr="00C875B8">
        <w:rPr>
          <w:spacing w:val="-2"/>
        </w:rPr>
        <w:t xml:space="preserve"> </w:t>
      </w:r>
      <w:r w:rsidRPr="00C875B8">
        <w:rPr>
          <w:spacing w:val="-1"/>
        </w:rPr>
        <w:t>that</w:t>
      </w:r>
      <w:r w:rsidRPr="00C875B8">
        <w:rPr>
          <w:spacing w:val="1"/>
        </w:rPr>
        <w:t xml:space="preserve"> </w:t>
      </w:r>
      <w:r w:rsidRPr="00C875B8">
        <w:rPr>
          <w:spacing w:val="-1"/>
        </w:rPr>
        <w:t>provide</w:t>
      </w:r>
      <w:r w:rsidRPr="00C875B8">
        <w:t xml:space="preserve"> </w:t>
      </w:r>
      <w:r w:rsidRPr="00C875B8">
        <w:rPr>
          <w:spacing w:val="-1"/>
        </w:rPr>
        <w:t>exposure</w:t>
      </w:r>
      <w:r w:rsidRPr="00C875B8">
        <w:rPr>
          <w:spacing w:val="-2"/>
        </w:rPr>
        <w:t xml:space="preserve"> </w:t>
      </w:r>
      <w:r w:rsidRPr="00C875B8">
        <w:t>to</w:t>
      </w:r>
      <w:r w:rsidRPr="00C875B8">
        <w:rPr>
          <w:spacing w:val="-3"/>
        </w:rPr>
        <w:t xml:space="preserve"> </w:t>
      </w:r>
      <w:r w:rsidRPr="00C875B8">
        <w:t xml:space="preserve">a </w:t>
      </w:r>
      <w:r w:rsidRPr="00C875B8">
        <w:rPr>
          <w:spacing w:val="-1"/>
        </w:rPr>
        <w:t>wide</w:t>
      </w:r>
      <w:r w:rsidRPr="00C875B8">
        <w:t xml:space="preserve"> </w:t>
      </w:r>
      <w:r w:rsidRPr="00C875B8">
        <w:rPr>
          <w:spacing w:val="-1"/>
        </w:rPr>
        <w:t>variety</w:t>
      </w:r>
      <w:r w:rsidRPr="00C875B8">
        <w:rPr>
          <w:spacing w:val="-3"/>
        </w:rPr>
        <w:t xml:space="preserve"> </w:t>
      </w:r>
      <w:r w:rsidRPr="00C875B8">
        <w:t>of</w:t>
      </w:r>
      <w:r w:rsidRPr="00C875B8">
        <w:rPr>
          <w:spacing w:val="1"/>
        </w:rPr>
        <w:t xml:space="preserve"> </w:t>
      </w:r>
      <w:r w:rsidRPr="00C875B8">
        <w:rPr>
          <w:spacing w:val="-1"/>
        </w:rPr>
        <w:t>musical</w:t>
      </w:r>
      <w:r w:rsidR="00310E8B">
        <w:rPr>
          <w:spacing w:val="63"/>
        </w:rPr>
        <w:t xml:space="preserve"> </w:t>
      </w:r>
      <w:r w:rsidRPr="00C875B8">
        <w:rPr>
          <w:spacing w:val="-1"/>
        </w:rPr>
        <w:t>styles</w:t>
      </w:r>
      <w:r w:rsidRPr="00C875B8">
        <w:rPr>
          <w:spacing w:val="-2"/>
        </w:rPr>
        <w:t xml:space="preserve"> </w:t>
      </w:r>
      <w:r w:rsidRPr="00C875B8">
        <w:t xml:space="preserve">and </w:t>
      </w:r>
      <w:r w:rsidRPr="00C875B8">
        <w:rPr>
          <w:spacing w:val="-2"/>
        </w:rPr>
        <w:t>genres</w:t>
      </w:r>
      <w:r w:rsidR="00310E8B">
        <w:rPr>
          <w:spacing w:val="-2"/>
        </w:rPr>
        <w:t>, and to expand their appreciation of other performing arts, including dance and theater.</w:t>
      </w:r>
    </w:p>
    <w:p w14:paraId="6E0D9A2A" w14:textId="77777777" w:rsidR="004E407F" w:rsidRPr="00C875B8" w:rsidRDefault="004E407F" w:rsidP="0020249D">
      <w:pPr>
        <w:pStyle w:val="BodyText"/>
        <w:spacing w:before="80"/>
        <w:ind w:left="100" w:right="150"/>
      </w:pPr>
    </w:p>
    <w:p w14:paraId="216ED128" w14:textId="77777777" w:rsidR="0020249D" w:rsidRPr="003001EA" w:rsidRDefault="0020249D" w:rsidP="0020249D">
      <w:pPr>
        <w:pBdr>
          <w:top w:val="single" w:sz="4" w:space="1" w:color="auto"/>
          <w:left w:val="single" w:sz="4" w:space="4" w:color="auto"/>
          <w:bottom w:val="single" w:sz="4" w:space="1" w:color="auto"/>
          <w:right w:val="single" w:sz="4" w:space="4" w:color="auto"/>
        </w:pBdr>
        <w:tabs>
          <w:tab w:val="left" w:pos="340"/>
        </w:tabs>
        <w:spacing w:line="274" w:lineRule="exact"/>
        <w:ind w:left="340" w:right="150"/>
        <w:jc w:val="center"/>
        <w:rPr>
          <w:b/>
          <w:spacing w:val="-1"/>
          <w:sz w:val="32"/>
          <w:szCs w:val="28"/>
        </w:rPr>
      </w:pPr>
      <w:r w:rsidRPr="003001EA">
        <w:rPr>
          <w:b/>
          <w:spacing w:val="-1"/>
          <w:sz w:val="32"/>
          <w:szCs w:val="28"/>
        </w:rPr>
        <w:t xml:space="preserve">Bachelor </w:t>
      </w:r>
      <w:r w:rsidRPr="003001EA">
        <w:rPr>
          <w:b/>
          <w:sz w:val="32"/>
          <w:szCs w:val="28"/>
        </w:rPr>
        <w:t>of</w:t>
      </w:r>
      <w:r w:rsidRPr="003001EA">
        <w:rPr>
          <w:b/>
          <w:spacing w:val="1"/>
          <w:sz w:val="32"/>
          <w:szCs w:val="28"/>
        </w:rPr>
        <w:t xml:space="preserve"> </w:t>
      </w:r>
      <w:r w:rsidRPr="003001EA">
        <w:rPr>
          <w:b/>
          <w:spacing w:val="-1"/>
          <w:sz w:val="32"/>
          <w:szCs w:val="28"/>
        </w:rPr>
        <w:t>Music Student Concert Attendance Requirements</w:t>
      </w:r>
    </w:p>
    <w:p w14:paraId="094270F8" w14:textId="77777777" w:rsidR="003001EA" w:rsidRDefault="003001EA" w:rsidP="0020249D">
      <w:pPr>
        <w:pBdr>
          <w:top w:val="single" w:sz="4" w:space="1" w:color="auto"/>
          <w:left w:val="single" w:sz="4" w:space="4" w:color="auto"/>
          <w:bottom w:val="single" w:sz="4" w:space="1" w:color="auto"/>
          <w:right w:val="single" w:sz="4" w:space="4" w:color="auto"/>
        </w:pBdr>
        <w:tabs>
          <w:tab w:val="left" w:pos="340"/>
        </w:tabs>
        <w:spacing w:line="274" w:lineRule="exact"/>
        <w:ind w:left="340" w:right="150"/>
        <w:jc w:val="center"/>
        <w:rPr>
          <w:i/>
          <w:sz w:val="28"/>
          <w:szCs w:val="28"/>
        </w:rPr>
      </w:pPr>
    </w:p>
    <w:p w14:paraId="335AB38A" w14:textId="4B43F608" w:rsidR="0020249D" w:rsidRPr="003001EA" w:rsidRDefault="0020249D" w:rsidP="0020249D">
      <w:pPr>
        <w:pBdr>
          <w:top w:val="single" w:sz="4" w:space="1" w:color="auto"/>
          <w:left w:val="single" w:sz="4" w:space="4" w:color="auto"/>
          <w:bottom w:val="single" w:sz="4" w:space="1" w:color="auto"/>
          <w:right w:val="single" w:sz="4" w:space="4" w:color="auto"/>
        </w:pBdr>
        <w:tabs>
          <w:tab w:val="left" w:pos="340"/>
        </w:tabs>
        <w:spacing w:line="274" w:lineRule="exact"/>
        <w:ind w:left="340" w:right="150"/>
        <w:jc w:val="center"/>
        <w:rPr>
          <w:i/>
          <w:sz w:val="32"/>
          <w:szCs w:val="28"/>
        </w:rPr>
      </w:pPr>
      <w:r w:rsidRPr="003001EA">
        <w:rPr>
          <w:i/>
          <w:sz w:val="28"/>
          <w:szCs w:val="28"/>
        </w:rPr>
        <w:t>All</w:t>
      </w:r>
      <w:r w:rsidRPr="003001EA">
        <w:rPr>
          <w:i/>
          <w:spacing w:val="1"/>
          <w:sz w:val="28"/>
          <w:szCs w:val="28"/>
        </w:rPr>
        <w:t xml:space="preserve"> </w:t>
      </w:r>
      <w:r w:rsidRPr="003001EA">
        <w:rPr>
          <w:i/>
          <w:spacing w:val="-1"/>
          <w:sz w:val="28"/>
          <w:szCs w:val="28"/>
        </w:rPr>
        <w:t>Bachelor</w:t>
      </w:r>
      <w:r w:rsidRPr="003001EA">
        <w:rPr>
          <w:i/>
          <w:spacing w:val="1"/>
          <w:sz w:val="28"/>
          <w:szCs w:val="28"/>
        </w:rPr>
        <w:t xml:space="preserve"> </w:t>
      </w:r>
      <w:r w:rsidRPr="003001EA">
        <w:rPr>
          <w:i/>
          <w:spacing w:val="-2"/>
          <w:sz w:val="28"/>
          <w:szCs w:val="28"/>
        </w:rPr>
        <w:t>of</w:t>
      </w:r>
      <w:r w:rsidRPr="003001EA">
        <w:rPr>
          <w:i/>
          <w:spacing w:val="1"/>
          <w:sz w:val="28"/>
          <w:szCs w:val="28"/>
        </w:rPr>
        <w:t xml:space="preserve"> </w:t>
      </w:r>
      <w:r w:rsidRPr="003001EA">
        <w:rPr>
          <w:i/>
          <w:spacing w:val="-1"/>
          <w:sz w:val="28"/>
          <w:szCs w:val="28"/>
        </w:rPr>
        <w:t>Music</w:t>
      </w:r>
      <w:r w:rsidRPr="003001EA">
        <w:rPr>
          <w:i/>
          <w:sz w:val="28"/>
          <w:szCs w:val="28"/>
        </w:rPr>
        <w:t xml:space="preserve"> </w:t>
      </w:r>
      <w:r w:rsidRPr="003001EA">
        <w:rPr>
          <w:i/>
          <w:spacing w:val="-1"/>
          <w:sz w:val="28"/>
          <w:szCs w:val="28"/>
        </w:rPr>
        <w:t>students</w:t>
      </w:r>
      <w:r w:rsidRPr="003001EA">
        <w:rPr>
          <w:i/>
          <w:spacing w:val="-2"/>
          <w:sz w:val="28"/>
          <w:szCs w:val="28"/>
        </w:rPr>
        <w:t xml:space="preserve"> </w:t>
      </w:r>
      <w:r w:rsidRPr="003001EA">
        <w:rPr>
          <w:i/>
          <w:spacing w:val="-1"/>
          <w:sz w:val="28"/>
          <w:szCs w:val="28"/>
        </w:rPr>
        <w:t>are</w:t>
      </w:r>
      <w:r w:rsidRPr="003001EA">
        <w:rPr>
          <w:i/>
          <w:sz w:val="28"/>
          <w:szCs w:val="28"/>
        </w:rPr>
        <w:t xml:space="preserve"> </w:t>
      </w:r>
      <w:r w:rsidRPr="003001EA">
        <w:rPr>
          <w:i/>
          <w:spacing w:val="-1"/>
          <w:sz w:val="28"/>
          <w:szCs w:val="28"/>
        </w:rPr>
        <w:t>required</w:t>
      </w:r>
      <w:r w:rsidRPr="003001EA">
        <w:rPr>
          <w:i/>
          <w:spacing w:val="-3"/>
          <w:sz w:val="28"/>
          <w:szCs w:val="28"/>
        </w:rPr>
        <w:t xml:space="preserve"> </w:t>
      </w:r>
      <w:r w:rsidRPr="003001EA">
        <w:rPr>
          <w:i/>
          <w:sz w:val="28"/>
          <w:szCs w:val="28"/>
        </w:rPr>
        <w:t xml:space="preserve">to </w:t>
      </w:r>
      <w:r w:rsidRPr="003001EA">
        <w:rPr>
          <w:i/>
          <w:spacing w:val="-1"/>
          <w:sz w:val="28"/>
          <w:szCs w:val="28"/>
        </w:rPr>
        <w:t>attend</w:t>
      </w:r>
      <w:r w:rsidRPr="003001EA">
        <w:rPr>
          <w:i/>
          <w:sz w:val="28"/>
          <w:szCs w:val="28"/>
        </w:rPr>
        <w:t xml:space="preserve"> a</w:t>
      </w:r>
      <w:r w:rsidRPr="003001EA">
        <w:rPr>
          <w:i/>
          <w:spacing w:val="-2"/>
          <w:sz w:val="28"/>
          <w:szCs w:val="28"/>
        </w:rPr>
        <w:t xml:space="preserve"> </w:t>
      </w:r>
      <w:r w:rsidRPr="003001EA">
        <w:rPr>
          <w:i/>
          <w:spacing w:val="-1"/>
          <w:sz w:val="28"/>
          <w:szCs w:val="28"/>
          <w:highlight w:val="yellow"/>
        </w:rPr>
        <w:t>minimum</w:t>
      </w:r>
      <w:r w:rsidRPr="003001EA">
        <w:rPr>
          <w:i/>
          <w:spacing w:val="-4"/>
          <w:sz w:val="28"/>
          <w:szCs w:val="28"/>
          <w:highlight w:val="yellow"/>
        </w:rPr>
        <w:t xml:space="preserve"> </w:t>
      </w:r>
      <w:r w:rsidRPr="003001EA">
        <w:rPr>
          <w:i/>
          <w:sz w:val="28"/>
          <w:szCs w:val="28"/>
          <w:highlight w:val="yellow"/>
        </w:rPr>
        <w:t>of</w:t>
      </w:r>
      <w:r w:rsidRPr="003001EA">
        <w:rPr>
          <w:i/>
          <w:spacing w:val="1"/>
          <w:sz w:val="28"/>
          <w:szCs w:val="28"/>
          <w:highlight w:val="yellow"/>
        </w:rPr>
        <w:t xml:space="preserve"> </w:t>
      </w:r>
      <w:r w:rsidRPr="003001EA">
        <w:rPr>
          <w:i/>
          <w:sz w:val="28"/>
          <w:szCs w:val="28"/>
          <w:highlight w:val="yellow"/>
        </w:rPr>
        <w:t xml:space="preserve">12 </w:t>
      </w:r>
      <w:r w:rsidRPr="003001EA">
        <w:rPr>
          <w:i/>
          <w:spacing w:val="-1"/>
          <w:sz w:val="28"/>
          <w:szCs w:val="28"/>
          <w:highlight w:val="yellow"/>
        </w:rPr>
        <w:t>concerts</w:t>
      </w:r>
      <w:r w:rsidRPr="003001EA">
        <w:rPr>
          <w:i/>
          <w:spacing w:val="-2"/>
          <w:sz w:val="28"/>
          <w:szCs w:val="28"/>
        </w:rPr>
        <w:t xml:space="preserve">, </w:t>
      </w:r>
      <w:r w:rsidRPr="003001EA">
        <w:rPr>
          <w:i/>
          <w:spacing w:val="-1"/>
          <w:sz w:val="28"/>
          <w:szCs w:val="28"/>
        </w:rPr>
        <w:t>recitals, or approved performances</w:t>
      </w:r>
      <w:r w:rsidRPr="003001EA">
        <w:rPr>
          <w:i/>
          <w:spacing w:val="63"/>
          <w:sz w:val="28"/>
          <w:szCs w:val="28"/>
        </w:rPr>
        <w:t xml:space="preserve"> </w:t>
      </w:r>
      <w:r w:rsidRPr="003001EA">
        <w:rPr>
          <w:i/>
          <w:sz w:val="28"/>
          <w:szCs w:val="28"/>
        </w:rPr>
        <w:t>per</w:t>
      </w:r>
      <w:r w:rsidRPr="003001EA">
        <w:rPr>
          <w:i/>
          <w:spacing w:val="1"/>
          <w:sz w:val="28"/>
          <w:szCs w:val="28"/>
        </w:rPr>
        <w:t xml:space="preserve"> </w:t>
      </w:r>
      <w:r w:rsidRPr="003001EA">
        <w:rPr>
          <w:i/>
          <w:spacing w:val="-1"/>
          <w:sz w:val="28"/>
          <w:szCs w:val="28"/>
        </w:rPr>
        <w:t>semester</w:t>
      </w:r>
      <w:r w:rsidRPr="003001EA">
        <w:rPr>
          <w:i/>
          <w:spacing w:val="-2"/>
          <w:sz w:val="28"/>
          <w:szCs w:val="28"/>
        </w:rPr>
        <w:t xml:space="preserve"> </w:t>
      </w:r>
      <w:r w:rsidRPr="003001EA">
        <w:rPr>
          <w:i/>
          <w:sz w:val="28"/>
          <w:szCs w:val="28"/>
        </w:rPr>
        <w:t>for</w:t>
      </w:r>
      <w:r w:rsidRPr="003001EA">
        <w:rPr>
          <w:i/>
          <w:spacing w:val="-2"/>
          <w:sz w:val="28"/>
          <w:szCs w:val="28"/>
        </w:rPr>
        <w:t xml:space="preserve"> </w:t>
      </w:r>
      <w:r w:rsidRPr="003001EA">
        <w:rPr>
          <w:i/>
          <w:spacing w:val="-1"/>
          <w:sz w:val="28"/>
          <w:szCs w:val="28"/>
        </w:rPr>
        <w:t>eight</w:t>
      </w:r>
      <w:r w:rsidRPr="003001EA">
        <w:rPr>
          <w:i/>
          <w:sz w:val="28"/>
          <w:szCs w:val="28"/>
        </w:rPr>
        <w:t xml:space="preserve"> </w:t>
      </w:r>
      <w:r w:rsidRPr="003001EA">
        <w:rPr>
          <w:i/>
          <w:spacing w:val="-1"/>
          <w:sz w:val="28"/>
          <w:szCs w:val="28"/>
        </w:rPr>
        <w:t>semesters.</w:t>
      </w:r>
    </w:p>
    <w:p w14:paraId="39A67DF7" w14:textId="77777777" w:rsidR="0020249D" w:rsidRPr="003001EA" w:rsidRDefault="0020249D" w:rsidP="0020249D">
      <w:pPr>
        <w:ind w:right="150"/>
        <w:rPr>
          <w:sz w:val="21"/>
          <w:szCs w:val="21"/>
        </w:rPr>
      </w:pPr>
    </w:p>
    <w:p w14:paraId="433B357C" w14:textId="77777777" w:rsidR="0020249D" w:rsidRPr="00C875B8" w:rsidRDefault="0020249D" w:rsidP="0020249D">
      <w:pPr>
        <w:pStyle w:val="Heading5"/>
        <w:tabs>
          <w:tab w:val="left" w:pos="461"/>
        </w:tabs>
        <w:spacing w:line="250" w:lineRule="exact"/>
        <w:ind w:left="180" w:right="150"/>
        <w:rPr>
          <w:b w:val="0"/>
          <w:bCs w:val="0"/>
        </w:rPr>
      </w:pPr>
      <w:r w:rsidRPr="00C875B8">
        <w:rPr>
          <w:spacing w:val="-1"/>
        </w:rPr>
        <w:t xml:space="preserve">How </w:t>
      </w:r>
      <w:r w:rsidRPr="00C875B8">
        <w:t xml:space="preserve">to </w:t>
      </w:r>
      <w:r w:rsidRPr="00C875B8">
        <w:rPr>
          <w:spacing w:val="-2"/>
        </w:rPr>
        <w:t>meet</w:t>
      </w:r>
      <w:r w:rsidRPr="00C875B8">
        <w:rPr>
          <w:spacing w:val="1"/>
        </w:rPr>
        <w:t xml:space="preserve"> </w:t>
      </w:r>
      <w:r w:rsidRPr="00C875B8">
        <w:rPr>
          <w:spacing w:val="-1"/>
        </w:rPr>
        <w:t>the</w:t>
      </w:r>
      <w:r w:rsidRPr="00C875B8">
        <w:rPr>
          <w:spacing w:val="-2"/>
        </w:rPr>
        <w:t xml:space="preserve"> </w:t>
      </w:r>
      <w:r w:rsidRPr="00C875B8">
        <w:rPr>
          <w:spacing w:val="-1"/>
        </w:rPr>
        <w:t>requirement</w:t>
      </w:r>
    </w:p>
    <w:p w14:paraId="517FBE32" w14:textId="25EC17BE" w:rsidR="0020249D" w:rsidRPr="00082389" w:rsidRDefault="0020249D" w:rsidP="003E1CB8">
      <w:pPr>
        <w:pStyle w:val="ListParagraph"/>
        <w:numPr>
          <w:ilvl w:val="0"/>
          <w:numId w:val="33"/>
        </w:numPr>
      </w:pPr>
      <w:r w:rsidRPr="00082389">
        <w:t>Concerts may be identified online on the sjsu.edu/music website, or by checking with</w:t>
      </w:r>
      <w:r w:rsidR="003001EA">
        <w:t xml:space="preserve"> the </w:t>
      </w:r>
      <w:r w:rsidR="003001EA" w:rsidRPr="006764E3">
        <w:t>Community and Student Analyst</w:t>
      </w:r>
      <w:r w:rsidR="003001EA">
        <w:t xml:space="preserve"> </w:t>
      </w:r>
      <w:r w:rsidRPr="00082389">
        <w:t>in the main office. School of Music presentations such a</w:t>
      </w:r>
      <w:r w:rsidR="006441B4" w:rsidRPr="00082389">
        <w:t>s</w:t>
      </w:r>
      <w:r w:rsidRPr="00082389">
        <w:t xml:space="preserve"> ensemble concerts, student/faculty or visiting artist recitals</w:t>
      </w:r>
      <w:r w:rsidR="006441B4" w:rsidRPr="00082389">
        <w:t>,</w:t>
      </w:r>
      <w:r w:rsidRPr="00082389">
        <w:t xml:space="preserve"> and other</w:t>
      </w:r>
      <w:r w:rsidR="006441B4" w:rsidRPr="00082389">
        <w:t xml:space="preserve"> </w:t>
      </w:r>
      <w:r w:rsidRPr="00082389">
        <w:t>performances may be used to meet the requirement.</w:t>
      </w:r>
    </w:p>
    <w:p w14:paraId="2CB07070" w14:textId="77777777" w:rsidR="0020249D" w:rsidRPr="00082389" w:rsidRDefault="0020249D" w:rsidP="003E1CB8">
      <w:pPr>
        <w:pStyle w:val="ListParagraph"/>
        <w:numPr>
          <w:ilvl w:val="0"/>
          <w:numId w:val="33"/>
        </w:numPr>
      </w:pPr>
      <w:r w:rsidRPr="00082389">
        <w:t xml:space="preserve">To be credited for a recital/concert attendance, a student must complete </w:t>
      </w:r>
      <w:r w:rsidR="006441B4" w:rsidRPr="00082389">
        <w:t xml:space="preserve">a Tower Card </w:t>
      </w:r>
      <w:r w:rsidRPr="00082389">
        <w:t>swipe in and/or out with a Concert Manager at the performance.</w:t>
      </w:r>
    </w:p>
    <w:p w14:paraId="07D63E3A" w14:textId="77777777" w:rsidR="0020249D" w:rsidRPr="00C875B8" w:rsidRDefault="0020249D" w:rsidP="0020249D">
      <w:pPr>
        <w:spacing w:before="5"/>
        <w:ind w:right="150"/>
        <w:rPr>
          <w:sz w:val="21"/>
          <w:szCs w:val="21"/>
        </w:rPr>
      </w:pPr>
    </w:p>
    <w:p w14:paraId="411DD9C3" w14:textId="77777777" w:rsidR="0020249D" w:rsidRPr="00C875B8" w:rsidRDefault="0020249D" w:rsidP="0020249D">
      <w:pPr>
        <w:pStyle w:val="Heading5"/>
        <w:tabs>
          <w:tab w:val="left" w:pos="461"/>
        </w:tabs>
        <w:spacing w:line="250" w:lineRule="exact"/>
        <w:ind w:left="180" w:right="150"/>
        <w:rPr>
          <w:b w:val="0"/>
          <w:bCs w:val="0"/>
        </w:rPr>
      </w:pPr>
      <w:r w:rsidRPr="00C875B8">
        <w:rPr>
          <w:spacing w:val="-1"/>
        </w:rPr>
        <w:t>What</w:t>
      </w:r>
      <w:r w:rsidRPr="00C875B8">
        <w:rPr>
          <w:spacing w:val="1"/>
        </w:rPr>
        <w:t xml:space="preserve"> </w:t>
      </w:r>
      <w:r w:rsidRPr="00C875B8">
        <w:rPr>
          <w:spacing w:val="-1"/>
        </w:rPr>
        <w:t>doesn't</w:t>
      </w:r>
      <w:r w:rsidRPr="00C875B8">
        <w:rPr>
          <w:spacing w:val="-2"/>
        </w:rPr>
        <w:t xml:space="preserve"> </w:t>
      </w:r>
      <w:r w:rsidRPr="00C875B8">
        <w:rPr>
          <w:spacing w:val="-1"/>
        </w:rPr>
        <w:t>count?</w:t>
      </w:r>
    </w:p>
    <w:p w14:paraId="3137EB80" w14:textId="77777777" w:rsidR="0020249D" w:rsidRPr="00082389" w:rsidRDefault="0020249D" w:rsidP="003E1CB8">
      <w:pPr>
        <w:pStyle w:val="ListParagraph"/>
        <w:numPr>
          <w:ilvl w:val="0"/>
          <w:numId w:val="33"/>
        </w:numPr>
      </w:pPr>
      <w:r w:rsidRPr="00082389">
        <w:t>Students who are working at a concert or recital as an usher, stage manager, house manager, audio engineer, or similar employment</w:t>
      </w:r>
      <w:r w:rsidR="00D175AF" w:rsidRPr="00082389">
        <w:t>,</w:t>
      </w:r>
      <w:r w:rsidRPr="00082389">
        <w:t xml:space="preserve"> will not receive attendance credits for those concerts </w:t>
      </w:r>
      <w:r w:rsidR="00D175AF" w:rsidRPr="00082389">
        <w:t>where</w:t>
      </w:r>
      <w:r w:rsidRPr="00082389">
        <w:t xml:space="preserve"> they are working.</w:t>
      </w:r>
    </w:p>
    <w:p w14:paraId="49526949" w14:textId="77777777" w:rsidR="0020249D" w:rsidRPr="00082389" w:rsidRDefault="0020249D" w:rsidP="003E1CB8">
      <w:pPr>
        <w:pStyle w:val="ListParagraph"/>
        <w:numPr>
          <w:ilvl w:val="0"/>
          <w:numId w:val="33"/>
        </w:numPr>
      </w:pPr>
      <w:r w:rsidRPr="00082389">
        <w:t>Students do not receive attendance credit for their own degree recital.</w:t>
      </w:r>
    </w:p>
    <w:p w14:paraId="799E02E9" w14:textId="547901BF" w:rsidR="0020249D" w:rsidRPr="00082389" w:rsidRDefault="0020249D" w:rsidP="003E1CB8">
      <w:pPr>
        <w:pStyle w:val="ListParagraph"/>
        <w:numPr>
          <w:ilvl w:val="0"/>
          <w:numId w:val="33"/>
        </w:numPr>
      </w:pPr>
      <w:r w:rsidRPr="00082389">
        <w:t xml:space="preserve">Students do not receive attendance credit for off-campus performances not sponsored by the School of Music. Exceptions to this policy are offered with the cooperation of the sponsoring professional organization if proper monitoring and validation is available. Permission must be provided in advance by a Music faculty member, and students must submit </w:t>
      </w:r>
      <w:r w:rsidRPr="003001EA">
        <w:t>the off-campus attendance form to</w:t>
      </w:r>
      <w:r w:rsidRPr="00082389">
        <w:t xml:space="preserve"> the Main Office no later than two weeks after the performance. </w:t>
      </w:r>
    </w:p>
    <w:p w14:paraId="3BFA5DA6" w14:textId="0C967E8D" w:rsidR="006441B4" w:rsidRPr="003C0B30" w:rsidRDefault="0020249D" w:rsidP="003E1CB8">
      <w:pPr>
        <w:pStyle w:val="ListParagraph"/>
        <w:numPr>
          <w:ilvl w:val="0"/>
          <w:numId w:val="33"/>
        </w:numPr>
      </w:pPr>
      <w:r w:rsidRPr="003C0B30">
        <w:t xml:space="preserve">Students will receive attendance credit for a recital or concert in which </w:t>
      </w:r>
      <w:r w:rsidR="004E407F">
        <w:t>they are</w:t>
      </w:r>
      <w:r w:rsidRPr="003C0B30">
        <w:t xml:space="preserve"> a performer </w:t>
      </w:r>
      <w:r w:rsidR="006441B4" w:rsidRPr="003C0B30">
        <w:t xml:space="preserve">on one piece, </w:t>
      </w:r>
      <w:r w:rsidRPr="003C0B30">
        <w:t xml:space="preserve">or any concerts presented by a performing group in which s/he is enrolled for credit. </w:t>
      </w:r>
    </w:p>
    <w:p w14:paraId="5F54BA01" w14:textId="77777777" w:rsidR="0020249D" w:rsidRPr="003C0B30" w:rsidRDefault="0020249D" w:rsidP="003E1CB8">
      <w:pPr>
        <w:pStyle w:val="ListParagraph"/>
        <w:numPr>
          <w:ilvl w:val="0"/>
          <w:numId w:val="33"/>
        </w:numPr>
      </w:pPr>
      <w:r w:rsidRPr="003C0B30">
        <w:t>Students will receive attendance credit when performing in a composition student’s junior, senior, or graduate recital.</w:t>
      </w:r>
    </w:p>
    <w:p w14:paraId="5070A3F6" w14:textId="77777777" w:rsidR="006441B4" w:rsidRDefault="006441B4" w:rsidP="006441B4"/>
    <w:p w14:paraId="71C3B669" w14:textId="77777777" w:rsidR="003A4392" w:rsidRPr="006441B4" w:rsidRDefault="003A4392" w:rsidP="006441B4"/>
    <w:p w14:paraId="441EB4C4" w14:textId="77777777" w:rsidR="003001EA" w:rsidRDefault="003001EA">
      <w:pPr>
        <w:widowControl w:val="0"/>
        <w:rPr>
          <w:b/>
          <w:spacing w:val="-1"/>
          <w:sz w:val="32"/>
          <w:szCs w:val="40"/>
          <w:u w:color="0000FF"/>
        </w:rPr>
      </w:pPr>
      <w:r>
        <w:rPr>
          <w:b/>
          <w:spacing w:val="-1"/>
          <w:sz w:val="32"/>
          <w:szCs w:val="40"/>
          <w:u w:color="0000FF"/>
        </w:rPr>
        <w:br w:type="page"/>
      </w:r>
    </w:p>
    <w:p w14:paraId="4A23C3CA" w14:textId="54F48853" w:rsidR="00720647" w:rsidRPr="003A4392" w:rsidRDefault="003A4392" w:rsidP="00720647">
      <w:pPr>
        <w:spacing w:before="64"/>
        <w:ind w:left="2690" w:right="150" w:hanging="2690"/>
        <w:rPr>
          <w:spacing w:val="-1"/>
          <w:sz w:val="40"/>
          <w:szCs w:val="40"/>
        </w:rPr>
      </w:pPr>
      <w:r w:rsidRPr="003A4392">
        <w:rPr>
          <w:b/>
          <w:spacing w:val="-1"/>
          <w:sz w:val="32"/>
          <w:szCs w:val="40"/>
          <w:u w:color="0000FF"/>
        </w:rPr>
        <w:lastRenderedPageBreak/>
        <w:t>GENERAL POLICIES</w:t>
      </w:r>
    </w:p>
    <w:p w14:paraId="33C6B409" w14:textId="1BC57C12" w:rsidR="003A4392" w:rsidRPr="003A4392" w:rsidRDefault="003A4392" w:rsidP="003A4392">
      <w:pPr>
        <w:spacing w:before="64"/>
        <w:ind w:left="2690" w:right="150" w:hanging="2690"/>
        <w:rPr>
          <w:b/>
          <w:bCs/>
          <w:spacing w:val="-1"/>
        </w:rPr>
      </w:pPr>
      <w:r w:rsidRPr="003A4392">
        <w:rPr>
          <w:b/>
          <w:bCs/>
          <w:spacing w:val="-1"/>
        </w:rPr>
        <w:t>STUDENT CREDIT LOAD</w:t>
      </w:r>
    </w:p>
    <w:p w14:paraId="68F59888" w14:textId="157188D2" w:rsidR="003A4392" w:rsidRDefault="003A4392" w:rsidP="003A4392">
      <w:pPr>
        <w:spacing w:before="64"/>
        <w:ind w:left="2690" w:right="150" w:hanging="2690"/>
        <w:rPr>
          <w:spacing w:val="-1"/>
        </w:rPr>
      </w:pPr>
      <w:r w:rsidRPr="003A4392">
        <w:rPr>
          <w:spacing w:val="-1"/>
        </w:rPr>
        <w:t xml:space="preserve">Policies on student credit load can be found in the </w:t>
      </w:r>
      <w:r>
        <w:rPr>
          <w:spacing w:val="-1"/>
        </w:rPr>
        <w:t xml:space="preserve">SJSU </w:t>
      </w:r>
      <w:r w:rsidRPr="003001EA">
        <w:rPr>
          <w:spacing w:val="-1"/>
        </w:rPr>
        <w:t>Catalog (</w:t>
      </w:r>
      <w:r w:rsidR="003001EA" w:rsidRPr="003001EA">
        <w:rPr>
          <w:spacing w:val="-1"/>
        </w:rPr>
        <w:t>https://catalog.sjsu.edu/content.php?catoid=13&amp;navoid=4902</w:t>
      </w:r>
      <w:r w:rsidRPr="003001EA">
        <w:rPr>
          <w:spacing w:val="-1"/>
        </w:rPr>
        <w:t>).</w:t>
      </w:r>
    </w:p>
    <w:p w14:paraId="06BE23BE" w14:textId="0110EC1B" w:rsidR="003A4392" w:rsidRPr="003A4392" w:rsidRDefault="003A4392" w:rsidP="003E1CB8">
      <w:pPr>
        <w:pStyle w:val="ListParagraph"/>
        <w:numPr>
          <w:ilvl w:val="0"/>
          <w:numId w:val="38"/>
        </w:numPr>
        <w:ind w:right="150"/>
        <w:rPr>
          <w:spacing w:val="-1"/>
        </w:rPr>
      </w:pPr>
      <w:r w:rsidRPr="003A4392">
        <w:rPr>
          <w:spacing w:val="-1"/>
        </w:rPr>
        <w:t>Full-time is 12 units and above;</w:t>
      </w:r>
    </w:p>
    <w:p w14:paraId="45990DB7" w14:textId="06A8B481" w:rsidR="003A4392" w:rsidRPr="003A4392" w:rsidRDefault="003A4392" w:rsidP="003E1CB8">
      <w:pPr>
        <w:pStyle w:val="ListParagraph"/>
        <w:numPr>
          <w:ilvl w:val="0"/>
          <w:numId w:val="38"/>
        </w:numPr>
        <w:ind w:right="150"/>
        <w:rPr>
          <w:spacing w:val="-1"/>
        </w:rPr>
      </w:pPr>
      <w:r w:rsidRPr="003A4392">
        <w:rPr>
          <w:spacing w:val="-1"/>
        </w:rPr>
        <w:t>Three-quarter time is 7-11 units;</w:t>
      </w:r>
    </w:p>
    <w:p w14:paraId="4BD5A54D" w14:textId="5DF8FEE0" w:rsidR="003A4392" w:rsidRPr="003A4392" w:rsidRDefault="003A4392" w:rsidP="003E1CB8">
      <w:pPr>
        <w:pStyle w:val="ListParagraph"/>
        <w:numPr>
          <w:ilvl w:val="0"/>
          <w:numId w:val="38"/>
        </w:numPr>
        <w:ind w:right="150"/>
        <w:rPr>
          <w:spacing w:val="-1"/>
        </w:rPr>
      </w:pPr>
      <w:r w:rsidRPr="003A4392">
        <w:rPr>
          <w:spacing w:val="-1"/>
        </w:rPr>
        <w:t>Half-time is 6-8 units;</w:t>
      </w:r>
    </w:p>
    <w:p w14:paraId="3896920B" w14:textId="77777777" w:rsidR="003A4392" w:rsidRDefault="003A4392" w:rsidP="003A4392">
      <w:pPr>
        <w:spacing w:before="64"/>
        <w:ind w:left="2690" w:right="150" w:hanging="2690"/>
        <w:rPr>
          <w:b/>
          <w:bCs/>
          <w:spacing w:val="-1"/>
        </w:rPr>
      </w:pPr>
    </w:p>
    <w:p w14:paraId="30E97C63" w14:textId="0D81689A" w:rsidR="003A4392" w:rsidRPr="003A4392" w:rsidRDefault="003A4392" w:rsidP="003A4392">
      <w:pPr>
        <w:spacing w:before="64"/>
        <w:ind w:left="2690" w:right="150" w:hanging="2690"/>
        <w:rPr>
          <w:b/>
          <w:bCs/>
          <w:spacing w:val="-1"/>
        </w:rPr>
      </w:pPr>
      <w:r w:rsidRPr="003A4392">
        <w:rPr>
          <w:b/>
          <w:bCs/>
          <w:spacing w:val="-1"/>
        </w:rPr>
        <w:t>GRADE REQUIREMENTS</w:t>
      </w:r>
    </w:p>
    <w:p w14:paraId="591AF6AC" w14:textId="4BFF71DA" w:rsidR="006441B4" w:rsidRDefault="003A4392" w:rsidP="003A4392">
      <w:pPr>
        <w:spacing w:before="64"/>
        <w:ind w:right="150"/>
        <w:rPr>
          <w:spacing w:val="-1"/>
        </w:rPr>
      </w:pPr>
      <w:r w:rsidRPr="003A4392">
        <w:rPr>
          <w:spacing w:val="-1"/>
        </w:rPr>
        <w:t xml:space="preserve">A grade of 2.0 or higher </w:t>
      </w:r>
      <w:r>
        <w:rPr>
          <w:spacing w:val="-1"/>
        </w:rPr>
        <w:t xml:space="preserve">(“C” or above) </w:t>
      </w:r>
      <w:r w:rsidRPr="003A4392">
        <w:rPr>
          <w:spacing w:val="-1"/>
        </w:rPr>
        <w:t xml:space="preserve">is required in each music course </w:t>
      </w:r>
      <w:r w:rsidR="003001EA" w:rsidRPr="003A4392">
        <w:rPr>
          <w:spacing w:val="-1"/>
        </w:rPr>
        <w:t>for</w:t>
      </w:r>
      <w:r w:rsidRPr="003A4392">
        <w:rPr>
          <w:spacing w:val="-1"/>
        </w:rPr>
        <w:t xml:space="preserve"> it to count toward a majo</w:t>
      </w:r>
      <w:r>
        <w:rPr>
          <w:spacing w:val="-1"/>
        </w:rPr>
        <w:t>r i</w:t>
      </w:r>
      <w:r w:rsidRPr="003A4392">
        <w:rPr>
          <w:spacing w:val="-1"/>
        </w:rPr>
        <w:t xml:space="preserve">n </w:t>
      </w:r>
      <w:r w:rsidR="003001EA">
        <w:rPr>
          <w:spacing w:val="-1"/>
        </w:rPr>
        <w:t xml:space="preserve">a </w:t>
      </w:r>
      <w:r w:rsidRPr="003A4392">
        <w:rPr>
          <w:spacing w:val="-1"/>
        </w:rPr>
        <w:t>music</w:t>
      </w:r>
      <w:r w:rsidR="003001EA">
        <w:rPr>
          <w:spacing w:val="-1"/>
        </w:rPr>
        <w:t xml:space="preserve"> degree</w:t>
      </w:r>
      <w:r w:rsidRPr="003A4392">
        <w:rPr>
          <w:spacing w:val="-1"/>
        </w:rPr>
        <w:t>.</w:t>
      </w:r>
    </w:p>
    <w:p w14:paraId="7A75F99A" w14:textId="77777777" w:rsidR="006441B4" w:rsidRDefault="006441B4" w:rsidP="00720647">
      <w:pPr>
        <w:spacing w:before="64"/>
        <w:ind w:left="2690" w:right="150" w:hanging="2690"/>
        <w:rPr>
          <w:spacing w:val="-1"/>
        </w:rPr>
      </w:pPr>
    </w:p>
    <w:p w14:paraId="3434F77A" w14:textId="693E431F" w:rsidR="003A4392" w:rsidRPr="003A4392" w:rsidRDefault="003A4392" w:rsidP="00720647">
      <w:pPr>
        <w:spacing w:before="64"/>
        <w:ind w:left="2690" w:right="150" w:hanging="2690"/>
        <w:rPr>
          <w:b/>
          <w:bCs/>
        </w:rPr>
      </w:pPr>
      <w:r w:rsidRPr="003A4392">
        <w:rPr>
          <w:b/>
          <w:bCs/>
        </w:rPr>
        <w:t>PROBATION, DISQUALIFICATION, AND REINSTATEMENT POLICY</w:t>
      </w:r>
    </w:p>
    <w:p w14:paraId="1AF56FF9" w14:textId="2737533C" w:rsidR="00E3631E" w:rsidRPr="003001EA" w:rsidRDefault="003A4392" w:rsidP="003A4392">
      <w:pPr>
        <w:spacing w:before="64"/>
        <w:ind w:left="2690" w:right="150" w:hanging="2690"/>
        <w:rPr>
          <w:i/>
          <w:iCs/>
          <w:spacing w:val="-1"/>
          <w:sz w:val="36"/>
          <w:szCs w:val="36"/>
        </w:rPr>
      </w:pPr>
      <w:r w:rsidRPr="003001EA">
        <w:rPr>
          <w:i/>
          <w:iCs/>
        </w:rPr>
        <w:t>See Appendix III</w:t>
      </w:r>
    </w:p>
    <w:p w14:paraId="1542339E" w14:textId="77777777" w:rsidR="003A4392" w:rsidRDefault="003A4392" w:rsidP="003A4392">
      <w:pPr>
        <w:spacing w:before="64"/>
        <w:ind w:left="2690" w:right="150" w:hanging="2690"/>
        <w:rPr>
          <w:spacing w:val="-1"/>
          <w:sz w:val="32"/>
          <w:szCs w:val="32"/>
        </w:rPr>
      </w:pPr>
    </w:p>
    <w:p w14:paraId="63C234B4" w14:textId="62B39710" w:rsidR="003A4392" w:rsidRPr="003A4392" w:rsidRDefault="003A4392" w:rsidP="003A4392">
      <w:pPr>
        <w:spacing w:before="64"/>
        <w:ind w:left="2690" w:right="150" w:hanging="2690"/>
        <w:rPr>
          <w:b/>
          <w:bCs/>
          <w:spacing w:val="-1"/>
          <w:sz w:val="44"/>
          <w:szCs w:val="44"/>
        </w:rPr>
      </w:pPr>
      <w:r w:rsidRPr="003A4392">
        <w:rPr>
          <w:b/>
          <w:bCs/>
        </w:rPr>
        <w:t>PROBATION FROM APPLIED MUSIC</w:t>
      </w:r>
    </w:p>
    <w:p w14:paraId="73C201C9" w14:textId="77777777" w:rsidR="003A4392" w:rsidRPr="00CB3C8D" w:rsidRDefault="003A4392" w:rsidP="003001EA">
      <w:pPr>
        <w:spacing w:before="2"/>
        <w:ind w:right="150"/>
      </w:pPr>
      <w:r w:rsidRPr="00CB3C8D">
        <w:t xml:space="preserve">For students majoring in </w:t>
      </w:r>
      <w:r>
        <w:t>a Bachelor of Music degree</w:t>
      </w:r>
      <w:r w:rsidRPr="00CB3C8D">
        <w:t xml:space="preserve">, a sub-category of Academic Probation is </w:t>
      </w:r>
      <w:r w:rsidRPr="00CB3C8D">
        <w:rPr>
          <w:b/>
        </w:rPr>
        <w:t>Probation From Applied Music</w:t>
      </w:r>
      <w:r w:rsidRPr="00CB3C8D">
        <w:t xml:space="preserve">.  Students enrolled in applied lessons receiving a semester grade below “C” in their applied lesson will be placed on </w:t>
      </w:r>
      <w:r w:rsidRPr="00CB3C8D">
        <w:rPr>
          <w:b/>
        </w:rPr>
        <w:t>Probation From Applied Music</w:t>
      </w:r>
      <w:r w:rsidRPr="00CB3C8D">
        <w:t xml:space="preserve"> and will be notified in writing by their Area Coordinator of their probation status. The notification will specify that in order to regain good standing in the applied area, the student will be required to earn a “C” grade or better in the subsequent applied semester, successfully passing all deficient material.  Students will not be disqualified from applied study until they have been on Probation From Applied Music for one academic term. </w:t>
      </w:r>
    </w:p>
    <w:p w14:paraId="74CB75A0" w14:textId="77777777" w:rsidR="003A4392" w:rsidRPr="00CB3C8D" w:rsidRDefault="003A4392" w:rsidP="003001EA">
      <w:pPr>
        <w:spacing w:before="2"/>
        <w:ind w:right="150"/>
      </w:pPr>
    </w:p>
    <w:p w14:paraId="3C6C73D6" w14:textId="04300E79" w:rsidR="003A4392" w:rsidRDefault="003A4392" w:rsidP="003001EA">
      <w:pPr>
        <w:spacing w:before="2"/>
        <w:ind w:right="150"/>
      </w:pPr>
      <w:r w:rsidRPr="00CB3C8D">
        <w:t xml:space="preserve">In the specific instance when the applied semester leads to the </w:t>
      </w:r>
      <w:r>
        <w:rPr>
          <w:i/>
        </w:rPr>
        <w:t>Junior Qualifying</w:t>
      </w:r>
      <w:r w:rsidRPr="00CB3C8D">
        <w:rPr>
          <w:i/>
        </w:rPr>
        <w:t xml:space="preserve"> Exam</w:t>
      </w:r>
      <w:r w:rsidRPr="00CB3C8D">
        <w:t xml:space="preserve"> (typically second semester of sophomore year, e.g., MUSC 30D or MUSC 29E), if a student earns a semester grade in the applied lesson below “C</w:t>
      </w:r>
      <w:r>
        <w:t>,</w:t>
      </w:r>
      <w:r w:rsidRPr="00CB3C8D">
        <w:t>”</w:t>
      </w:r>
      <w:r>
        <w:t xml:space="preserve"> </w:t>
      </w:r>
      <w:r w:rsidRPr="00CB3C8D">
        <w:t xml:space="preserve">then and only then the </w:t>
      </w:r>
      <w:r w:rsidRPr="00C85450">
        <w:rPr>
          <w:i/>
        </w:rPr>
        <w:t>student is allowed to repeat</w:t>
      </w:r>
      <w:r w:rsidRPr="00CB3C8D">
        <w:t xml:space="preserve"> the terminal Lower Division applied area course the following semester.  </w:t>
      </w:r>
      <w:r>
        <w:t>During the repeat semester, the</w:t>
      </w:r>
      <w:r w:rsidRPr="00CB3C8D">
        <w:t xml:space="preserve"> student will be placed on </w:t>
      </w:r>
      <w:r w:rsidRPr="00CB3C8D">
        <w:rPr>
          <w:b/>
        </w:rPr>
        <w:t>Probation From Applied Music</w:t>
      </w:r>
      <w:r w:rsidRPr="00CB3C8D">
        <w:t xml:space="preserve"> and will be notified in writing by their Area Coordinator of their probation status, with copies to the Music Office and to the </w:t>
      </w:r>
      <w:r>
        <w:t xml:space="preserve">Major </w:t>
      </w:r>
      <w:r w:rsidRPr="00CB3C8D">
        <w:t xml:space="preserve">Advisor. The notification will specify that in order to regain good standing in the applied area, the student will be required to earn a “C” or better in the subsequent </w:t>
      </w:r>
      <w:r>
        <w:rPr>
          <w:i/>
        </w:rPr>
        <w:t>Junior Qualifying</w:t>
      </w:r>
      <w:r w:rsidRPr="00CB3C8D">
        <w:rPr>
          <w:i/>
        </w:rPr>
        <w:t xml:space="preserve"> Exam</w:t>
      </w:r>
      <w:r w:rsidRPr="00CB3C8D">
        <w:t xml:space="preserve">, successfully passing all deficient material.  If the second consecutive </w:t>
      </w:r>
      <w:r>
        <w:rPr>
          <w:i/>
        </w:rPr>
        <w:t>Junior Qualifying</w:t>
      </w:r>
      <w:r w:rsidRPr="00CB3C8D">
        <w:rPr>
          <w:i/>
        </w:rPr>
        <w:t xml:space="preserve"> Exam</w:t>
      </w:r>
      <w:r w:rsidRPr="00CB3C8D">
        <w:t xml:space="preserve"> is not passed with a grade of “C” or higher, the student may be removed from the </w:t>
      </w:r>
      <w:r>
        <w:t>Bachelor of Music</w:t>
      </w:r>
      <w:r w:rsidRPr="00CB3C8D">
        <w:t xml:space="preserve"> degree.  Approved </w:t>
      </w:r>
      <w:proofErr w:type="gramStart"/>
      <w:r w:rsidRPr="00CB3C8D">
        <w:t>course</w:t>
      </w:r>
      <w:proofErr w:type="gramEnd"/>
      <w:r w:rsidRPr="00CB3C8D">
        <w:t xml:space="preserve"> drop or semester withdrawals (W grades) may not be counted as an attempt at a course</w:t>
      </w:r>
      <w:r w:rsidR="00462AFB">
        <w:t xml:space="preserve"> repeat</w:t>
      </w:r>
      <w:r w:rsidRPr="00CB3C8D">
        <w:t>.</w:t>
      </w:r>
    </w:p>
    <w:p w14:paraId="54D57401" w14:textId="77777777" w:rsidR="00E3631E" w:rsidRDefault="00E3631E" w:rsidP="003A4392">
      <w:pPr>
        <w:spacing w:before="64"/>
        <w:ind w:right="150"/>
        <w:rPr>
          <w:b/>
          <w:spacing w:val="-1"/>
          <w:sz w:val="28"/>
        </w:rPr>
      </w:pPr>
    </w:p>
    <w:p w14:paraId="5391B9B4" w14:textId="77777777" w:rsidR="003001EA" w:rsidRDefault="003001EA" w:rsidP="00E82F2F">
      <w:pPr>
        <w:pStyle w:val="Heading2"/>
        <w:ind w:left="90" w:right="150"/>
        <w:rPr>
          <w:spacing w:val="-1"/>
          <w:sz w:val="24"/>
          <w:szCs w:val="24"/>
        </w:rPr>
      </w:pPr>
    </w:p>
    <w:p w14:paraId="1FC6E41A" w14:textId="77777777" w:rsidR="003001EA" w:rsidRDefault="003001EA" w:rsidP="00E82F2F">
      <w:pPr>
        <w:pStyle w:val="Heading2"/>
        <w:ind w:left="90" w:right="150"/>
        <w:rPr>
          <w:spacing w:val="-1"/>
          <w:sz w:val="24"/>
          <w:szCs w:val="24"/>
        </w:rPr>
      </w:pPr>
    </w:p>
    <w:p w14:paraId="276DD29C" w14:textId="77777777" w:rsidR="003001EA" w:rsidRDefault="003001EA" w:rsidP="00E82F2F">
      <w:pPr>
        <w:pStyle w:val="Heading2"/>
        <w:ind w:left="90" w:right="150"/>
        <w:rPr>
          <w:spacing w:val="-1"/>
          <w:sz w:val="24"/>
          <w:szCs w:val="24"/>
        </w:rPr>
      </w:pPr>
    </w:p>
    <w:p w14:paraId="0EDBCAC2" w14:textId="77777777" w:rsidR="003001EA" w:rsidRDefault="003001EA" w:rsidP="00E82F2F">
      <w:pPr>
        <w:pStyle w:val="Heading2"/>
        <w:ind w:left="90" w:right="150"/>
        <w:rPr>
          <w:spacing w:val="-1"/>
          <w:sz w:val="24"/>
          <w:szCs w:val="24"/>
        </w:rPr>
      </w:pPr>
    </w:p>
    <w:p w14:paraId="50ABB4AF" w14:textId="77777777" w:rsidR="003001EA" w:rsidRDefault="003001EA" w:rsidP="00E82F2F">
      <w:pPr>
        <w:pStyle w:val="Heading2"/>
        <w:ind w:left="90" w:right="150"/>
        <w:rPr>
          <w:spacing w:val="-1"/>
          <w:sz w:val="24"/>
          <w:szCs w:val="24"/>
        </w:rPr>
      </w:pPr>
    </w:p>
    <w:p w14:paraId="2C78C7CF" w14:textId="77777777" w:rsidR="003001EA" w:rsidRDefault="003001EA" w:rsidP="00E82F2F">
      <w:pPr>
        <w:pStyle w:val="Heading2"/>
        <w:ind w:left="90" w:right="150"/>
        <w:rPr>
          <w:spacing w:val="-1"/>
          <w:sz w:val="24"/>
          <w:szCs w:val="24"/>
        </w:rPr>
      </w:pPr>
    </w:p>
    <w:p w14:paraId="1C8DBF1B" w14:textId="663F7BAF" w:rsidR="00504966" w:rsidRPr="00E82F2F" w:rsidRDefault="00504966" w:rsidP="00E82F2F">
      <w:pPr>
        <w:pStyle w:val="Heading2"/>
        <w:ind w:left="90" w:right="150"/>
        <w:rPr>
          <w:b w:val="0"/>
          <w:bCs w:val="0"/>
          <w:sz w:val="24"/>
          <w:szCs w:val="24"/>
        </w:rPr>
      </w:pPr>
      <w:r w:rsidRPr="00E82F2F">
        <w:rPr>
          <w:spacing w:val="-1"/>
          <w:sz w:val="24"/>
          <w:szCs w:val="24"/>
        </w:rPr>
        <w:lastRenderedPageBreak/>
        <w:t>UNDERGRADUATE</w:t>
      </w:r>
      <w:r w:rsidRPr="00E82F2F">
        <w:rPr>
          <w:sz w:val="24"/>
          <w:szCs w:val="24"/>
        </w:rPr>
        <w:t xml:space="preserve"> </w:t>
      </w:r>
      <w:r w:rsidRPr="00E82F2F">
        <w:rPr>
          <w:spacing w:val="-2"/>
          <w:sz w:val="24"/>
          <w:szCs w:val="24"/>
        </w:rPr>
        <w:t>ACADEMIC</w:t>
      </w:r>
      <w:r w:rsidRPr="00E82F2F">
        <w:rPr>
          <w:spacing w:val="-1"/>
          <w:sz w:val="24"/>
          <w:szCs w:val="24"/>
        </w:rPr>
        <w:t xml:space="preserve"> ADVISING</w:t>
      </w:r>
    </w:p>
    <w:p w14:paraId="04E934F2" w14:textId="77777777" w:rsidR="00504966" w:rsidRPr="00C875B8" w:rsidRDefault="00504966" w:rsidP="00504966">
      <w:pPr>
        <w:spacing w:before="11"/>
        <w:ind w:left="90" w:right="150"/>
        <w:jc w:val="center"/>
        <w:rPr>
          <w:b/>
          <w:bCs/>
          <w:sz w:val="30"/>
          <w:szCs w:val="30"/>
        </w:rPr>
      </w:pPr>
    </w:p>
    <w:p w14:paraId="01A0DBFE" w14:textId="77777777" w:rsidR="00504966" w:rsidRPr="00504966" w:rsidRDefault="00504966" w:rsidP="00504966">
      <w:pPr>
        <w:pStyle w:val="BodyText"/>
        <w:ind w:left="90" w:right="150"/>
        <w:jc w:val="center"/>
        <w:rPr>
          <w:b/>
          <w:i/>
          <w:color w:val="FF0000"/>
          <w:spacing w:val="8"/>
          <w:sz w:val="32"/>
        </w:rPr>
      </w:pPr>
      <w:r w:rsidRPr="00504966">
        <w:rPr>
          <w:b/>
          <w:i/>
          <w:color w:val="FF0000"/>
          <w:spacing w:val="-1"/>
          <w:sz w:val="32"/>
        </w:rPr>
        <w:t>Freshmen and new transfer students</w:t>
      </w:r>
      <w:r w:rsidRPr="00504966">
        <w:rPr>
          <w:b/>
          <w:i/>
          <w:color w:val="FF0000"/>
          <w:spacing w:val="5"/>
          <w:sz w:val="32"/>
        </w:rPr>
        <w:t xml:space="preserve"> </w:t>
      </w:r>
      <w:r w:rsidRPr="00504966">
        <w:rPr>
          <w:b/>
          <w:i/>
          <w:color w:val="FF0000"/>
          <w:sz w:val="32"/>
        </w:rPr>
        <w:t>are</w:t>
      </w:r>
      <w:r w:rsidRPr="00504966">
        <w:rPr>
          <w:b/>
          <w:i/>
          <w:color w:val="FF0000"/>
          <w:spacing w:val="5"/>
          <w:sz w:val="32"/>
        </w:rPr>
        <w:t xml:space="preserve"> </w:t>
      </w:r>
      <w:r w:rsidRPr="00504966">
        <w:rPr>
          <w:b/>
          <w:i/>
          <w:color w:val="FF0000"/>
          <w:spacing w:val="-1"/>
          <w:sz w:val="32"/>
        </w:rPr>
        <w:t>required</w:t>
      </w:r>
      <w:r w:rsidRPr="00504966">
        <w:rPr>
          <w:b/>
          <w:i/>
          <w:color w:val="FF0000"/>
          <w:spacing w:val="7"/>
          <w:sz w:val="32"/>
        </w:rPr>
        <w:t xml:space="preserve"> </w:t>
      </w:r>
      <w:r w:rsidRPr="00504966">
        <w:rPr>
          <w:b/>
          <w:i/>
          <w:color w:val="FF0000"/>
          <w:sz w:val="32"/>
        </w:rPr>
        <w:t>to</w:t>
      </w:r>
      <w:r w:rsidRPr="00504966">
        <w:rPr>
          <w:b/>
          <w:i/>
          <w:color w:val="FF0000"/>
          <w:spacing w:val="7"/>
          <w:sz w:val="32"/>
        </w:rPr>
        <w:t xml:space="preserve"> </w:t>
      </w:r>
      <w:r w:rsidRPr="00504966">
        <w:rPr>
          <w:b/>
          <w:i/>
          <w:color w:val="FF0000"/>
          <w:spacing w:val="-1"/>
          <w:sz w:val="32"/>
        </w:rPr>
        <w:t>meet</w:t>
      </w:r>
      <w:r w:rsidRPr="00504966">
        <w:rPr>
          <w:b/>
          <w:i/>
          <w:color w:val="FF0000"/>
          <w:spacing w:val="5"/>
          <w:sz w:val="32"/>
        </w:rPr>
        <w:t xml:space="preserve"> </w:t>
      </w:r>
      <w:r w:rsidRPr="00504966">
        <w:rPr>
          <w:b/>
          <w:i/>
          <w:color w:val="FF0000"/>
          <w:sz w:val="32"/>
        </w:rPr>
        <w:t>with</w:t>
      </w:r>
      <w:r w:rsidRPr="00504966">
        <w:rPr>
          <w:b/>
          <w:i/>
          <w:color w:val="FF0000"/>
          <w:spacing w:val="5"/>
          <w:sz w:val="32"/>
        </w:rPr>
        <w:t xml:space="preserve"> </w:t>
      </w:r>
      <w:r w:rsidRPr="00504966">
        <w:rPr>
          <w:b/>
          <w:i/>
          <w:color w:val="FF0000"/>
          <w:spacing w:val="-1"/>
          <w:sz w:val="32"/>
        </w:rPr>
        <w:t>their</w:t>
      </w:r>
    </w:p>
    <w:p w14:paraId="13245BF8" w14:textId="77777777" w:rsidR="00504966" w:rsidRPr="00504966" w:rsidRDefault="00504966" w:rsidP="00504966">
      <w:pPr>
        <w:pStyle w:val="BodyText"/>
        <w:ind w:left="90" w:right="150"/>
        <w:jc w:val="center"/>
        <w:rPr>
          <w:b/>
          <w:i/>
          <w:color w:val="FF0000"/>
          <w:spacing w:val="5"/>
          <w:sz w:val="32"/>
        </w:rPr>
      </w:pPr>
      <w:r w:rsidRPr="00504966">
        <w:rPr>
          <w:b/>
          <w:i/>
          <w:color w:val="FF0000"/>
          <w:spacing w:val="-1"/>
          <w:sz w:val="32"/>
        </w:rPr>
        <w:t>music</w:t>
      </w:r>
      <w:r w:rsidRPr="00504966">
        <w:rPr>
          <w:b/>
          <w:i/>
          <w:color w:val="FF0000"/>
          <w:spacing w:val="5"/>
          <w:sz w:val="32"/>
        </w:rPr>
        <w:t xml:space="preserve"> </w:t>
      </w:r>
      <w:r w:rsidRPr="00504966">
        <w:rPr>
          <w:b/>
          <w:i/>
          <w:color w:val="FF0000"/>
          <w:spacing w:val="-1"/>
          <w:sz w:val="32"/>
        </w:rPr>
        <w:t>adviser</w:t>
      </w:r>
      <w:r w:rsidRPr="00504966">
        <w:rPr>
          <w:b/>
          <w:i/>
          <w:color w:val="FF0000"/>
          <w:spacing w:val="8"/>
          <w:sz w:val="32"/>
        </w:rPr>
        <w:t xml:space="preserve"> </w:t>
      </w:r>
      <w:r w:rsidRPr="00504966">
        <w:rPr>
          <w:b/>
          <w:i/>
          <w:color w:val="FF0000"/>
          <w:spacing w:val="-2"/>
          <w:sz w:val="32"/>
        </w:rPr>
        <w:t>at</w:t>
      </w:r>
      <w:r w:rsidRPr="00504966">
        <w:rPr>
          <w:b/>
          <w:i/>
          <w:color w:val="FF0000"/>
          <w:spacing w:val="6"/>
          <w:sz w:val="32"/>
        </w:rPr>
        <w:t xml:space="preserve"> </w:t>
      </w:r>
      <w:r w:rsidRPr="00504966">
        <w:rPr>
          <w:b/>
          <w:i/>
          <w:color w:val="FF0000"/>
          <w:spacing w:val="-1"/>
          <w:sz w:val="32"/>
        </w:rPr>
        <w:t>least</w:t>
      </w:r>
      <w:r w:rsidRPr="00504966">
        <w:rPr>
          <w:b/>
          <w:i/>
          <w:color w:val="FF0000"/>
          <w:spacing w:val="8"/>
          <w:sz w:val="32"/>
        </w:rPr>
        <w:t xml:space="preserve"> </w:t>
      </w:r>
      <w:r w:rsidRPr="00504966">
        <w:rPr>
          <w:b/>
          <w:i/>
          <w:color w:val="FF0000"/>
          <w:spacing w:val="-1"/>
          <w:sz w:val="32"/>
        </w:rPr>
        <w:t>once</w:t>
      </w:r>
      <w:r w:rsidRPr="00504966">
        <w:rPr>
          <w:b/>
          <w:i/>
          <w:color w:val="FF0000"/>
          <w:spacing w:val="7"/>
          <w:sz w:val="32"/>
        </w:rPr>
        <w:t xml:space="preserve"> </w:t>
      </w:r>
      <w:r w:rsidRPr="00504966">
        <w:rPr>
          <w:b/>
          <w:i/>
          <w:color w:val="FF0000"/>
          <w:spacing w:val="-1"/>
          <w:sz w:val="32"/>
        </w:rPr>
        <w:t>per</w:t>
      </w:r>
      <w:r w:rsidRPr="00504966">
        <w:rPr>
          <w:b/>
          <w:i/>
          <w:color w:val="FF0000"/>
          <w:spacing w:val="8"/>
          <w:sz w:val="32"/>
        </w:rPr>
        <w:t xml:space="preserve"> </w:t>
      </w:r>
      <w:r w:rsidRPr="00504966">
        <w:rPr>
          <w:b/>
          <w:i/>
          <w:color w:val="FF0000"/>
          <w:spacing w:val="-1"/>
          <w:sz w:val="32"/>
        </w:rPr>
        <w:t>semester.</w:t>
      </w:r>
    </w:p>
    <w:p w14:paraId="74E8F183" w14:textId="77777777" w:rsidR="00504966" w:rsidRDefault="00504966" w:rsidP="00504966">
      <w:pPr>
        <w:pStyle w:val="BodyText"/>
        <w:spacing w:before="11" w:line="260" w:lineRule="auto"/>
        <w:ind w:left="90" w:right="150"/>
        <w:jc w:val="center"/>
        <w:rPr>
          <w:color w:val="414042"/>
          <w:w w:val="105"/>
        </w:rPr>
      </w:pPr>
    </w:p>
    <w:p w14:paraId="278631AE" w14:textId="6538C858" w:rsidR="00504966" w:rsidRPr="00272F30" w:rsidRDefault="00504966" w:rsidP="00504966">
      <w:pPr>
        <w:pStyle w:val="BodyText"/>
        <w:spacing w:before="11" w:line="260" w:lineRule="auto"/>
        <w:ind w:left="0" w:right="150"/>
      </w:pPr>
      <w:r w:rsidRPr="00272F30">
        <w:rPr>
          <w:w w:val="105"/>
        </w:rPr>
        <w:t>All</w:t>
      </w:r>
      <w:r w:rsidRPr="00272F30">
        <w:rPr>
          <w:spacing w:val="-8"/>
          <w:w w:val="105"/>
        </w:rPr>
        <w:t xml:space="preserve"> </w:t>
      </w:r>
      <w:r w:rsidRPr="00272F30">
        <w:rPr>
          <w:w w:val="105"/>
        </w:rPr>
        <w:t>undergraduate</w:t>
      </w:r>
      <w:r w:rsidRPr="00272F30">
        <w:rPr>
          <w:spacing w:val="-7"/>
          <w:w w:val="105"/>
        </w:rPr>
        <w:t xml:space="preserve"> </w:t>
      </w:r>
      <w:r w:rsidRPr="00272F30">
        <w:rPr>
          <w:w w:val="105"/>
        </w:rPr>
        <w:t>students</w:t>
      </w:r>
      <w:r w:rsidRPr="00272F30">
        <w:rPr>
          <w:spacing w:val="-7"/>
          <w:w w:val="105"/>
        </w:rPr>
        <w:t xml:space="preserve"> </w:t>
      </w:r>
      <w:r w:rsidRPr="00272F30">
        <w:rPr>
          <w:w w:val="105"/>
        </w:rPr>
        <w:t>are</w:t>
      </w:r>
      <w:r w:rsidRPr="00272F30">
        <w:rPr>
          <w:spacing w:val="-7"/>
          <w:w w:val="105"/>
        </w:rPr>
        <w:t xml:space="preserve"> </w:t>
      </w:r>
      <w:r w:rsidRPr="00272F30">
        <w:rPr>
          <w:w w:val="105"/>
        </w:rPr>
        <w:t>assigned</w:t>
      </w:r>
      <w:r w:rsidRPr="00272F30">
        <w:rPr>
          <w:spacing w:val="-7"/>
          <w:w w:val="105"/>
        </w:rPr>
        <w:t xml:space="preserve"> </w:t>
      </w:r>
      <w:r w:rsidRPr="00272F30">
        <w:rPr>
          <w:w w:val="105"/>
        </w:rPr>
        <w:t>to</w:t>
      </w:r>
      <w:r w:rsidRPr="00272F30">
        <w:rPr>
          <w:spacing w:val="-7"/>
          <w:w w:val="105"/>
        </w:rPr>
        <w:t xml:space="preserve"> </w:t>
      </w:r>
      <w:r w:rsidRPr="00272F30">
        <w:rPr>
          <w:w w:val="105"/>
        </w:rPr>
        <w:t>a</w:t>
      </w:r>
      <w:r w:rsidRPr="00272F30">
        <w:rPr>
          <w:spacing w:val="-8"/>
          <w:w w:val="105"/>
        </w:rPr>
        <w:t xml:space="preserve"> </w:t>
      </w:r>
      <w:r w:rsidRPr="00272F30">
        <w:rPr>
          <w:w w:val="105"/>
        </w:rPr>
        <w:t>faculty</w:t>
      </w:r>
      <w:r w:rsidRPr="00272F30">
        <w:rPr>
          <w:spacing w:val="-7"/>
          <w:w w:val="105"/>
        </w:rPr>
        <w:t xml:space="preserve"> </w:t>
      </w:r>
      <w:r w:rsidRPr="00272F30">
        <w:rPr>
          <w:w w:val="105"/>
        </w:rPr>
        <w:t>advisor</w:t>
      </w:r>
      <w:r w:rsidRPr="00272F30">
        <w:rPr>
          <w:spacing w:val="-7"/>
          <w:w w:val="105"/>
        </w:rPr>
        <w:t xml:space="preserve"> </w:t>
      </w:r>
      <w:r w:rsidRPr="00272F30">
        <w:rPr>
          <w:w w:val="105"/>
        </w:rPr>
        <w:t>by</w:t>
      </w:r>
      <w:r w:rsidRPr="00272F30">
        <w:rPr>
          <w:spacing w:val="-7"/>
          <w:w w:val="105"/>
        </w:rPr>
        <w:t xml:space="preserve"> </w:t>
      </w:r>
      <w:r w:rsidRPr="00272F30">
        <w:rPr>
          <w:w w:val="105"/>
        </w:rPr>
        <w:t>the</w:t>
      </w:r>
      <w:r w:rsidRPr="00272F30">
        <w:rPr>
          <w:spacing w:val="-7"/>
          <w:w w:val="105"/>
        </w:rPr>
        <w:t xml:space="preserve"> </w:t>
      </w:r>
      <w:r w:rsidRPr="00272F30">
        <w:rPr>
          <w:w w:val="105"/>
        </w:rPr>
        <w:t>School</w:t>
      </w:r>
      <w:r w:rsidRPr="00272F30">
        <w:rPr>
          <w:spacing w:val="-7"/>
          <w:w w:val="105"/>
        </w:rPr>
        <w:t xml:space="preserve"> </w:t>
      </w:r>
      <w:r w:rsidRPr="00272F30">
        <w:rPr>
          <w:w w:val="105"/>
        </w:rPr>
        <w:t>of</w:t>
      </w:r>
      <w:r w:rsidRPr="00272F30">
        <w:rPr>
          <w:spacing w:val="-8"/>
          <w:w w:val="105"/>
        </w:rPr>
        <w:t xml:space="preserve"> </w:t>
      </w:r>
      <w:r w:rsidRPr="00272F30">
        <w:rPr>
          <w:w w:val="105"/>
        </w:rPr>
        <w:t>Music.</w:t>
      </w:r>
      <w:r w:rsidRPr="00272F30">
        <w:rPr>
          <w:spacing w:val="-7"/>
          <w:w w:val="105"/>
        </w:rPr>
        <w:t xml:space="preserve"> </w:t>
      </w:r>
      <w:r w:rsidRPr="00272F30">
        <w:rPr>
          <w:w w:val="105"/>
        </w:rPr>
        <w:t>The</w:t>
      </w:r>
      <w:r w:rsidRPr="00272F30">
        <w:rPr>
          <w:spacing w:val="-7"/>
          <w:w w:val="105"/>
        </w:rPr>
        <w:t xml:space="preserve"> </w:t>
      </w:r>
      <w:r w:rsidR="0086711F">
        <w:rPr>
          <w:w w:val="105"/>
        </w:rPr>
        <w:t>first Tuesday and Thursday</w:t>
      </w:r>
      <w:r w:rsidRPr="00272F30">
        <w:rPr>
          <w:spacing w:val="-11"/>
          <w:w w:val="105"/>
        </w:rPr>
        <w:t xml:space="preserve"> </w:t>
      </w:r>
      <w:r w:rsidRPr="00272F30">
        <w:rPr>
          <w:w w:val="105"/>
        </w:rPr>
        <w:t>of</w:t>
      </w:r>
      <w:r w:rsidRPr="00272F30">
        <w:rPr>
          <w:spacing w:val="-11"/>
          <w:w w:val="105"/>
        </w:rPr>
        <w:t xml:space="preserve"> </w:t>
      </w:r>
      <w:r w:rsidRPr="00272F30">
        <w:rPr>
          <w:w w:val="105"/>
        </w:rPr>
        <w:t>each</w:t>
      </w:r>
      <w:r w:rsidRPr="00272F30">
        <w:rPr>
          <w:spacing w:val="-11"/>
          <w:w w:val="105"/>
        </w:rPr>
        <w:t xml:space="preserve"> </w:t>
      </w:r>
      <w:r w:rsidRPr="00272F30">
        <w:rPr>
          <w:w w:val="105"/>
        </w:rPr>
        <w:t>semester</w:t>
      </w:r>
      <w:r w:rsidRPr="00272F30">
        <w:rPr>
          <w:spacing w:val="-11"/>
          <w:w w:val="105"/>
        </w:rPr>
        <w:t xml:space="preserve"> </w:t>
      </w:r>
      <w:r w:rsidRPr="00272F30">
        <w:rPr>
          <w:w w:val="105"/>
        </w:rPr>
        <w:t>are</w:t>
      </w:r>
      <w:r w:rsidRPr="00272F30">
        <w:rPr>
          <w:spacing w:val="-11"/>
          <w:w w:val="105"/>
        </w:rPr>
        <w:t xml:space="preserve"> </w:t>
      </w:r>
      <w:r w:rsidRPr="00272F30">
        <w:rPr>
          <w:w w:val="105"/>
        </w:rPr>
        <w:t>Mandatory</w:t>
      </w:r>
      <w:r w:rsidRPr="00272F30">
        <w:rPr>
          <w:spacing w:val="-11"/>
          <w:w w:val="105"/>
        </w:rPr>
        <w:t xml:space="preserve"> </w:t>
      </w:r>
      <w:r w:rsidRPr="00272F30">
        <w:rPr>
          <w:w w:val="105"/>
        </w:rPr>
        <w:t>Meetings</w:t>
      </w:r>
      <w:r w:rsidRPr="00272F30">
        <w:rPr>
          <w:spacing w:val="-11"/>
          <w:w w:val="105"/>
        </w:rPr>
        <w:t xml:space="preserve"> </w:t>
      </w:r>
      <w:r w:rsidRPr="00272F30">
        <w:rPr>
          <w:w w:val="105"/>
        </w:rPr>
        <w:t>for</w:t>
      </w:r>
      <w:r w:rsidRPr="00272F30">
        <w:rPr>
          <w:spacing w:val="-10"/>
          <w:w w:val="105"/>
        </w:rPr>
        <w:t xml:space="preserve"> </w:t>
      </w:r>
      <w:r w:rsidRPr="00272F30">
        <w:rPr>
          <w:w w:val="105"/>
        </w:rPr>
        <w:t>all</w:t>
      </w:r>
      <w:r w:rsidRPr="00272F30">
        <w:rPr>
          <w:spacing w:val="-11"/>
          <w:w w:val="105"/>
        </w:rPr>
        <w:t xml:space="preserve"> </w:t>
      </w:r>
      <w:r w:rsidR="00E82F2F">
        <w:rPr>
          <w:spacing w:val="-11"/>
          <w:w w:val="105"/>
        </w:rPr>
        <w:t xml:space="preserve">undergraduate </w:t>
      </w:r>
      <w:r w:rsidRPr="00272F30">
        <w:rPr>
          <w:w w:val="105"/>
        </w:rPr>
        <w:t>Music</w:t>
      </w:r>
      <w:r w:rsidRPr="00272F30">
        <w:rPr>
          <w:spacing w:val="-11"/>
          <w:w w:val="105"/>
        </w:rPr>
        <w:t xml:space="preserve"> </w:t>
      </w:r>
      <w:r w:rsidRPr="00272F30">
        <w:rPr>
          <w:w w:val="105"/>
        </w:rPr>
        <w:t>Majors</w:t>
      </w:r>
      <w:r w:rsidRPr="00272F30">
        <w:rPr>
          <w:spacing w:val="-11"/>
          <w:w w:val="105"/>
        </w:rPr>
        <w:t xml:space="preserve"> </w:t>
      </w:r>
      <w:r w:rsidRPr="00272F30">
        <w:rPr>
          <w:w w:val="105"/>
        </w:rPr>
        <w:t>in</w:t>
      </w:r>
      <w:r w:rsidRPr="00272F30">
        <w:rPr>
          <w:spacing w:val="-11"/>
          <w:w w:val="105"/>
        </w:rPr>
        <w:t xml:space="preserve"> </w:t>
      </w:r>
      <w:r w:rsidRPr="00272F30">
        <w:rPr>
          <w:w w:val="105"/>
        </w:rPr>
        <w:t>the</w:t>
      </w:r>
      <w:r w:rsidRPr="00272F30">
        <w:rPr>
          <w:spacing w:val="-11"/>
          <w:w w:val="105"/>
        </w:rPr>
        <w:t xml:space="preserve"> </w:t>
      </w:r>
      <w:r w:rsidRPr="00272F30">
        <w:rPr>
          <w:w w:val="105"/>
        </w:rPr>
        <w:t>Concert</w:t>
      </w:r>
      <w:r w:rsidRPr="00272F30">
        <w:rPr>
          <w:spacing w:val="-11"/>
          <w:w w:val="105"/>
        </w:rPr>
        <w:t xml:space="preserve"> </w:t>
      </w:r>
      <w:r w:rsidRPr="00272F30">
        <w:rPr>
          <w:w w:val="105"/>
        </w:rPr>
        <w:t>Hall</w:t>
      </w:r>
      <w:r>
        <w:rPr>
          <w:spacing w:val="-11"/>
          <w:w w:val="105"/>
        </w:rPr>
        <w:t xml:space="preserve">, </w:t>
      </w:r>
      <w:r w:rsidRPr="00272F30">
        <w:rPr>
          <w:w w:val="105"/>
        </w:rPr>
        <w:t>12:30-1:20PM.</w:t>
      </w:r>
      <w:r w:rsidRPr="00272F30">
        <w:t xml:space="preserve">  </w:t>
      </w:r>
      <w:r w:rsidRPr="00504966">
        <w:rPr>
          <w:i/>
          <w:spacing w:val="-6"/>
          <w:w w:val="105"/>
          <w:u w:val="single"/>
        </w:rPr>
        <w:t>Y</w:t>
      </w:r>
      <w:r w:rsidRPr="00504966">
        <w:rPr>
          <w:i/>
          <w:spacing w:val="-4"/>
          <w:w w:val="105"/>
          <w:u w:val="single"/>
        </w:rPr>
        <w:t>ou</w:t>
      </w:r>
      <w:r w:rsidRPr="00504966">
        <w:rPr>
          <w:i/>
          <w:spacing w:val="-3"/>
          <w:w w:val="105"/>
          <w:u w:val="single"/>
        </w:rPr>
        <w:t xml:space="preserve"> </w:t>
      </w:r>
      <w:r w:rsidR="00E82F2F">
        <w:rPr>
          <w:i/>
          <w:w w:val="105"/>
          <w:u w:val="single"/>
        </w:rPr>
        <w:t>are expected to</w:t>
      </w:r>
      <w:r w:rsidRPr="00504966">
        <w:rPr>
          <w:i/>
          <w:spacing w:val="-2"/>
          <w:w w:val="105"/>
          <w:u w:val="single"/>
        </w:rPr>
        <w:t xml:space="preserve"> </w:t>
      </w:r>
      <w:r w:rsidRPr="00504966">
        <w:rPr>
          <w:i/>
          <w:w w:val="105"/>
          <w:u w:val="single"/>
        </w:rPr>
        <w:t>attend</w:t>
      </w:r>
      <w:r w:rsidRPr="00504966">
        <w:rPr>
          <w:i/>
          <w:spacing w:val="-2"/>
          <w:w w:val="105"/>
          <w:u w:val="single"/>
        </w:rPr>
        <w:t xml:space="preserve"> </w:t>
      </w:r>
      <w:r w:rsidRPr="00504966">
        <w:rPr>
          <w:i/>
          <w:w w:val="105"/>
          <w:u w:val="single"/>
        </w:rPr>
        <w:t>these</w:t>
      </w:r>
      <w:r w:rsidRPr="00504966">
        <w:rPr>
          <w:i/>
          <w:spacing w:val="-2"/>
          <w:w w:val="105"/>
          <w:u w:val="single"/>
        </w:rPr>
        <w:t xml:space="preserve"> </w:t>
      </w:r>
      <w:r w:rsidRPr="00504966">
        <w:rPr>
          <w:i/>
          <w:w w:val="105"/>
          <w:u w:val="single"/>
        </w:rPr>
        <w:t>orientations</w:t>
      </w:r>
      <w:r w:rsidRPr="00504966">
        <w:rPr>
          <w:i/>
          <w:w w:val="105"/>
        </w:rPr>
        <w:t>.</w:t>
      </w:r>
    </w:p>
    <w:p w14:paraId="622C9E79" w14:textId="77777777" w:rsidR="00504966" w:rsidRPr="00272F30" w:rsidRDefault="00504966" w:rsidP="00504966">
      <w:pPr>
        <w:spacing w:before="9"/>
        <w:ind w:right="150"/>
        <w:rPr>
          <w:sz w:val="18"/>
          <w:szCs w:val="18"/>
        </w:rPr>
      </w:pPr>
    </w:p>
    <w:p w14:paraId="64C885FC" w14:textId="13AE9468" w:rsidR="00504966" w:rsidRPr="003001EA" w:rsidRDefault="00504966" w:rsidP="00504966">
      <w:pPr>
        <w:pStyle w:val="BodyText"/>
        <w:ind w:left="0" w:right="150"/>
        <w:rPr>
          <w:sz w:val="28"/>
          <w:szCs w:val="28"/>
        </w:rPr>
      </w:pPr>
      <w:r w:rsidRPr="003001EA">
        <w:rPr>
          <w:sz w:val="28"/>
          <w:szCs w:val="28"/>
        </w:rPr>
        <w:t>Undergraduate music</w:t>
      </w:r>
      <w:r w:rsidRPr="003001EA">
        <w:rPr>
          <w:spacing w:val="2"/>
          <w:sz w:val="28"/>
          <w:szCs w:val="28"/>
        </w:rPr>
        <w:t xml:space="preserve"> </w:t>
      </w:r>
      <w:r w:rsidRPr="003001EA">
        <w:rPr>
          <w:sz w:val="28"/>
          <w:szCs w:val="28"/>
        </w:rPr>
        <w:t>advisors</w:t>
      </w:r>
      <w:r w:rsidRPr="003001EA">
        <w:rPr>
          <w:spacing w:val="2"/>
          <w:sz w:val="28"/>
          <w:szCs w:val="28"/>
        </w:rPr>
        <w:t xml:space="preserve"> </w:t>
      </w:r>
      <w:r w:rsidRPr="003001EA">
        <w:rPr>
          <w:sz w:val="28"/>
          <w:szCs w:val="28"/>
        </w:rPr>
        <w:t>in</w:t>
      </w:r>
      <w:r w:rsidRPr="003001EA">
        <w:rPr>
          <w:spacing w:val="3"/>
          <w:sz w:val="28"/>
          <w:szCs w:val="28"/>
        </w:rPr>
        <w:t xml:space="preserve"> </w:t>
      </w:r>
      <w:r w:rsidR="006F073E">
        <w:rPr>
          <w:sz w:val="28"/>
          <w:szCs w:val="28"/>
        </w:rPr>
        <w:t>2025-26</w:t>
      </w:r>
      <w:r w:rsidRPr="003001EA">
        <w:rPr>
          <w:spacing w:val="2"/>
          <w:sz w:val="28"/>
          <w:szCs w:val="28"/>
        </w:rPr>
        <w:t xml:space="preserve"> </w:t>
      </w:r>
      <w:r w:rsidRPr="003001EA">
        <w:rPr>
          <w:sz w:val="28"/>
          <w:szCs w:val="28"/>
        </w:rPr>
        <w:t>are:</w:t>
      </w:r>
    </w:p>
    <w:p w14:paraId="67D7E9BA" w14:textId="77777777" w:rsidR="006F073E" w:rsidRPr="003001EA" w:rsidRDefault="00504966" w:rsidP="006F073E">
      <w:pPr>
        <w:pStyle w:val="BodyText"/>
        <w:numPr>
          <w:ilvl w:val="0"/>
          <w:numId w:val="4"/>
        </w:numPr>
        <w:tabs>
          <w:tab w:val="left" w:pos="2634"/>
        </w:tabs>
        <w:spacing w:before="16"/>
        <w:ind w:right="150"/>
        <w:rPr>
          <w:sz w:val="28"/>
          <w:szCs w:val="28"/>
        </w:rPr>
      </w:pPr>
      <w:r w:rsidRPr="003001EA">
        <w:rPr>
          <w:sz w:val="28"/>
          <w:szCs w:val="28"/>
        </w:rPr>
        <w:t>Dr.</w:t>
      </w:r>
      <w:r w:rsidRPr="003001EA">
        <w:rPr>
          <w:spacing w:val="5"/>
          <w:sz w:val="28"/>
          <w:szCs w:val="28"/>
        </w:rPr>
        <w:t xml:space="preserve"> </w:t>
      </w:r>
      <w:r w:rsidR="0086711F">
        <w:rPr>
          <w:sz w:val="28"/>
          <w:szCs w:val="28"/>
        </w:rPr>
        <w:t>José Torres</w:t>
      </w:r>
      <w:r w:rsidRPr="003001EA">
        <w:rPr>
          <w:spacing w:val="6"/>
          <w:sz w:val="28"/>
          <w:szCs w:val="28"/>
        </w:rPr>
        <w:t xml:space="preserve"> </w:t>
      </w:r>
      <w:r w:rsidRPr="003001EA">
        <w:rPr>
          <w:spacing w:val="-3"/>
          <w:sz w:val="28"/>
          <w:szCs w:val="28"/>
        </w:rPr>
        <w:t>(Bachelor of Art in Music</w:t>
      </w:r>
      <w:r w:rsidR="006F073E">
        <w:rPr>
          <w:spacing w:val="-3"/>
          <w:sz w:val="28"/>
          <w:szCs w:val="28"/>
        </w:rPr>
        <w:t xml:space="preserve">, </w:t>
      </w:r>
      <w:r w:rsidR="006F073E" w:rsidRPr="003001EA">
        <w:rPr>
          <w:w w:val="105"/>
          <w:sz w:val="28"/>
          <w:szCs w:val="28"/>
        </w:rPr>
        <w:t xml:space="preserve">Bachelor Music in Composition, Performance, Jazz Studies) </w:t>
      </w:r>
    </w:p>
    <w:p w14:paraId="3E9DD685" w14:textId="5213F2FE" w:rsidR="00504966" w:rsidRPr="003001EA" w:rsidRDefault="006F073E" w:rsidP="00355024">
      <w:pPr>
        <w:pStyle w:val="BodyText"/>
        <w:numPr>
          <w:ilvl w:val="0"/>
          <w:numId w:val="4"/>
        </w:numPr>
        <w:tabs>
          <w:tab w:val="left" w:pos="2634"/>
        </w:tabs>
        <w:spacing w:before="16"/>
        <w:ind w:right="150"/>
        <w:rPr>
          <w:sz w:val="28"/>
          <w:szCs w:val="28"/>
        </w:rPr>
      </w:pPr>
      <w:r>
        <w:rPr>
          <w:sz w:val="28"/>
          <w:szCs w:val="28"/>
        </w:rPr>
        <w:t>Prof. Tiffany Barry</w:t>
      </w:r>
      <w:r w:rsidR="00504966" w:rsidRPr="003001EA">
        <w:rPr>
          <w:spacing w:val="-1"/>
          <w:sz w:val="28"/>
          <w:szCs w:val="28"/>
        </w:rPr>
        <w:t xml:space="preserve"> </w:t>
      </w:r>
      <w:r w:rsidR="00504966" w:rsidRPr="003001EA">
        <w:rPr>
          <w:sz w:val="28"/>
          <w:szCs w:val="28"/>
        </w:rPr>
        <w:t>(</w:t>
      </w:r>
      <w:r w:rsidR="00504966" w:rsidRPr="003001EA">
        <w:rPr>
          <w:w w:val="105"/>
          <w:sz w:val="28"/>
          <w:szCs w:val="28"/>
        </w:rPr>
        <w:t>Bachelor Music in Music Education)</w:t>
      </w:r>
    </w:p>
    <w:p w14:paraId="483B9178" w14:textId="77777777" w:rsidR="00504966" w:rsidRPr="000F3AAB" w:rsidRDefault="00504966" w:rsidP="00504966">
      <w:pPr>
        <w:pStyle w:val="BodyText"/>
        <w:spacing w:before="121"/>
        <w:ind w:left="0" w:right="150"/>
        <w:rPr>
          <w:b/>
        </w:rPr>
      </w:pPr>
      <w:r w:rsidRPr="000F3AAB">
        <w:rPr>
          <w:b/>
        </w:rPr>
        <w:t>All</w:t>
      </w:r>
      <w:r w:rsidRPr="000F3AAB">
        <w:rPr>
          <w:b/>
          <w:spacing w:val="13"/>
        </w:rPr>
        <w:t xml:space="preserve"> </w:t>
      </w:r>
      <w:r w:rsidRPr="000F3AAB">
        <w:rPr>
          <w:b/>
          <w:spacing w:val="-1"/>
        </w:rPr>
        <w:t>academic</w:t>
      </w:r>
      <w:r w:rsidRPr="000F3AAB">
        <w:rPr>
          <w:b/>
          <w:spacing w:val="12"/>
        </w:rPr>
        <w:t xml:space="preserve"> </w:t>
      </w:r>
      <w:r w:rsidRPr="000F3AAB">
        <w:rPr>
          <w:b/>
          <w:spacing w:val="-1"/>
        </w:rPr>
        <w:t>advising</w:t>
      </w:r>
      <w:r w:rsidRPr="000F3AAB">
        <w:rPr>
          <w:b/>
          <w:spacing w:val="9"/>
        </w:rPr>
        <w:t xml:space="preserve"> </w:t>
      </w:r>
      <w:r w:rsidRPr="000F3AAB">
        <w:rPr>
          <w:b/>
          <w:spacing w:val="-1"/>
        </w:rPr>
        <w:t>OUTSIDE</w:t>
      </w:r>
      <w:r w:rsidRPr="000F3AAB">
        <w:rPr>
          <w:b/>
          <w:spacing w:val="11"/>
        </w:rPr>
        <w:t xml:space="preserve"> </w:t>
      </w:r>
      <w:r w:rsidRPr="000F3AAB">
        <w:rPr>
          <w:b/>
        </w:rPr>
        <w:t>of</w:t>
      </w:r>
      <w:r w:rsidRPr="000F3AAB">
        <w:rPr>
          <w:b/>
          <w:spacing w:val="13"/>
        </w:rPr>
        <w:t xml:space="preserve"> </w:t>
      </w:r>
      <w:r w:rsidRPr="000F3AAB">
        <w:rPr>
          <w:b/>
          <w:spacing w:val="-1"/>
        </w:rPr>
        <w:t>music</w:t>
      </w:r>
      <w:r w:rsidRPr="000F3AAB">
        <w:rPr>
          <w:b/>
          <w:spacing w:val="12"/>
        </w:rPr>
        <w:t xml:space="preserve"> </w:t>
      </w:r>
      <w:r w:rsidRPr="000F3AAB">
        <w:rPr>
          <w:b/>
          <w:spacing w:val="-1"/>
        </w:rPr>
        <w:t>coursework</w:t>
      </w:r>
      <w:r w:rsidRPr="000F3AAB">
        <w:rPr>
          <w:b/>
          <w:spacing w:val="9"/>
        </w:rPr>
        <w:t xml:space="preserve"> </w:t>
      </w:r>
      <w:r w:rsidRPr="000F3AAB">
        <w:rPr>
          <w:b/>
        </w:rPr>
        <w:t>should be</w:t>
      </w:r>
      <w:r w:rsidRPr="000F3AAB">
        <w:rPr>
          <w:b/>
          <w:spacing w:val="12"/>
        </w:rPr>
        <w:t xml:space="preserve"> </w:t>
      </w:r>
      <w:r w:rsidRPr="000F3AAB">
        <w:rPr>
          <w:b/>
        </w:rPr>
        <w:t>done</w:t>
      </w:r>
      <w:r w:rsidRPr="000F3AAB">
        <w:rPr>
          <w:b/>
          <w:spacing w:val="12"/>
        </w:rPr>
        <w:t xml:space="preserve"> </w:t>
      </w:r>
      <w:r w:rsidRPr="000F3AAB">
        <w:rPr>
          <w:b/>
          <w:spacing w:val="-2"/>
        </w:rPr>
        <w:t>at</w:t>
      </w:r>
      <w:r w:rsidRPr="000F3AAB">
        <w:rPr>
          <w:b/>
          <w:spacing w:val="13"/>
        </w:rPr>
        <w:t xml:space="preserve"> </w:t>
      </w:r>
      <w:r w:rsidRPr="000F3AAB">
        <w:rPr>
          <w:b/>
          <w:spacing w:val="-1"/>
        </w:rPr>
        <w:t xml:space="preserve">the </w:t>
      </w:r>
      <w:hyperlink r:id="rId29" w:history="1">
        <w:r w:rsidRPr="000F3AAB">
          <w:rPr>
            <w:rStyle w:val="Hyperlink"/>
            <w:b/>
            <w:spacing w:val="-1"/>
          </w:rPr>
          <w:t>College of Humanities and the Arts Student Success Center</w:t>
        </w:r>
      </w:hyperlink>
      <w:r w:rsidRPr="000F3AAB">
        <w:rPr>
          <w:b/>
          <w:spacing w:val="-1"/>
        </w:rPr>
        <w:t>.</w:t>
      </w:r>
      <w:r w:rsidRPr="000F3AAB">
        <w:rPr>
          <w:b/>
          <w:spacing w:val="7"/>
        </w:rPr>
        <w:t xml:space="preserve"> </w:t>
      </w:r>
      <w:r w:rsidRPr="000F3AAB">
        <w:rPr>
          <w:b/>
          <w:spacing w:val="-2"/>
        </w:rPr>
        <w:t>It</w:t>
      </w:r>
      <w:r w:rsidRPr="000F3AAB">
        <w:rPr>
          <w:b/>
          <w:spacing w:val="8"/>
        </w:rPr>
        <w:t xml:space="preserve"> </w:t>
      </w:r>
      <w:r w:rsidRPr="000F3AAB">
        <w:rPr>
          <w:b/>
        </w:rPr>
        <w:t>is</w:t>
      </w:r>
      <w:r w:rsidRPr="000F3AAB">
        <w:rPr>
          <w:b/>
          <w:spacing w:val="5"/>
        </w:rPr>
        <w:t xml:space="preserve"> </w:t>
      </w:r>
      <w:r w:rsidRPr="000F3AAB">
        <w:rPr>
          <w:b/>
          <w:spacing w:val="-1"/>
        </w:rPr>
        <w:t>highly</w:t>
      </w:r>
      <w:r w:rsidRPr="000F3AAB">
        <w:rPr>
          <w:b/>
          <w:spacing w:val="5"/>
        </w:rPr>
        <w:t xml:space="preserve"> </w:t>
      </w:r>
      <w:r w:rsidRPr="000F3AAB">
        <w:rPr>
          <w:b/>
          <w:spacing w:val="-1"/>
        </w:rPr>
        <w:t>advised</w:t>
      </w:r>
      <w:r w:rsidRPr="000F3AAB">
        <w:rPr>
          <w:b/>
          <w:spacing w:val="7"/>
        </w:rPr>
        <w:t xml:space="preserve"> </w:t>
      </w:r>
      <w:r w:rsidRPr="000F3AAB">
        <w:rPr>
          <w:b/>
          <w:spacing w:val="-1"/>
        </w:rPr>
        <w:t>that</w:t>
      </w:r>
      <w:r w:rsidRPr="000F3AAB">
        <w:rPr>
          <w:b/>
          <w:spacing w:val="8"/>
        </w:rPr>
        <w:t xml:space="preserve"> </w:t>
      </w:r>
      <w:r w:rsidRPr="000F3AAB">
        <w:rPr>
          <w:b/>
          <w:spacing w:val="-1"/>
        </w:rPr>
        <w:t>you</w:t>
      </w:r>
      <w:r w:rsidRPr="000F3AAB">
        <w:rPr>
          <w:b/>
          <w:spacing w:val="7"/>
        </w:rPr>
        <w:t xml:space="preserve"> </w:t>
      </w:r>
      <w:r w:rsidRPr="000F3AAB">
        <w:rPr>
          <w:b/>
          <w:spacing w:val="-1"/>
        </w:rPr>
        <w:t>meet</w:t>
      </w:r>
      <w:r w:rsidRPr="000F3AAB">
        <w:rPr>
          <w:b/>
          <w:spacing w:val="6"/>
        </w:rPr>
        <w:t xml:space="preserve"> </w:t>
      </w:r>
      <w:r w:rsidRPr="000F3AAB">
        <w:rPr>
          <w:b/>
        </w:rPr>
        <w:t>with</w:t>
      </w:r>
      <w:r w:rsidRPr="000F3AAB">
        <w:rPr>
          <w:b/>
          <w:spacing w:val="5"/>
        </w:rPr>
        <w:t xml:space="preserve"> </w:t>
      </w:r>
      <w:r w:rsidRPr="000F3AAB">
        <w:rPr>
          <w:b/>
          <w:spacing w:val="-1"/>
        </w:rPr>
        <w:t>the</w:t>
      </w:r>
      <w:r w:rsidRPr="000F3AAB">
        <w:rPr>
          <w:b/>
          <w:spacing w:val="7"/>
        </w:rPr>
        <w:t xml:space="preserve"> </w:t>
      </w:r>
      <w:r w:rsidRPr="000F3AAB">
        <w:rPr>
          <w:b/>
          <w:spacing w:val="-1"/>
        </w:rPr>
        <w:t>music</w:t>
      </w:r>
      <w:r w:rsidRPr="000F3AAB">
        <w:rPr>
          <w:b/>
          <w:spacing w:val="7"/>
        </w:rPr>
        <w:t xml:space="preserve"> </w:t>
      </w:r>
      <w:r w:rsidRPr="000F3AAB">
        <w:rPr>
          <w:b/>
          <w:spacing w:val="-1"/>
        </w:rPr>
        <w:t>advisor</w:t>
      </w:r>
      <w:r w:rsidRPr="000F3AAB">
        <w:rPr>
          <w:b/>
          <w:spacing w:val="5"/>
        </w:rPr>
        <w:t xml:space="preserve"> </w:t>
      </w:r>
      <w:r w:rsidRPr="000F3AAB">
        <w:rPr>
          <w:b/>
          <w:spacing w:val="-1"/>
        </w:rPr>
        <w:t>and</w:t>
      </w:r>
      <w:r w:rsidRPr="000F3AAB">
        <w:rPr>
          <w:b/>
          <w:spacing w:val="7"/>
        </w:rPr>
        <w:t xml:space="preserve"> </w:t>
      </w:r>
      <w:r w:rsidRPr="000F3AAB">
        <w:rPr>
          <w:b/>
        </w:rPr>
        <w:t>a</w:t>
      </w:r>
      <w:r w:rsidRPr="000F3AAB">
        <w:rPr>
          <w:b/>
          <w:spacing w:val="7"/>
        </w:rPr>
        <w:t xml:space="preserve"> </w:t>
      </w:r>
      <w:r w:rsidRPr="000F3AAB">
        <w:rPr>
          <w:b/>
          <w:spacing w:val="-1"/>
        </w:rPr>
        <w:t>GE</w:t>
      </w:r>
      <w:r w:rsidRPr="000F3AAB">
        <w:rPr>
          <w:b/>
          <w:spacing w:val="6"/>
        </w:rPr>
        <w:t xml:space="preserve"> </w:t>
      </w:r>
      <w:r w:rsidRPr="000F3AAB">
        <w:rPr>
          <w:b/>
          <w:spacing w:val="-1"/>
        </w:rPr>
        <w:t>advisor</w:t>
      </w:r>
      <w:r w:rsidRPr="000F3AAB">
        <w:rPr>
          <w:b/>
          <w:spacing w:val="5"/>
        </w:rPr>
        <w:t xml:space="preserve"> </w:t>
      </w:r>
      <w:r w:rsidRPr="000F3AAB">
        <w:rPr>
          <w:b/>
          <w:spacing w:val="-1"/>
        </w:rPr>
        <w:t>every</w:t>
      </w:r>
      <w:r w:rsidRPr="000F3AAB">
        <w:rPr>
          <w:b/>
          <w:spacing w:val="57"/>
        </w:rPr>
        <w:t xml:space="preserve"> </w:t>
      </w:r>
      <w:r w:rsidRPr="000F3AAB">
        <w:rPr>
          <w:b/>
          <w:spacing w:val="-1"/>
        </w:rPr>
        <w:t>semester</w:t>
      </w:r>
      <w:r w:rsidRPr="000F3AAB">
        <w:rPr>
          <w:b/>
          <w:spacing w:val="-2"/>
        </w:rPr>
        <w:t xml:space="preserve"> </w:t>
      </w:r>
      <w:r w:rsidRPr="000F3AAB">
        <w:rPr>
          <w:b/>
        </w:rPr>
        <w:t>of</w:t>
      </w:r>
      <w:r w:rsidRPr="000F3AAB">
        <w:rPr>
          <w:b/>
          <w:spacing w:val="1"/>
        </w:rPr>
        <w:t xml:space="preserve"> </w:t>
      </w:r>
      <w:r w:rsidRPr="000F3AAB">
        <w:rPr>
          <w:b/>
          <w:spacing w:val="-1"/>
        </w:rPr>
        <w:t>enrollment</w:t>
      </w:r>
      <w:r w:rsidRPr="000F3AAB">
        <w:rPr>
          <w:b/>
          <w:spacing w:val="1"/>
        </w:rPr>
        <w:t xml:space="preserve"> </w:t>
      </w:r>
      <w:r w:rsidRPr="000F3AAB">
        <w:rPr>
          <w:b/>
          <w:spacing w:val="-2"/>
        </w:rPr>
        <w:t>at</w:t>
      </w:r>
      <w:r w:rsidRPr="000F3AAB">
        <w:rPr>
          <w:b/>
          <w:spacing w:val="1"/>
        </w:rPr>
        <w:t xml:space="preserve"> </w:t>
      </w:r>
      <w:r w:rsidRPr="000F3AAB">
        <w:rPr>
          <w:b/>
          <w:spacing w:val="-2"/>
        </w:rPr>
        <w:t>SJSU.</w:t>
      </w:r>
    </w:p>
    <w:p w14:paraId="30488AAD" w14:textId="77777777" w:rsidR="00504966" w:rsidRDefault="00504966" w:rsidP="00504966">
      <w:pPr>
        <w:ind w:right="150"/>
      </w:pPr>
    </w:p>
    <w:p w14:paraId="7E7DFEE8" w14:textId="77777777" w:rsidR="00504966" w:rsidRDefault="00504966" w:rsidP="00504966">
      <w:pPr>
        <w:spacing w:before="3"/>
        <w:ind w:left="180" w:right="150"/>
        <w:jc w:val="center"/>
        <w:rPr>
          <w:sz w:val="21"/>
          <w:szCs w:val="21"/>
        </w:rPr>
      </w:pPr>
    </w:p>
    <w:p w14:paraId="20FD5B8E" w14:textId="77777777" w:rsidR="00517083" w:rsidRPr="00C875B8" w:rsidRDefault="00517083" w:rsidP="00504966">
      <w:pPr>
        <w:spacing w:before="3"/>
        <w:ind w:left="180" w:right="150"/>
        <w:jc w:val="center"/>
        <w:rPr>
          <w:sz w:val="21"/>
          <w:szCs w:val="21"/>
        </w:rPr>
      </w:pPr>
    </w:p>
    <w:p w14:paraId="42A8F97A" w14:textId="38057011" w:rsidR="00504966" w:rsidRPr="003001EA" w:rsidRDefault="00E82F2F" w:rsidP="00E82F2F">
      <w:pPr>
        <w:pStyle w:val="Heading2"/>
        <w:pBdr>
          <w:top w:val="single" w:sz="4" w:space="1" w:color="auto"/>
          <w:left w:val="single" w:sz="4" w:space="4" w:color="auto"/>
          <w:bottom w:val="single" w:sz="4" w:space="0" w:color="auto"/>
          <w:right w:val="single" w:sz="4" w:space="4" w:color="auto"/>
        </w:pBdr>
        <w:spacing w:before="0"/>
        <w:ind w:left="180" w:right="150"/>
        <w:rPr>
          <w:bCs w:val="0"/>
          <w:i/>
          <w:spacing w:val="-1"/>
          <w:szCs w:val="24"/>
        </w:rPr>
      </w:pPr>
      <w:r w:rsidRPr="003001EA">
        <w:rPr>
          <w:bCs w:val="0"/>
          <w:i/>
          <w:spacing w:val="-1"/>
          <w:szCs w:val="24"/>
        </w:rPr>
        <w:t>CLASS</w:t>
      </w:r>
      <w:r w:rsidRPr="003001EA">
        <w:rPr>
          <w:bCs w:val="0"/>
          <w:i/>
          <w:szCs w:val="24"/>
        </w:rPr>
        <w:t xml:space="preserve"> </w:t>
      </w:r>
      <w:r w:rsidRPr="003001EA">
        <w:rPr>
          <w:bCs w:val="0"/>
          <w:i/>
          <w:spacing w:val="-1"/>
          <w:szCs w:val="24"/>
        </w:rPr>
        <w:t>SCHEDULING</w:t>
      </w:r>
      <w:r w:rsidRPr="003001EA">
        <w:rPr>
          <w:bCs w:val="0"/>
          <w:i/>
          <w:szCs w:val="24"/>
        </w:rPr>
        <w:t xml:space="preserve"> </w:t>
      </w:r>
      <w:r w:rsidRPr="003001EA">
        <w:rPr>
          <w:bCs w:val="0"/>
          <w:i/>
          <w:spacing w:val="-1"/>
          <w:szCs w:val="24"/>
        </w:rPr>
        <w:t>NOTE</w:t>
      </w:r>
    </w:p>
    <w:p w14:paraId="6F5F6F0D" w14:textId="5844E3D3" w:rsidR="00504966" w:rsidRPr="0086711F" w:rsidRDefault="00504966" w:rsidP="00504966">
      <w:pPr>
        <w:pStyle w:val="Heading2"/>
        <w:pBdr>
          <w:top w:val="single" w:sz="4" w:space="1" w:color="auto"/>
          <w:left w:val="single" w:sz="4" w:space="4" w:color="auto"/>
          <w:bottom w:val="single" w:sz="4" w:space="0" w:color="auto"/>
          <w:right w:val="single" w:sz="4" w:space="4" w:color="auto"/>
        </w:pBdr>
        <w:spacing w:before="0"/>
        <w:ind w:left="180" w:right="150"/>
        <w:jc w:val="center"/>
        <w:rPr>
          <w:b w:val="0"/>
          <w:i/>
          <w:color w:val="FF0000"/>
          <w:spacing w:val="-1"/>
          <w:sz w:val="56"/>
          <w:szCs w:val="56"/>
        </w:rPr>
      </w:pPr>
      <w:r w:rsidRPr="0086711F">
        <w:rPr>
          <w:b w:val="0"/>
          <w:i/>
          <w:color w:val="FF0000"/>
          <w:spacing w:val="-1"/>
          <w:sz w:val="56"/>
          <w:szCs w:val="56"/>
        </w:rPr>
        <w:t xml:space="preserve">DO </w:t>
      </w:r>
      <w:r w:rsidRPr="0086711F">
        <w:rPr>
          <w:b w:val="0"/>
          <w:i/>
          <w:color w:val="FF0000"/>
          <w:spacing w:val="-2"/>
          <w:sz w:val="56"/>
          <w:szCs w:val="56"/>
        </w:rPr>
        <w:t>NOT</w:t>
      </w:r>
      <w:r w:rsidRPr="0086711F">
        <w:rPr>
          <w:b w:val="0"/>
          <w:i/>
          <w:color w:val="FF0000"/>
          <w:spacing w:val="2"/>
          <w:sz w:val="56"/>
          <w:szCs w:val="56"/>
        </w:rPr>
        <w:t xml:space="preserve"> </w:t>
      </w:r>
      <w:r w:rsidRPr="0086711F">
        <w:rPr>
          <w:b w:val="0"/>
          <w:i/>
          <w:color w:val="FF0000"/>
          <w:spacing w:val="-2"/>
          <w:sz w:val="56"/>
          <w:szCs w:val="56"/>
        </w:rPr>
        <w:t>SCHEDULE</w:t>
      </w:r>
      <w:r w:rsidRPr="0086711F">
        <w:rPr>
          <w:b w:val="0"/>
          <w:i/>
          <w:color w:val="FF0000"/>
          <w:spacing w:val="-1"/>
          <w:sz w:val="56"/>
          <w:szCs w:val="56"/>
        </w:rPr>
        <w:t xml:space="preserve"> CLASSES DURING THE </w:t>
      </w:r>
      <w:r w:rsidRPr="0086711F">
        <w:rPr>
          <w:b w:val="0"/>
          <w:i/>
          <w:color w:val="FF0000"/>
          <w:spacing w:val="-2"/>
          <w:sz w:val="56"/>
          <w:szCs w:val="56"/>
        </w:rPr>
        <w:t>FOLLOWING</w:t>
      </w:r>
      <w:r w:rsidRPr="0086711F">
        <w:rPr>
          <w:b w:val="0"/>
          <w:i/>
          <w:color w:val="FF0000"/>
          <w:spacing w:val="-1"/>
          <w:sz w:val="56"/>
          <w:szCs w:val="56"/>
        </w:rPr>
        <w:t xml:space="preserve"> TIME</w:t>
      </w:r>
      <w:r w:rsidR="0086711F" w:rsidRPr="0086711F">
        <w:rPr>
          <w:b w:val="0"/>
          <w:i/>
          <w:color w:val="FF0000"/>
          <w:spacing w:val="-1"/>
          <w:sz w:val="56"/>
          <w:szCs w:val="56"/>
        </w:rPr>
        <w:t>S</w:t>
      </w:r>
      <w:r w:rsidRPr="0086711F">
        <w:rPr>
          <w:b w:val="0"/>
          <w:i/>
          <w:color w:val="FF0000"/>
          <w:spacing w:val="-1"/>
          <w:sz w:val="56"/>
          <w:szCs w:val="56"/>
        </w:rPr>
        <w:t xml:space="preserve">:  </w:t>
      </w:r>
      <w:r w:rsidR="003001EA" w:rsidRPr="0086711F">
        <w:rPr>
          <w:b w:val="0"/>
          <w:i/>
          <w:color w:val="FF0000"/>
          <w:spacing w:val="-1"/>
          <w:sz w:val="56"/>
          <w:szCs w:val="56"/>
        </w:rPr>
        <w:t xml:space="preserve"> </w:t>
      </w:r>
      <w:r w:rsidR="0086711F" w:rsidRPr="0086711F">
        <w:rPr>
          <w:b w:val="0"/>
          <w:i/>
          <w:color w:val="FF0000"/>
          <w:spacing w:val="-1"/>
          <w:sz w:val="56"/>
          <w:szCs w:val="56"/>
        </w:rPr>
        <w:t xml:space="preserve">TUESDAY/THURSDAY </w:t>
      </w:r>
      <w:r w:rsidRPr="0086711F">
        <w:rPr>
          <w:b w:val="0"/>
          <w:i/>
          <w:color w:val="FF0000"/>
          <w:spacing w:val="-1"/>
          <w:sz w:val="56"/>
          <w:szCs w:val="56"/>
        </w:rPr>
        <w:t xml:space="preserve">12:30-1:20PM </w:t>
      </w:r>
    </w:p>
    <w:p w14:paraId="3B3431FF" w14:textId="77777777" w:rsidR="00504966" w:rsidRDefault="00504966" w:rsidP="00504966">
      <w:pPr>
        <w:pStyle w:val="BodyText"/>
        <w:ind w:left="120" w:right="150"/>
        <w:jc w:val="center"/>
        <w:rPr>
          <w:b/>
          <w:spacing w:val="-1"/>
        </w:rPr>
      </w:pPr>
    </w:p>
    <w:p w14:paraId="5C6EC93E" w14:textId="77777777" w:rsidR="00A010ED" w:rsidRDefault="00A010ED">
      <w:pPr>
        <w:widowControl w:val="0"/>
        <w:rPr>
          <w:b/>
          <w:spacing w:val="-1"/>
          <w:sz w:val="28"/>
        </w:rPr>
      </w:pPr>
      <w:r>
        <w:rPr>
          <w:b/>
          <w:spacing w:val="-1"/>
          <w:sz w:val="28"/>
        </w:rPr>
        <w:br w:type="page"/>
      </w:r>
    </w:p>
    <w:p w14:paraId="212B45EA" w14:textId="77777777" w:rsidR="00A010ED" w:rsidRPr="00E82F2F" w:rsidRDefault="00A010ED" w:rsidP="00E82F2F">
      <w:pPr>
        <w:ind w:right="150"/>
        <w:rPr>
          <w:b/>
          <w:bCs/>
          <w:spacing w:val="-2"/>
          <w:sz w:val="32"/>
          <w:szCs w:val="22"/>
        </w:rPr>
      </w:pPr>
      <w:r w:rsidRPr="00E82F2F">
        <w:rPr>
          <w:b/>
          <w:spacing w:val="-1"/>
          <w:szCs w:val="21"/>
        </w:rPr>
        <w:lastRenderedPageBreak/>
        <w:t xml:space="preserve">APPLIED LESSONS </w:t>
      </w:r>
    </w:p>
    <w:p w14:paraId="0A70483D" w14:textId="77777777" w:rsidR="00A010ED" w:rsidRPr="003C0B30" w:rsidRDefault="00A010ED" w:rsidP="003C0B30">
      <w:bookmarkStart w:id="8" w:name="Performance_Studies_for_Credit"/>
      <w:bookmarkEnd w:id="8"/>
      <w:r w:rsidRPr="003C0B30">
        <w:t xml:space="preserve">ALL undergraduate music majors must be enrolled in a major ensemble that is directly related to the area in which they are receiving lessons in order to receive private instruction. Students must take an audition for approved ensembles at the start of each semester. </w:t>
      </w:r>
    </w:p>
    <w:p w14:paraId="10900FAC" w14:textId="77777777" w:rsidR="00A010ED" w:rsidRDefault="00A010ED" w:rsidP="00A010ED">
      <w:pPr>
        <w:pStyle w:val="BodyText"/>
        <w:ind w:left="120" w:right="150"/>
        <w:jc w:val="both"/>
        <w:rPr>
          <w:spacing w:val="-1"/>
        </w:rPr>
      </w:pPr>
    </w:p>
    <w:p w14:paraId="01B60637" w14:textId="6D44DC19" w:rsidR="00A010ED" w:rsidRPr="003001EA" w:rsidRDefault="00A010ED" w:rsidP="003E1CB8">
      <w:pPr>
        <w:pStyle w:val="BodyText"/>
        <w:numPr>
          <w:ilvl w:val="0"/>
          <w:numId w:val="6"/>
        </w:numPr>
        <w:ind w:right="150"/>
        <w:rPr>
          <w:spacing w:val="-1"/>
          <w:position w:val="1"/>
          <w:szCs w:val="32"/>
        </w:rPr>
      </w:pPr>
      <w:r w:rsidRPr="003001EA">
        <w:rPr>
          <w:spacing w:val="-1"/>
          <w:position w:val="1"/>
          <w:szCs w:val="32"/>
        </w:rPr>
        <w:t>Wind</w:t>
      </w:r>
      <w:r w:rsidRPr="003001EA">
        <w:rPr>
          <w:position w:val="1"/>
          <w:szCs w:val="32"/>
        </w:rPr>
        <w:t xml:space="preserve"> </w:t>
      </w:r>
      <w:r w:rsidRPr="003001EA">
        <w:rPr>
          <w:spacing w:val="-1"/>
          <w:position w:val="1"/>
          <w:szCs w:val="32"/>
        </w:rPr>
        <w:t>and</w:t>
      </w:r>
      <w:r w:rsidRPr="003001EA">
        <w:rPr>
          <w:spacing w:val="-3"/>
          <w:position w:val="1"/>
          <w:szCs w:val="32"/>
        </w:rPr>
        <w:t xml:space="preserve"> </w:t>
      </w:r>
      <w:r w:rsidRPr="003001EA">
        <w:rPr>
          <w:spacing w:val="-1"/>
          <w:position w:val="1"/>
          <w:szCs w:val="32"/>
        </w:rPr>
        <w:t>Percussion</w:t>
      </w:r>
      <w:r w:rsidRPr="003001EA">
        <w:rPr>
          <w:position w:val="1"/>
          <w:szCs w:val="32"/>
        </w:rPr>
        <w:t xml:space="preserve"> </w:t>
      </w:r>
      <w:r w:rsidRPr="003001EA">
        <w:rPr>
          <w:spacing w:val="-2"/>
          <w:position w:val="1"/>
          <w:szCs w:val="32"/>
        </w:rPr>
        <w:t>majors</w:t>
      </w:r>
      <w:r w:rsidRPr="003001EA">
        <w:rPr>
          <w:spacing w:val="-1"/>
          <w:position w:val="1"/>
          <w:szCs w:val="32"/>
        </w:rPr>
        <w:t xml:space="preserve"> </w:t>
      </w:r>
      <w:r w:rsidRPr="003001EA">
        <w:rPr>
          <w:spacing w:val="-2"/>
          <w:position w:val="1"/>
          <w:szCs w:val="32"/>
        </w:rPr>
        <w:t>must</w:t>
      </w:r>
      <w:r w:rsidRPr="003001EA">
        <w:rPr>
          <w:spacing w:val="-1"/>
          <w:position w:val="1"/>
          <w:szCs w:val="32"/>
        </w:rPr>
        <w:t xml:space="preserve"> </w:t>
      </w:r>
      <w:r w:rsidRPr="003001EA">
        <w:rPr>
          <w:position w:val="1"/>
          <w:szCs w:val="32"/>
        </w:rPr>
        <w:t xml:space="preserve">be </w:t>
      </w:r>
      <w:r w:rsidRPr="003001EA">
        <w:rPr>
          <w:spacing w:val="-1"/>
          <w:position w:val="1"/>
          <w:szCs w:val="32"/>
        </w:rPr>
        <w:t>enrolled</w:t>
      </w:r>
      <w:r w:rsidRPr="003001EA">
        <w:rPr>
          <w:position w:val="1"/>
          <w:szCs w:val="32"/>
        </w:rPr>
        <w:t xml:space="preserve"> </w:t>
      </w:r>
      <w:r w:rsidRPr="003001EA">
        <w:rPr>
          <w:spacing w:val="-1"/>
          <w:position w:val="1"/>
          <w:szCs w:val="32"/>
        </w:rPr>
        <w:t>in</w:t>
      </w:r>
      <w:r w:rsidRPr="003001EA">
        <w:rPr>
          <w:position w:val="1"/>
          <w:szCs w:val="32"/>
        </w:rPr>
        <w:t xml:space="preserve"> </w:t>
      </w:r>
      <w:r w:rsidR="00E82F2F" w:rsidRPr="003001EA">
        <w:rPr>
          <w:position w:val="1"/>
          <w:szCs w:val="32"/>
        </w:rPr>
        <w:t>the Wind Ensemble</w:t>
      </w:r>
      <w:r w:rsidR="00E82F2F" w:rsidRPr="003001EA">
        <w:rPr>
          <w:spacing w:val="-1"/>
          <w:position w:val="1"/>
          <w:szCs w:val="32"/>
        </w:rPr>
        <w:t xml:space="preserve">, Symphonic Band, </w:t>
      </w:r>
      <w:r w:rsidR="001070C8">
        <w:rPr>
          <w:spacing w:val="-1"/>
          <w:position w:val="1"/>
          <w:szCs w:val="32"/>
        </w:rPr>
        <w:t>O</w:t>
      </w:r>
      <w:r w:rsidR="00E82F2F" w:rsidRPr="003001EA">
        <w:rPr>
          <w:spacing w:val="-1"/>
          <w:position w:val="1"/>
          <w:szCs w:val="32"/>
        </w:rPr>
        <w:t>rchestra,</w:t>
      </w:r>
      <w:r w:rsidRPr="003001EA">
        <w:rPr>
          <w:spacing w:val="-1"/>
          <w:position w:val="1"/>
          <w:szCs w:val="32"/>
        </w:rPr>
        <w:t xml:space="preserve"> </w:t>
      </w:r>
      <w:r w:rsidRPr="003001EA">
        <w:rPr>
          <w:position w:val="1"/>
          <w:szCs w:val="32"/>
        </w:rPr>
        <w:t>or</w:t>
      </w:r>
      <w:r w:rsidRPr="003001EA">
        <w:rPr>
          <w:spacing w:val="-3"/>
          <w:position w:val="1"/>
          <w:szCs w:val="32"/>
        </w:rPr>
        <w:t xml:space="preserve"> </w:t>
      </w:r>
      <w:r w:rsidR="00E82F2F" w:rsidRPr="003001EA">
        <w:rPr>
          <w:spacing w:val="-3"/>
          <w:position w:val="1"/>
          <w:szCs w:val="32"/>
        </w:rPr>
        <w:t xml:space="preserve">a </w:t>
      </w:r>
      <w:r w:rsidRPr="003001EA">
        <w:rPr>
          <w:spacing w:val="-1"/>
          <w:position w:val="1"/>
          <w:szCs w:val="32"/>
        </w:rPr>
        <w:t>jazz</w:t>
      </w:r>
      <w:r w:rsidRPr="003001EA">
        <w:rPr>
          <w:spacing w:val="-3"/>
          <w:position w:val="1"/>
          <w:szCs w:val="32"/>
        </w:rPr>
        <w:t xml:space="preserve"> </w:t>
      </w:r>
      <w:r w:rsidRPr="003001EA">
        <w:rPr>
          <w:spacing w:val="-1"/>
          <w:position w:val="1"/>
          <w:szCs w:val="32"/>
        </w:rPr>
        <w:t>ensemble</w:t>
      </w:r>
      <w:r w:rsidR="00E82F2F" w:rsidRPr="003001EA">
        <w:rPr>
          <w:spacing w:val="-1"/>
          <w:position w:val="1"/>
          <w:szCs w:val="32"/>
        </w:rPr>
        <w:t>.</w:t>
      </w:r>
    </w:p>
    <w:p w14:paraId="3F191F75" w14:textId="77777777" w:rsidR="00A010ED" w:rsidRPr="003001EA" w:rsidRDefault="00A010ED" w:rsidP="003E1CB8">
      <w:pPr>
        <w:pStyle w:val="BodyText"/>
        <w:numPr>
          <w:ilvl w:val="0"/>
          <w:numId w:val="6"/>
        </w:numPr>
        <w:ind w:right="150"/>
      </w:pPr>
      <w:r w:rsidRPr="003001EA">
        <w:rPr>
          <w:spacing w:val="-1"/>
          <w:position w:val="1"/>
          <w:szCs w:val="32"/>
        </w:rPr>
        <w:t>String</w:t>
      </w:r>
      <w:r w:rsidRPr="003001EA">
        <w:rPr>
          <w:position w:val="1"/>
          <w:szCs w:val="32"/>
        </w:rPr>
        <w:t xml:space="preserve"> </w:t>
      </w:r>
      <w:r w:rsidRPr="003001EA">
        <w:rPr>
          <w:spacing w:val="-2"/>
          <w:position w:val="1"/>
          <w:szCs w:val="32"/>
        </w:rPr>
        <w:t>majors</w:t>
      </w:r>
      <w:r w:rsidRPr="003001EA">
        <w:rPr>
          <w:spacing w:val="2"/>
          <w:position w:val="1"/>
          <w:szCs w:val="32"/>
        </w:rPr>
        <w:t xml:space="preserve"> </w:t>
      </w:r>
      <w:r w:rsidRPr="003001EA">
        <w:rPr>
          <w:spacing w:val="-2"/>
          <w:position w:val="1"/>
          <w:szCs w:val="32"/>
        </w:rPr>
        <w:t>must</w:t>
      </w:r>
      <w:r w:rsidRPr="003001EA">
        <w:rPr>
          <w:spacing w:val="-1"/>
          <w:position w:val="1"/>
          <w:szCs w:val="32"/>
        </w:rPr>
        <w:t xml:space="preserve"> </w:t>
      </w:r>
      <w:r w:rsidRPr="003001EA">
        <w:rPr>
          <w:position w:val="1"/>
          <w:szCs w:val="32"/>
        </w:rPr>
        <w:t xml:space="preserve">be </w:t>
      </w:r>
      <w:r w:rsidRPr="003001EA">
        <w:rPr>
          <w:spacing w:val="-1"/>
          <w:position w:val="1"/>
          <w:szCs w:val="32"/>
        </w:rPr>
        <w:t>enrolled</w:t>
      </w:r>
      <w:r w:rsidRPr="003001EA">
        <w:rPr>
          <w:position w:val="1"/>
          <w:szCs w:val="32"/>
        </w:rPr>
        <w:t xml:space="preserve"> </w:t>
      </w:r>
      <w:r w:rsidRPr="003001EA">
        <w:rPr>
          <w:spacing w:val="-1"/>
          <w:position w:val="1"/>
          <w:szCs w:val="32"/>
        </w:rPr>
        <w:t>in</w:t>
      </w:r>
      <w:r w:rsidRPr="003001EA">
        <w:rPr>
          <w:position w:val="1"/>
          <w:szCs w:val="32"/>
        </w:rPr>
        <w:t xml:space="preserve"> </w:t>
      </w:r>
      <w:r w:rsidRPr="003001EA">
        <w:rPr>
          <w:spacing w:val="-1"/>
          <w:position w:val="1"/>
          <w:szCs w:val="32"/>
        </w:rPr>
        <w:t>the</w:t>
      </w:r>
      <w:r w:rsidRPr="003001EA">
        <w:rPr>
          <w:spacing w:val="-2"/>
          <w:position w:val="1"/>
          <w:szCs w:val="32"/>
        </w:rPr>
        <w:t xml:space="preserve"> </w:t>
      </w:r>
      <w:r w:rsidRPr="003001EA">
        <w:rPr>
          <w:spacing w:val="-1"/>
          <w:position w:val="1"/>
          <w:szCs w:val="32"/>
        </w:rPr>
        <w:t>Orchestra.</w:t>
      </w:r>
    </w:p>
    <w:p w14:paraId="41D89D2E" w14:textId="77777777" w:rsidR="00A010ED" w:rsidRPr="003001EA" w:rsidRDefault="00A010ED" w:rsidP="003E1CB8">
      <w:pPr>
        <w:pStyle w:val="ListParagraph"/>
        <w:numPr>
          <w:ilvl w:val="0"/>
          <w:numId w:val="6"/>
        </w:numPr>
        <w:tabs>
          <w:tab w:val="left" w:pos="841"/>
        </w:tabs>
        <w:spacing w:before="20" w:line="228" w:lineRule="exact"/>
        <w:ind w:right="150"/>
      </w:pPr>
      <w:r w:rsidRPr="003001EA">
        <w:rPr>
          <w:spacing w:val="-1"/>
          <w:position w:val="1"/>
          <w:szCs w:val="32"/>
        </w:rPr>
        <w:t>Vocal</w:t>
      </w:r>
      <w:r w:rsidRPr="003001EA">
        <w:rPr>
          <w:spacing w:val="1"/>
          <w:position w:val="1"/>
          <w:szCs w:val="32"/>
        </w:rPr>
        <w:t xml:space="preserve"> </w:t>
      </w:r>
      <w:r w:rsidRPr="003001EA">
        <w:rPr>
          <w:spacing w:val="-2"/>
          <w:position w:val="1"/>
          <w:szCs w:val="32"/>
        </w:rPr>
        <w:t>majors</w:t>
      </w:r>
      <w:r w:rsidRPr="003001EA">
        <w:rPr>
          <w:spacing w:val="4"/>
          <w:position w:val="1"/>
          <w:szCs w:val="32"/>
        </w:rPr>
        <w:t xml:space="preserve"> </w:t>
      </w:r>
      <w:r w:rsidRPr="003001EA">
        <w:rPr>
          <w:spacing w:val="-2"/>
          <w:position w:val="1"/>
          <w:szCs w:val="32"/>
        </w:rPr>
        <w:t>must</w:t>
      </w:r>
      <w:r w:rsidRPr="003001EA">
        <w:rPr>
          <w:spacing w:val="4"/>
          <w:position w:val="1"/>
          <w:szCs w:val="32"/>
        </w:rPr>
        <w:t xml:space="preserve"> </w:t>
      </w:r>
      <w:r w:rsidRPr="003001EA">
        <w:rPr>
          <w:position w:val="1"/>
          <w:szCs w:val="32"/>
        </w:rPr>
        <w:t>be</w:t>
      </w:r>
      <w:r w:rsidRPr="003001EA">
        <w:rPr>
          <w:spacing w:val="4"/>
          <w:position w:val="1"/>
          <w:szCs w:val="32"/>
        </w:rPr>
        <w:t xml:space="preserve"> </w:t>
      </w:r>
      <w:r w:rsidRPr="003001EA">
        <w:rPr>
          <w:spacing w:val="-1"/>
          <w:position w:val="1"/>
          <w:szCs w:val="32"/>
        </w:rPr>
        <w:t>enrolled</w:t>
      </w:r>
      <w:r w:rsidRPr="003001EA">
        <w:rPr>
          <w:spacing w:val="5"/>
          <w:position w:val="1"/>
          <w:szCs w:val="32"/>
        </w:rPr>
        <w:t xml:space="preserve"> </w:t>
      </w:r>
      <w:r w:rsidRPr="003001EA">
        <w:rPr>
          <w:spacing w:val="-1"/>
          <w:position w:val="1"/>
          <w:szCs w:val="32"/>
        </w:rPr>
        <w:t>in</w:t>
      </w:r>
      <w:r w:rsidRPr="003001EA">
        <w:rPr>
          <w:spacing w:val="2"/>
          <w:position w:val="1"/>
          <w:szCs w:val="32"/>
        </w:rPr>
        <w:t xml:space="preserve"> </w:t>
      </w:r>
      <w:r w:rsidRPr="003001EA">
        <w:rPr>
          <w:spacing w:val="-1"/>
          <w:position w:val="1"/>
          <w:szCs w:val="32"/>
        </w:rPr>
        <w:t>the</w:t>
      </w:r>
      <w:r w:rsidRPr="003001EA">
        <w:rPr>
          <w:spacing w:val="2"/>
          <w:position w:val="1"/>
          <w:szCs w:val="32"/>
        </w:rPr>
        <w:t xml:space="preserve"> </w:t>
      </w:r>
      <w:r w:rsidRPr="003001EA">
        <w:rPr>
          <w:spacing w:val="-1"/>
          <w:position w:val="1"/>
          <w:szCs w:val="32"/>
        </w:rPr>
        <w:t>Concert Choir.</w:t>
      </w:r>
      <w:r w:rsidRPr="003001EA">
        <w:rPr>
          <w:spacing w:val="2"/>
          <w:position w:val="1"/>
          <w:szCs w:val="32"/>
        </w:rPr>
        <w:t xml:space="preserve"> </w:t>
      </w:r>
    </w:p>
    <w:p w14:paraId="2E12B7BE" w14:textId="2B7152DB" w:rsidR="00A010ED" w:rsidRPr="003001EA" w:rsidRDefault="00E82F2F" w:rsidP="003E1CB8">
      <w:pPr>
        <w:pStyle w:val="ListParagraph"/>
        <w:numPr>
          <w:ilvl w:val="0"/>
          <w:numId w:val="6"/>
        </w:numPr>
        <w:tabs>
          <w:tab w:val="left" w:pos="841"/>
        </w:tabs>
        <w:spacing w:before="13" w:line="232" w:lineRule="auto"/>
        <w:ind w:right="150"/>
      </w:pPr>
      <w:r w:rsidRPr="003001EA">
        <w:rPr>
          <w:spacing w:val="-1"/>
          <w:position w:val="1"/>
          <w:szCs w:val="32"/>
        </w:rPr>
        <w:t>Keyboard majors may enroll in MUSC 160C (Chamber Music) a substitution for the major ensemble requirement, with advisor approval.</w:t>
      </w:r>
    </w:p>
    <w:p w14:paraId="1F1FB92F" w14:textId="77777777" w:rsidR="00A010ED" w:rsidRPr="003001EA" w:rsidRDefault="00A010ED" w:rsidP="003E1CB8">
      <w:pPr>
        <w:pStyle w:val="ListParagraph"/>
        <w:numPr>
          <w:ilvl w:val="0"/>
          <w:numId w:val="6"/>
        </w:numPr>
        <w:tabs>
          <w:tab w:val="left" w:pos="841"/>
        </w:tabs>
        <w:spacing w:before="11" w:line="248" w:lineRule="exact"/>
        <w:ind w:right="150"/>
      </w:pPr>
      <w:r w:rsidRPr="003001EA">
        <w:rPr>
          <w:spacing w:val="-1"/>
          <w:position w:val="1"/>
          <w:szCs w:val="32"/>
        </w:rPr>
        <w:t>Music</w:t>
      </w:r>
      <w:r w:rsidRPr="003001EA">
        <w:rPr>
          <w:position w:val="1"/>
          <w:szCs w:val="32"/>
        </w:rPr>
        <w:t xml:space="preserve"> </w:t>
      </w:r>
      <w:r w:rsidRPr="003001EA">
        <w:rPr>
          <w:spacing w:val="-1"/>
          <w:position w:val="1"/>
          <w:szCs w:val="32"/>
        </w:rPr>
        <w:t>Education</w:t>
      </w:r>
      <w:r w:rsidRPr="003001EA">
        <w:rPr>
          <w:position w:val="1"/>
          <w:szCs w:val="32"/>
        </w:rPr>
        <w:t xml:space="preserve"> </w:t>
      </w:r>
      <w:r w:rsidRPr="003001EA">
        <w:rPr>
          <w:spacing w:val="-2"/>
          <w:position w:val="1"/>
          <w:szCs w:val="32"/>
        </w:rPr>
        <w:t>voice</w:t>
      </w:r>
      <w:r w:rsidRPr="003001EA">
        <w:rPr>
          <w:position w:val="1"/>
          <w:szCs w:val="32"/>
        </w:rPr>
        <w:t xml:space="preserve"> </w:t>
      </w:r>
      <w:r w:rsidRPr="003001EA">
        <w:rPr>
          <w:spacing w:val="-1"/>
          <w:position w:val="1"/>
          <w:szCs w:val="32"/>
        </w:rPr>
        <w:t xml:space="preserve">majors </w:t>
      </w:r>
      <w:r w:rsidRPr="003001EA">
        <w:rPr>
          <w:spacing w:val="-2"/>
          <w:position w:val="1"/>
          <w:szCs w:val="32"/>
        </w:rPr>
        <w:t>should</w:t>
      </w:r>
      <w:r w:rsidRPr="003001EA">
        <w:rPr>
          <w:spacing w:val="-1"/>
          <w:position w:val="1"/>
          <w:szCs w:val="32"/>
        </w:rPr>
        <w:t xml:space="preserve"> enroll in</w:t>
      </w:r>
      <w:r w:rsidRPr="003001EA">
        <w:rPr>
          <w:position w:val="1"/>
          <w:szCs w:val="32"/>
        </w:rPr>
        <w:t xml:space="preserve"> one </w:t>
      </w:r>
      <w:r w:rsidRPr="003001EA">
        <w:rPr>
          <w:spacing w:val="-1"/>
          <w:position w:val="1"/>
          <w:szCs w:val="32"/>
        </w:rPr>
        <w:t xml:space="preserve">semester </w:t>
      </w:r>
      <w:r w:rsidRPr="003001EA">
        <w:rPr>
          <w:position w:val="1"/>
          <w:szCs w:val="32"/>
        </w:rPr>
        <w:t>of</w:t>
      </w:r>
      <w:r w:rsidRPr="003001EA">
        <w:rPr>
          <w:spacing w:val="-1"/>
          <w:position w:val="1"/>
          <w:szCs w:val="32"/>
        </w:rPr>
        <w:t xml:space="preserve"> </w:t>
      </w:r>
      <w:r w:rsidRPr="003001EA">
        <w:rPr>
          <w:position w:val="1"/>
          <w:szCs w:val="32"/>
        </w:rPr>
        <w:t xml:space="preserve">a </w:t>
      </w:r>
      <w:r w:rsidRPr="003001EA">
        <w:rPr>
          <w:spacing w:val="-1"/>
          <w:position w:val="1"/>
          <w:szCs w:val="32"/>
        </w:rPr>
        <w:t>band</w:t>
      </w:r>
      <w:r w:rsidRPr="003001EA">
        <w:rPr>
          <w:spacing w:val="-3"/>
          <w:position w:val="1"/>
          <w:szCs w:val="32"/>
        </w:rPr>
        <w:t xml:space="preserve"> </w:t>
      </w:r>
      <w:r w:rsidRPr="003001EA">
        <w:rPr>
          <w:position w:val="1"/>
          <w:szCs w:val="32"/>
        </w:rPr>
        <w:t>or</w:t>
      </w:r>
      <w:r w:rsidRPr="003001EA">
        <w:rPr>
          <w:spacing w:val="-1"/>
          <w:position w:val="1"/>
          <w:szCs w:val="32"/>
        </w:rPr>
        <w:t xml:space="preserve"> orchestra.</w:t>
      </w:r>
    </w:p>
    <w:p w14:paraId="1F100CA7" w14:textId="77777777" w:rsidR="00A010ED" w:rsidRPr="003001EA" w:rsidRDefault="00A010ED" w:rsidP="003E1CB8">
      <w:pPr>
        <w:pStyle w:val="ListParagraph"/>
        <w:numPr>
          <w:ilvl w:val="0"/>
          <w:numId w:val="6"/>
        </w:numPr>
        <w:tabs>
          <w:tab w:val="left" w:pos="841"/>
        </w:tabs>
        <w:spacing w:line="248" w:lineRule="exact"/>
        <w:ind w:right="150"/>
      </w:pPr>
      <w:r w:rsidRPr="003001EA">
        <w:rPr>
          <w:spacing w:val="-1"/>
          <w:position w:val="1"/>
          <w:szCs w:val="32"/>
        </w:rPr>
        <w:t>Music</w:t>
      </w:r>
      <w:r w:rsidRPr="003001EA">
        <w:rPr>
          <w:position w:val="1"/>
          <w:szCs w:val="32"/>
        </w:rPr>
        <w:t xml:space="preserve"> </w:t>
      </w:r>
      <w:r w:rsidRPr="003001EA">
        <w:rPr>
          <w:spacing w:val="-1"/>
          <w:position w:val="1"/>
          <w:szCs w:val="32"/>
        </w:rPr>
        <w:t>Education</w:t>
      </w:r>
      <w:r w:rsidRPr="003001EA">
        <w:rPr>
          <w:position w:val="1"/>
          <w:szCs w:val="32"/>
        </w:rPr>
        <w:t xml:space="preserve"> </w:t>
      </w:r>
      <w:r w:rsidRPr="003001EA">
        <w:rPr>
          <w:spacing w:val="-1"/>
          <w:position w:val="1"/>
          <w:szCs w:val="32"/>
        </w:rPr>
        <w:t xml:space="preserve">instrumental </w:t>
      </w:r>
      <w:r w:rsidRPr="003001EA">
        <w:rPr>
          <w:spacing w:val="-2"/>
          <w:position w:val="1"/>
          <w:szCs w:val="32"/>
        </w:rPr>
        <w:t>majors</w:t>
      </w:r>
      <w:r w:rsidRPr="003001EA">
        <w:rPr>
          <w:spacing w:val="2"/>
          <w:position w:val="1"/>
          <w:szCs w:val="32"/>
        </w:rPr>
        <w:t xml:space="preserve"> </w:t>
      </w:r>
      <w:r w:rsidRPr="003001EA">
        <w:rPr>
          <w:spacing w:val="-2"/>
          <w:position w:val="1"/>
          <w:szCs w:val="32"/>
        </w:rPr>
        <w:t>should</w:t>
      </w:r>
      <w:r w:rsidRPr="003001EA">
        <w:rPr>
          <w:spacing w:val="-1"/>
          <w:position w:val="1"/>
          <w:szCs w:val="32"/>
        </w:rPr>
        <w:t xml:space="preserve"> enroll in</w:t>
      </w:r>
      <w:r w:rsidRPr="003001EA">
        <w:rPr>
          <w:position w:val="1"/>
          <w:szCs w:val="32"/>
        </w:rPr>
        <w:t xml:space="preserve"> one </w:t>
      </w:r>
      <w:r w:rsidRPr="003001EA">
        <w:rPr>
          <w:spacing w:val="-2"/>
          <w:position w:val="1"/>
          <w:szCs w:val="32"/>
        </w:rPr>
        <w:t>semester</w:t>
      </w:r>
      <w:r w:rsidRPr="003001EA">
        <w:rPr>
          <w:spacing w:val="-1"/>
          <w:position w:val="1"/>
          <w:szCs w:val="32"/>
        </w:rPr>
        <w:t xml:space="preserve"> </w:t>
      </w:r>
      <w:r w:rsidRPr="003001EA">
        <w:rPr>
          <w:position w:val="1"/>
          <w:szCs w:val="32"/>
        </w:rPr>
        <w:t>of</w:t>
      </w:r>
      <w:r w:rsidRPr="003001EA">
        <w:rPr>
          <w:spacing w:val="-1"/>
          <w:position w:val="1"/>
          <w:szCs w:val="32"/>
        </w:rPr>
        <w:t xml:space="preserve"> </w:t>
      </w:r>
      <w:r w:rsidRPr="003001EA">
        <w:rPr>
          <w:position w:val="1"/>
          <w:szCs w:val="32"/>
        </w:rPr>
        <w:t xml:space="preserve">a </w:t>
      </w:r>
      <w:r w:rsidRPr="003001EA">
        <w:rPr>
          <w:spacing w:val="-1"/>
          <w:position w:val="1"/>
          <w:szCs w:val="32"/>
        </w:rPr>
        <w:t>choir.</w:t>
      </w:r>
    </w:p>
    <w:p w14:paraId="45C22E92" w14:textId="77777777" w:rsidR="00A010ED" w:rsidRPr="00C875B8" w:rsidRDefault="00A010ED" w:rsidP="00A010ED">
      <w:pPr>
        <w:spacing w:before="6"/>
        <w:ind w:right="150"/>
        <w:rPr>
          <w:sz w:val="20"/>
          <w:szCs w:val="20"/>
        </w:rPr>
      </w:pPr>
    </w:p>
    <w:p w14:paraId="458170F4" w14:textId="05BCA944" w:rsidR="00A010ED" w:rsidRPr="00E82F2F" w:rsidRDefault="001070C8" w:rsidP="00E82F2F">
      <w:pPr>
        <w:pStyle w:val="Heading3"/>
        <w:spacing w:before="123" w:line="275" w:lineRule="exact"/>
        <w:ind w:left="0" w:right="150"/>
        <w:rPr>
          <w:b w:val="0"/>
          <w:bCs w:val="0"/>
        </w:rPr>
      </w:pPr>
      <w:bookmarkStart w:id="9" w:name="Make-Up_lessons"/>
      <w:bookmarkEnd w:id="9"/>
      <w:r>
        <w:rPr>
          <w:spacing w:val="-1"/>
        </w:rPr>
        <w:tab/>
      </w:r>
      <w:r w:rsidR="00E82F2F" w:rsidRPr="00E82F2F">
        <w:rPr>
          <w:spacing w:val="-1"/>
        </w:rPr>
        <w:t>Make-Up</w:t>
      </w:r>
      <w:r w:rsidR="00E82F2F" w:rsidRPr="00E82F2F">
        <w:rPr>
          <w:spacing w:val="-3"/>
        </w:rPr>
        <w:t xml:space="preserve"> </w:t>
      </w:r>
      <w:r w:rsidR="00E82F2F" w:rsidRPr="00E82F2F">
        <w:rPr>
          <w:spacing w:val="-1"/>
        </w:rPr>
        <w:t>Lessons</w:t>
      </w:r>
    </w:p>
    <w:p w14:paraId="11D71949" w14:textId="77777777" w:rsidR="00A010ED" w:rsidRPr="003C0B30" w:rsidRDefault="00A010ED" w:rsidP="003C0B30">
      <w:r w:rsidRPr="003C0B30">
        <w:t>Instructors will endeavor to make up lessons when the instructor necessitated the absence. When a student does not attend a scheduled lesson, the missed lesson will be at the discretion of the instructor.</w:t>
      </w:r>
    </w:p>
    <w:p w14:paraId="1BD507BB" w14:textId="77777777" w:rsidR="00E82F2F" w:rsidRDefault="00E82F2F" w:rsidP="00A010ED">
      <w:pPr>
        <w:pStyle w:val="Heading3"/>
        <w:spacing w:line="275" w:lineRule="exact"/>
        <w:ind w:right="150"/>
        <w:rPr>
          <w:spacing w:val="-1"/>
          <w:sz w:val="22"/>
          <w:szCs w:val="22"/>
        </w:rPr>
      </w:pPr>
      <w:bookmarkStart w:id="10" w:name="Absences_from_Private_Lessons"/>
      <w:bookmarkEnd w:id="10"/>
    </w:p>
    <w:p w14:paraId="6AA38832" w14:textId="31B65B9D" w:rsidR="00A010ED" w:rsidRPr="00E82F2F" w:rsidRDefault="001070C8" w:rsidP="00E82F2F">
      <w:pPr>
        <w:pStyle w:val="Heading3"/>
        <w:spacing w:line="275" w:lineRule="exact"/>
        <w:ind w:left="0" w:right="150"/>
        <w:rPr>
          <w:spacing w:val="-1"/>
        </w:rPr>
      </w:pPr>
      <w:r>
        <w:rPr>
          <w:spacing w:val="-1"/>
        </w:rPr>
        <w:tab/>
      </w:r>
      <w:r w:rsidR="00E82F2F" w:rsidRPr="00E82F2F">
        <w:rPr>
          <w:spacing w:val="-1"/>
        </w:rPr>
        <w:t>Absences</w:t>
      </w:r>
      <w:r w:rsidR="00E82F2F" w:rsidRPr="00E82F2F">
        <w:t xml:space="preserve"> </w:t>
      </w:r>
      <w:r w:rsidR="00E82F2F" w:rsidRPr="00E82F2F">
        <w:rPr>
          <w:spacing w:val="-1"/>
        </w:rPr>
        <w:t>From</w:t>
      </w:r>
      <w:r w:rsidR="00E82F2F" w:rsidRPr="00E82F2F">
        <w:rPr>
          <w:spacing w:val="1"/>
        </w:rPr>
        <w:t xml:space="preserve"> </w:t>
      </w:r>
      <w:r w:rsidR="00E82F2F" w:rsidRPr="00E82F2F">
        <w:rPr>
          <w:spacing w:val="-1"/>
        </w:rPr>
        <w:t>Private</w:t>
      </w:r>
      <w:r w:rsidR="00E82F2F" w:rsidRPr="00E82F2F">
        <w:t xml:space="preserve"> </w:t>
      </w:r>
      <w:r w:rsidR="00E82F2F" w:rsidRPr="00E82F2F">
        <w:rPr>
          <w:spacing w:val="-1"/>
        </w:rPr>
        <w:t>Lessons</w:t>
      </w:r>
    </w:p>
    <w:p w14:paraId="1EACD4C3" w14:textId="3E5044C3" w:rsidR="00A010ED" w:rsidRPr="003C0B30" w:rsidRDefault="00A010ED" w:rsidP="003C0B30">
      <w:r w:rsidRPr="003C0B30">
        <w:t>If a student misses three or more scheduled lessons in a semester without a valid reason, the student may be required to re-audition for continuation in private lessons in subsequent semesters owing to lack of participation.</w:t>
      </w:r>
    </w:p>
    <w:p w14:paraId="676AF436" w14:textId="77777777" w:rsidR="00A010ED" w:rsidRPr="00C875B8" w:rsidRDefault="00A010ED" w:rsidP="00A010ED">
      <w:pPr>
        <w:ind w:right="150"/>
        <w:rPr>
          <w:sz w:val="20"/>
          <w:szCs w:val="20"/>
        </w:rPr>
      </w:pPr>
      <w:bookmarkStart w:id="11" w:name="Private_Lesson_Grades"/>
      <w:bookmarkEnd w:id="11"/>
    </w:p>
    <w:p w14:paraId="0D279E60" w14:textId="5C182C4C" w:rsidR="00A010ED" w:rsidRPr="00C875B8" w:rsidRDefault="00A010ED" w:rsidP="00A010ED">
      <w:pPr>
        <w:spacing w:before="2"/>
        <w:ind w:left="90" w:right="150"/>
        <w:rPr>
          <w:sz w:val="2"/>
          <w:szCs w:val="2"/>
        </w:rPr>
      </w:pPr>
      <w:bookmarkStart w:id="12" w:name="Regular_Jury_Examinations"/>
      <w:bookmarkEnd w:id="12"/>
    </w:p>
    <w:p w14:paraId="571619F5" w14:textId="41A65DC8" w:rsidR="003F5AE3" w:rsidRPr="003F5AE3" w:rsidRDefault="003F5AE3" w:rsidP="00E82F2F">
      <w:pPr>
        <w:ind w:right="150"/>
        <w:rPr>
          <w:b/>
          <w:bCs/>
        </w:rPr>
      </w:pPr>
      <w:r w:rsidRPr="003F5AE3">
        <w:rPr>
          <w:b/>
          <w:bCs/>
        </w:rPr>
        <w:t>PLACEMENT EXAMS FOR KEYBOARD SKILLS</w:t>
      </w:r>
    </w:p>
    <w:p w14:paraId="7B027347" w14:textId="6CB50A68" w:rsidR="003F5AE3" w:rsidRDefault="003F5AE3" w:rsidP="00E82F2F">
      <w:pPr>
        <w:ind w:right="150"/>
      </w:pPr>
      <w:r w:rsidRPr="003F5AE3">
        <w:t>Incoming students will have an opportunity to place out of keyboard courses on the day before classes begin. Details about the placement procedure will be sent to incoming students as part of summer orientation. Keyboard Placement Exam procedures and materials can be found online at</w:t>
      </w:r>
      <w:r>
        <w:t xml:space="preserve"> </w:t>
      </w:r>
      <w:r w:rsidR="00697FAD" w:rsidRPr="00697FAD">
        <w:t>https://www.sjsu.edu/music/current-students/index.php</w:t>
      </w:r>
    </w:p>
    <w:p w14:paraId="271D7FA1" w14:textId="77777777" w:rsidR="00697FAD" w:rsidRDefault="00697FAD" w:rsidP="003F5AE3">
      <w:pPr>
        <w:pStyle w:val="Default"/>
        <w:rPr>
          <w:rFonts w:ascii="Times New Roman" w:hAnsi="Times New Roman" w:cs="Times New Roman"/>
        </w:rPr>
      </w:pPr>
    </w:p>
    <w:p w14:paraId="0E3723EC" w14:textId="10F97F9E" w:rsidR="003F5AE3" w:rsidRPr="003F5AE3" w:rsidRDefault="003F5AE3" w:rsidP="003F5AE3">
      <w:pPr>
        <w:pStyle w:val="Default"/>
        <w:rPr>
          <w:rFonts w:ascii="Times New Roman" w:hAnsi="Times New Roman" w:cs="Times New Roman"/>
        </w:rPr>
      </w:pPr>
      <w:r w:rsidRPr="003F5AE3">
        <w:rPr>
          <w:rFonts w:ascii="Times New Roman" w:hAnsi="Times New Roman" w:cs="Times New Roman"/>
        </w:rPr>
        <w:t xml:space="preserve">Any questions concerning the placement process can be directed to </w:t>
      </w:r>
      <w:r>
        <w:rPr>
          <w:rFonts w:ascii="Times New Roman" w:hAnsi="Times New Roman" w:cs="Times New Roman"/>
        </w:rPr>
        <w:t>Dr. Namik Sultanov &lt;</w:t>
      </w:r>
      <w:r w:rsidRPr="003F5AE3">
        <w:rPr>
          <w:rFonts w:ascii="Times New Roman" w:hAnsi="Times New Roman" w:cs="Times New Roman"/>
        </w:rPr>
        <w:t>pianosultan48@gmail.com</w:t>
      </w:r>
      <w:r>
        <w:rPr>
          <w:rFonts w:ascii="Times New Roman" w:hAnsi="Times New Roman" w:cs="Times New Roman"/>
        </w:rPr>
        <w:t>&gt;</w:t>
      </w:r>
      <w:r w:rsidRPr="003F5AE3">
        <w:rPr>
          <w:rFonts w:ascii="Times New Roman" w:hAnsi="Times New Roman" w:cs="Times New Roman"/>
        </w:rPr>
        <w:t>.</w:t>
      </w:r>
    </w:p>
    <w:p w14:paraId="4185E651" w14:textId="77777777" w:rsidR="003F5AE3" w:rsidRDefault="003F5AE3" w:rsidP="003F5AE3">
      <w:pPr>
        <w:pStyle w:val="Default"/>
        <w:rPr>
          <w:rFonts w:ascii="Times New Roman" w:hAnsi="Times New Roman" w:cs="Times New Roman"/>
          <w:b/>
          <w:bCs/>
        </w:rPr>
      </w:pPr>
    </w:p>
    <w:p w14:paraId="7469C057" w14:textId="48E198C0" w:rsidR="003F5AE3" w:rsidRPr="003F5AE3" w:rsidRDefault="003F5AE3" w:rsidP="003F5AE3">
      <w:pPr>
        <w:pStyle w:val="Default"/>
        <w:rPr>
          <w:rFonts w:ascii="Times New Roman" w:hAnsi="Times New Roman" w:cs="Times New Roman"/>
        </w:rPr>
      </w:pPr>
      <w:r w:rsidRPr="003F5AE3">
        <w:rPr>
          <w:rFonts w:ascii="Times New Roman" w:hAnsi="Times New Roman" w:cs="Times New Roman"/>
          <w:b/>
          <w:bCs/>
        </w:rPr>
        <w:t xml:space="preserve">Credit by Examination for Keyboard Skills </w:t>
      </w:r>
    </w:p>
    <w:p w14:paraId="42D35AE1" w14:textId="77777777" w:rsidR="003F5AE3" w:rsidRDefault="003F5AE3" w:rsidP="003F5AE3">
      <w:pPr>
        <w:pStyle w:val="Default"/>
        <w:rPr>
          <w:rFonts w:ascii="Times New Roman" w:hAnsi="Times New Roman" w:cs="Times New Roman"/>
        </w:rPr>
      </w:pPr>
      <w:r w:rsidRPr="003F5AE3">
        <w:rPr>
          <w:rFonts w:ascii="Times New Roman" w:hAnsi="Times New Roman" w:cs="Times New Roman"/>
        </w:rPr>
        <w:t xml:space="preserve">Students who have already been placed in the keyboard skills sequence and who wish to apply for credit by examination for a keyboard skills course must first contact </w:t>
      </w:r>
      <w:r>
        <w:rPr>
          <w:rFonts w:ascii="Times New Roman" w:hAnsi="Times New Roman" w:cs="Times New Roman"/>
        </w:rPr>
        <w:t>Dr. Namik Sultanov &lt;</w:t>
      </w:r>
      <w:r w:rsidRPr="003F5AE3">
        <w:rPr>
          <w:rFonts w:ascii="Times New Roman" w:hAnsi="Times New Roman" w:cs="Times New Roman"/>
        </w:rPr>
        <w:t>pianosultan48@gmail.com</w:t>
      </w:r>
      <w:r>
        <w:rPr>
          <w:rFonts w:ascii="Times New Roman" w:hAnsi="Times New Roman" w:cs="Times New Roman"/>
        </w:rPr>
        <w:t>&gt;</w:t>
      </w:r>
      <w:r w:rsidRPr="003F5AE3">
        <w:rPr>
          <w:rFonts w:ascii="Times New Roman" w:hAnsi="Times New Roman" w:cs="Times New Roman"/>
        </w:rPr>
        <w:t xml:space="preserve">. </w:t>
      </w:r>
    </w:p>
    <w:p w14:paraId="14025C8B" w14:textId="77777777" w:rsidR="003F5AE3" w:rsidRPr="003F5AE3" w:rsidRDefault="003F5AE3" w:rsidP="003F5AE3">
      <w:pPr>
        <w:pStyle w:val="Default"/>
        <w:rPr>
          <w:rFonts w:ascii="Times New Roman" w:hAnsi="Times New Roman" w:cs="Times New Roman"/>
        </w:rPr>
      </w:pPr>
    </w:p>
    <w:p w14:paraId="3A00CD6B" w14:textId="02B5D0C6" w:rsidR="003F5AE3" w:rsidRPr="003F5AE3" w:rsidRDefault="003F5AE3" w:rsidP="003F5AE3">
      <w:pPr>
        <w:pStyle w:val="Default"/>
        <w:rPr>
          <w:rFonts w:ascii="Times New Roman" w:hAnsi="Times New Roman" w:cs="Times New Roman"/>
        </w:rPr>
      </w:pPr>
      <w:r w:rsidRPr="003F5AE3">
        <w:rPr>
          <w:rFonts w:ascii="Times New Roman" w:hAnsi="Times New Roman" w:cs="Times New Roman"/>
        </w:rPr>
        <w:t xml:space="preserve">Credit by exam is designed for students who exhibit outstanding ability and preparation. </w:t>
      </w:r>
    </w:p>
    <w:p w14:paraId="51B95779" w14:textId="51C7591D" w:rsidR="003F5AE3" w:rsidRPr="003F5AE3" w:rsidRDefault="003F5AE3" w:rsidP="00697FAD">
      <w:pPr>
        <w:pStyle w:val="Default"/>
        <w:rPr>
          <w:rFonts w:ascii="Times New Roman" w:hAnsi="Times New Roman" w:cs="Times New Roman"/>
        </w:rPr>
      </w:pPr>
      <w:r w:rsidRPr="003F5AE3">
        <w:rPr>
          <w:rFonts w:ascii="Times New Roman" w:hAnsi="Times New Roman" w:cs="Times New Roman"/>
        </w:rPr>
        <w:t xml:space="preserve">Students are allowed only one credit by exam attempt per course. </w:t>
      </w:r>
    </w:p>
    <w:p w14:paraId="2F636951" w14:textId="77777777" w:rsidR="003F5AE3" w:rsidRPr="003F5AE3" w:rsidRDefault="003F5AE3" w:rsidP="00E82F2F">
      <w:pPr>
        <w:ind w:right="150"/>
        <w:rPr>
          <w:b/>
          <w:spacing w:val="-1"/>
        </w:rPr>
      </w:pPr>
    </w:p>
    <w:p w14:paraId="24A677A2" w14:textId="77777777" w:rsidR="003F5AE3" w:rsidRDefault="003F5AE3" w:rsidP="00E82F2F">
      <w:pPr>
        <w:ind w:right="150"/>
        <w:rPr>
          <w:b/>
          <w:spacing w:val="-1"/>
          <w:szCs w:val="21"/>
        </w:rPr>
      </w:pPr>
    </w:p>
    <w:p w14:paraId="2F9ED312" w14:textId="77777777" w:rsidR="00697FAD" w:rsidRDefault="00697FAD" w:rsidP="00E82F2F">
      <w:pPr>
        <w:ind w:right="150"/>
        <w:rPr>
          <w:b/>
          <w:spacing w:val="-1"/>
          <w:szCs w:val="21"/>
        </w:rPr>
      </w:pPr>
    </w:p>
    <w:p w14:paraId="4AEE5248" w14:textId="77777777" w:rsidR="00697FAD" w:rsidRDefault="00697FAD">
      <w:pPr>
        <w:widowControl w:val="0"/>
        <w:rPr>
          <w:b/>
          <w:spacing w:val="-1"/>
          <w:szCs w:val="21"/>
        </w:rPr>
      </w:pPr>
      <w:r>
        <w:rPr>
          <w:b/>
          <w:spacing w:val="-1"/>
          <w:szCs w:val="21"/>
        </w:rPr>
        <w:br w:type="page"/>
      </w:r>
    </w:p>
    <w:p w14:paraId="43F38BC9" w14:textId="67B2A199" w:rsidR="00A010ED" w:rsidRPr="00E82F2F" w:rsidRDefault="00A010ED" w:rsidP="00E82F2F">
      <w:pPr>
        <w:ind w:right="150"/>
        <w:rPr>
          <w:b/>
          <w:bCs/>
          <w:spacing w:val="-2"/>
          <w:sz w:val="32"/>
          <w:szCs w:val="22"/>
        </w:rPr>
      </w:pPr>
      <w:r w:rsidRPr="00E82F2F">
        <w:rPr>
          <w:b/>
          <w:spacing w:val="-1"/>
          <w:szCs w:val="21"/>
        </w:rPr>
        <w:lastRenderedPageBreak/>
        <w:t>JURIES</w:t>
      </w:r>
    </w:p>
    <w:p w14:paraId="71467FB9" w14:textId="40132D4E" w:rsidR="00A010ED" w:rsidRPr="00C875B8" w:rsidRDefault="00E82F2F" w:rsidP="00E82F2F">
      <w:pPr>
        <w:pStyle w:val="Heading3"/>
        <w:spacing w:before="118" w:line="275" w:lineRule="exact"/>
        <w:ind w:left="0" w:right="150"/>
        <w:rPr>
          <w:b w:val="0"/>
          <w:bCs w:val="0"/>
        </w:rPr>
      </w:pPr>
      <w:r w:rsidRPr="00C875B8">
        <w:rPr>
          <w:spacing w:val="-1"/>
        </w:rPr>
        <w:t xml:space="preserve">Regular </w:t>
      </w:r>
      <w:r w:rsidRPr="00C875B8">
        <w:t>Jury</w:t>
      </w:r>
      <w:r w:rsidRPr="00C875B8">
        <w:rPr>
          <w:spacing w:val="-1"/>
        </w:rPr>
        <w:t xml:space="preserve"> Examinations</w:t>
      </w:r>
    </w:p>
    <w:p w14:paraId="389ED704" w14:textId="77777777" w:rsidR="00A010ED" w:rsidRPr="003C0B30" w:rsidRDefault="00A010ED" w:rsidP="003C0B30">
      <w:r w:rsidRPr="003C0B30">
        <w:t>Each semester of private instruction concludes with a solo performance before a faculty jury. The jury panel will include instructors of the performance area or a related area.</w:t>
      </w:r>
    </w:p>
    <w:p w14:paraId="40AB8334" w14:textId="77777777" w:rsidR="003C0B30" w:rsidRDefault="003C0B30" w:rsidP="003C0B30"/>
    <w:p w14:paraId="0ED53810" w14:textId="77777777" w:rsidR="00A010ED" w:rsidRPr="003C0B30" w:rsidRDefault="00A010ED" w:rsidP="003C0B30">
      <w:r w:rsidRPr="003C0B30">
        <w:t>The music to be performed on the jury examination should be decided early during each semester in consultation with the instructor. In some areas, a jury is not required if a student performed a junior or senior recital in that semester; see your Area Coordinator.</w:t>
      </w:r>
    </w:p>
    <w:p w14:paraId="24D46CF2" w14:textId="77777777" w:rsidR="00A010ED" w:rsidRPr="00C875B8" w:rsidRDefault="00A010ED" w:rsidP="00A010ED">
      <w:pPr>
        <w:spacing w:before="1"/>
        <w:ind w:right="150"/>
        <w:rPr>
          <w:sz w:val="21"/>
          <w:szCs w:val="21"/>
        </w:rPr>
      </w:pPr>
    </w:p>
    <w:p w14:paraId="04643D0F" w14:textId="206536AC" w:rsidR="00A010ED" w:rsidRPr="00C875B8" w:rsidRDefault="00E82F2F" w:rsidP="00E82F2F">
      <w:pPr>
        <w:pStyle w:val="Heading3"/>
        <w:spacing w:line="275" w:lineRule="exact"/>
        <w:ind w:left="0" w:right="150"/>
        <w:rPr>
          <w:b w:val="0"/>
          <w:bCs w:val="0"/>
        </w:rPr>
      </w:pPr>
      <w:bookmarkStart w:id="13" w:name="Missed_Jury_Examinations"/>
      <w:bookmarkEnd w:id="13"/>
      <w:r w:rsidRPr="00C875B8">
        <w:rPr>
          <w:spacing w:val="-1"/>
        </w:rPr>
        <w:t>Missed Jury Examinations</w:t>
      </w:r>
    </w:p>
    <w:p w14:paraId="14872452" w14:textId="4F3CB1FC" w:rsidR="00A010ED" w:rsidRPr="003C0B30" w:rsidRDefault="00A010ED" w:rsidP="003C0B30">
      <w:r w:rsidRPr="003C0B30">
        <w:t xml:space="preserve">All students enrolled in applied lessons must sign up </w:t>
      </w:r>
      <w:r w:rsidR="00E82F2F">
        <w:t xml:space="preserve">for </w:t>
      </w:r>
      <w:r w:rsidRPr="003C0B30">
        <w:t>and appear at the jury examination on the day scheduled. To be excused from a jury for verifiable urgent situations, such as medical and family emergencies, the student must submit an incomplete form with documentation to be approved by the Area Coordinator prior to the jury. Lack of adequate preparation is not a valid excuse to miss a jury examination.</w:t>
      </w:r>
    </w:p>
    <w:p w14:paraId="1F89164A" w14:textId="77777777" w:rsidR="003C0B30" w:rsidRDefault="003C0B30" w:rsidP="003C0B30"/>
    <w:p w14:paraId="6928C6B5" w14:textId="77777777" w:rsidR="00A010ED" w:rsidRPr="003C0B30" w:rsidRDefault="00A010ED" w:rsidP="003C0B30">
      <w:r w:rsidRPr="003C0B30">
        <w:t>Students with a grade of “Incomplete” are responsible to contact their Area Coordinator to facilitate a make-up jury.</w:t>
      </w:r>
    </w:p>
    <w:p w14:paraId="515CAF83" w14:textId="77777777" w:rsidR="00E3631E" w:rsidRDefault="00E3631E" w:rsidP="00CD40FC">
      <w:pPr>
        <w:spacing w:before="64"/>
        <w:ind w:left="2690" w:right="150" w:hanging="2300"/>
        <w:jc w:val="center"/>
        <w:rPr>
          <w:b/>
          <w:spacing w:val="-1"/>
          <w:sz w:val="28"/>
        </w:rPr>
      </w:pPr>
    </w:p>
    <w:p w14:paraId="2AEA63B1" w14:textId="29ED5A43" w:rsidR="00916B4A" w:rsidRPr="00E82F2F" w:rsidRDefault="00916B4A" w:rsidP="00C84857">
      <w:pPr>
        <w:spacing w:before="64"/>
        <w:ind w:right="150" w:firstLine="10"/>
        <w:rPr>
          <w:b/>
          <w:spacing w:val="-2"/>
          <w:szCs w:val="22"/>
        </w:rPr>
      </w:pPr>
      <w:r w:rsidRPr="00E82F2F">
        <w:rPr>
          <w:b/>
          <w:spacing w:val="-1"/>
          <w:szCs w:val="22"/>
        </w:rPr>
        <w:t>JUNIOR</w:t>
      </w:r>
      <w:r w:rsidRPr="00E82F2F">
        <w:rPr>
          <w:b/>
          <w:spacing w:val="-2"/>
          <w:szCs w:val="22"/>
        </w:rPr>
        <w:t xml:space="preserve"> QUALIFYING</w:t>
      </w:r>
      <w:r w:rsidRPr="00E82F2F">
        <w:rPr>
          <w:b/>
          <w:spacing w:val="-1"/>
          <w:szCs w:val="22"/>
        </w:rPr>
        <w:t xml:space="preserve"> EXAMINATION—FOR</w:t>
      </w:r>
      <w:r w:rsidRPr="00E82F2F">
        <w:rPr>
          <w:b/>
          <w:spacing w:val="29"/>
          <w:szCs w:val="22"/>
        </w:rPr>
        <w:t xml:space="preserve"> </w:t>
      </w:r>
      <w:r w:rsidRPr="00E82F2F">
        <w:rPr>
          <w:b/>
          <w:spacing w:val="-2"/>
          <w:szCs w:val="22"/>
        </w:rPr>
        <w:t xml:space="preserve">UPPER </w:t>
      </w:r>
      <w:r w:rsidRPr="00E82F2F">
        <w:rPr>
          <w:b/>
          <w:spacing w:val="-1"/>
          <w:szCs w:val="22"/>
        </w:rPr>
        <w:t>DIVISION</w:t>
      </w:r>
      <w:r w:rsidRPr="00E82F2F">
        <w:rPr>
          <w:b/>
          <w:spacing w:val="-2"/>
          <w:szCs w:val="22"/>
        </w:rPr>
        <w:t xml:space="preserve"> STANDING—</w:t>
      </w:r>
    </w:p>
    <w:p w14:paraId="7CFF424E" w14:textId="77777777" w:rsidR="00916B4A" w:rsidRPr="00C875B8" w:rsidRDefault="00916B4A" w:rsidP="00C84857">
      <w:pPr>
        <w:ind w:right="150"/>
        <w:rPr>
          <w:b/>
          <w:bCs/>
          <w:sz w:val="20"/>
          <w:szCs w:val="20"/>
        </w:rPr>
      </w:pPr>
    </w:p>
    <w:p w14:paraId="679FB5B3" w14:textId="3B9EE919" w:rsidR="00916B4A" w:rsidRPr="00C875B8" w:rsidRDefault="00916B4A" w:rsidP="00C84857">
      <w:pPr>
        <w:spacing w:line="20" w:lineRule="atLeast"/>
        <w:ind w:right="150"/>
        <w:rPr>
          <w:sz w:val="2"/>
          <w:szCs w:val="2"/>
        </w:rPr>
      </w:pPr>
    </w:p>
    <w:p w14:paraId="750A8E88" w14:textId="77777777" w:rsidR="00FD2A32" w:rsidRPr="00C875B8" w:rsidRDefault="00A2186E" w:rsidP="00C84857">
      <w:pPr>
        <w:pStyle w:val="BodyText"/>
        <w:ind w:left="0" w:right="150"/>
      </w:pPr>
      <w:r w:rsidRPr="00C875B8">
        <w:t>All</w:t>
      </w:r>
      <w:r w:rsidRPr="00C875B8">
        <w:rPr>
          <w:spacing w:val="29"/>
        </w:rPr>
        <w:t xml:space="preserve"> </w:t>
      </w:r>
      <w:r w:rsidRPr="00C875B8">
        <w:rPr>
          <w:spacing w:val="-1"/>
        </w:rPr>
        <w:t>Bachelor</w:t>
      </w:r>
      <w:r w:rsidRPr="00C875B8">
        <w:rPr>
          <w:spacing w:val="29"/>
        </w:rPr>
        <w:t xml:space="preserve"> </w:t>
      </w:r>
      <w:r w:rsidRPr="00C875B8">
        <w:t>of</w:t>
      </w:r>
      <w:r w:rsidRPr="00C875B8">
        <w:rPr>
          <w:spacing w:val="29"/>
        </w:rPr>
        <w:t xml:space="preserve"> </w:t>
      </w:r>
      <w:r w:rsidRPr="00C875B8">
        <w:rPr>
          <w:spacing w:val="-1"/>
        </w:rPr>
        <w:t>Music</w:t>
      </w:r>
      <w:r w:rsidRPr="00C875B8">
        <w:rPr>
          <w:spacing w:val="29"/>
        </w:rPr>
        <w:t xml:space="preserve"> </w:t>
      </w:r>
      <w:r w:rsidRPr="00C875B8">
        <w:rPr>
          <w:spacing w:val="-1"/>
        </w:rPr>
        <w:t>students</w:t>
      </w:r>
      <w:r w:rsidRPr="00C875B8">
        <w:rPr>
          <w:spacing w:val="29"/>
        </w:rPr>
        <w:t xml:space="preserve"> </w:t>
      </w:r>
      <w:r w:rsidRPr="00C875B8">
        <w:rPr>
          <w:spacing w:val="-1"/>
        </w:rPr>
        <w:t>must</w:t>
      </w:r>
      <w:r w:rsidRPr="00C875B8">
        <w:rPr>
          <w:spacing w:val="29"/>
        </w:rPr>
        <w:t xml:space="preserve"> </w:t>
      </w:r>
      <w:r w:rsidRPr="00C875B8">
        <w:rPr>
          <w:spacing w:val="-1"/>
        </w:rPr>
        <w:t>successfully</w:t>
      </w:r>
      <w:r w:rsidRPr="00C875B8">
        <w:rPr>
          <w:spacing w:val="26"/>
        </w:rPr>
        <w:t xml:space="preserve"> </w:t>
      </w:r>
      <w:r w:rsidRPr="00C875B8">
        <w:t>pass</w:t>
      </w:r>
      <w:r w:rsidRPr="00C875B8">
        <w:rPr>
          <w:spacing w:val="29"/>
        </w:rPr>
        <w:t xml:space="preserve"> </w:t>
      </w:r>
      <w:r w:rsidRPr="00C875B8">
        <w:t>the</w:t>
      </w:r>
      <w:r w:rsidRPr="00C875B8">
        <w:rPr>
          <w:spacing w:val="27"/>
        </w:rPr>
        <w:t xml:space="preserve"> </w:t>
      </w:r>
      <w:r w:rsidRPr="00C875B8">
        <w:rPr>
          <w:spacing w:val="-1"/>
        </w:rPr>
        <w:t>Junior</w:t>
      </w:r>
      <w:r w:rsidRPr="00C875B8">
        <w:rPr>
          <w:spacing w:val="29"/>
        </w:rPr>
        <w:t xml:space="preserve"> </w:t>
      </w:r>
      <w:r w:rsidR="00961805">
        <w:rPr>
          <w:spacing w:val="-1"/>
        </w:rPr>
        <w:t>Qualifying</w:t>
      </w:r>
      <w:r w:rsidRPr="00C875B8">
        <w:rPr>
          <w:spacing w:val="29"/>
        </w:rPr>
        <w:t xml:space="preserve"> </w:t>
      </w:r>
      <w:r w:rsidRPr="00C875B8">
        <w:rPr>
          <w:spacing w:val="-1"/>
        </w:rPr>
        <w:t>Examination</w:t>
      </w:r>
      <w:r w:rsidRPr="00C875B8">
        <w:rPr>
          <w:spacing w:val="63"/>
        </w:rPr>
        <w:t xml:space="preserve"> </w:t>
      </w:r>
      <w:r w:rsidRPr="00C875B8">
        <w:rPr>
          <w:spacing w:val="-1"/>
        </w:rPr>
        <w:t>before</w:t>
      </w:r>
      <w:r w:rsidRPr="00C875B8">
        <w:t xml:space="preserve"> </w:t>
      </w:r>
      <w:r w:rsidRPr="00C875B8">
        <w:rPr>
          <w:spacing w:val="-1"/>
        </w:rPr>
        <w:t>entering</w:t>
      </w:r>
      <w:r w:rsidRPr="00C875B8">
        <w:rPr>
          <w:spacing w:val="-3"/>
        </w:rPr>
        <w:t xml:space="preserve"> </w:t>
      </w:r>
      <w:r w:rsidRPr="00C875B8">
        <w:rPr>
          <w:spacing w:val="-1"/>
        </w:rPr>
        <w:t>upper</w:t>
      </w:r>
      <w:r w:rsidR="006A20E1">
        <w:rPr>
          <w:spacing w:val="1"/>
        </w:rPr>
        <w:t xml:space="preserve"> </w:t>
      </w:r>
      <w:r w:rsidRPr="00C875B8">
        <w:rPr>
          <w:spacing w:val="-1"/>
        </w:rPr>
        <w:t>division</w:t>
      </w:r>
      <w:r w:rsidRPr="00C875B8">
        <w:t xml:space="preserve"> </w:t>
      </w:r>
      <w:r w:rsidRPr="00C875B8">
        <w:rPr>
          <w:spacing w:val="-1"/>
        </w:rPr>
        <w:t>applied</w:t>
      </w:r>
      <w:r w:rsidRPr="00C875B8">
        <w:t xml:space="preserve"> </w:t>
      </w:r>
      <w:r w:rsidRPr="00C875B8">
        <w:rPr>
          <w:spacing w:val="-1"/>
        </w:rPr>
        <w:t>study.</w:t>
      </w:r>
    </w:p>
    <w:p w14:paraId="310AF6EF" w14:textId="77777777" w:rsidR="006A20E1" w:rsidRDefault="006A20E1" w:rsidP="00C84857">
      <w:pPr>
        <w:pStyle w:val="BodyText"/>
        <w:spacing w:before="121"/>
        <w:ind w:left="0" w:right="150"/>
        <w:rPr>
          <w:spacing w:val="-1"/>
        </w:rPr>
      </w:pPr>
      <w:r w:rsidRPr="006A20E1">
        <w:rPr>
          <w:spacing w:val="-1"/>
        </w:rPr>
        <w:t>Typically, at the end of the f</w:t>
      </w:r>
      <w:r w:rsidR="00433E5A">
        <w:rPr>
          <w:spacing w:val="-1"/>
        </w:rPr>
        <w:t>ourth semester of applied study,</w:t>
      </w:r>
      <w:r w:rsidRPr="006A20E1">
        <w:rPr>
          <w:spacing w:val="-1"/>
        </w:rPr>
        <w:t xml:space="preserve"> music majors are evaluated during </w:t>
      </w:r>
      <w:r>
        <w:rPr>
          <w:spacing w:val="-1"/>
        </w:rPr>
        <w:t>the jury exam for placement in upper d</w:t>
      </w:r>
      <w:r w:rsidRPr="006A20E1">
        <w:rPr>
          <w:spacing w:val="-1"/>
        </w:rPr>
        <w:t xml:space="preserve">ivision study. This jury exam, known as the </w:t>
      </w:r>
      <w:r w:rsidRPr="00681BAD">
        <w:rPr>
          <w:b/>
          <w:i/>
          <w:spacing w:val="-1"/>
        </w:rPr>
        <w:t>Junior</w:t>
      </w:r>
      <w:r w:rsidRPr="00681BAD">
        <w:rPr>
          <w:b/>
          <w:i/>
          <w:spacing w:val="29"/>
        </w:rPr>
        <w:t xml:space="preserve"> </w:t>
      </w:r>
      <w:r w:rsidRPr="00681BAD">
        <w:rPr>
          <w:b/>
          <w:i/>
          <w:spacing w:val="-1"/>
        </w:rPr>
        <w:t>Qualifying</w:t>
      </w:r>
      <w:r w:rsidRPr="00681BAD">
        <w:rPr>
          <w:b/>
          <w:i/>
          <w:spacing w:val="29"/>
        </w:rPr>
        <w:t xml:space="preserve"> </w:t>
      </w:r>
      <w:r w:rsidRPr="00681BAD">
        <w:rPr>
          <w:b/>
          <w:i/>
          <w:spacing w:val="-1"/>
        </w:rPr>
        <w:t>Exam</w:t>
      </w:r>
      <w:r w:rsidRPr="006A20E1">
        <w:rPr>
          <w:spacing w:val="-1"/>
        </w:rPr>
        <w:t xml:space="preserve">, is more extensive; students should consult with their applied instructor and Area Coordinator for specific requirements. </w:t>
      </w:r>
      <w:r w:rsidR="00433E5A">
        <w:rPr>
          <w:spacing w:val="-1"/>
        </w:rPr>
        <w:t>In most areas</w:t>
      </w:r>
      <w:r w:rsidRPr="006A20E1">
        <w:rPr>
          <w:spacing w:val="-1"/>
        </w:rPr>
        <w:t xml:space="preserve">, at the </w:t>
      </w:r>
      <w:r w:rsidRPr="00C875B8">
        <w:rPr>
          <w:spacing w:val="-1"/>
        </w:rPr>
        <w:t>Junior</w:t>
      </w:r>
      <w:r w:rsidRPr="00C875B8">
        <w:rPr>
          <w:spacing w:val="29"/>
        </w:rPr>
        <w:t xml:space="preserve"> </w:t>
      </w:r>
      <w:r>
        <w:rPr>
          <w:spacing w:val="-1"/>
        </w:rPr>
        <w:t>Qualifying</w:t>
      </w:r>
      <w:r w:rsidRPr="00C875B8">
        <w:rPr>
          <w:spacing w:val="29"/>
        </w:rPr>
        <w:t xml:space="preserve"> </w:t>
      </w:r>
      <w:r w:rsidRPr="006A20E1">
        <w:rPr>
          <w:spacing w:val="-1"/>
        </w:rPr>
        <w:t xml:space="preserve">Exam, each student presents a repertoire sheet that includes all method/technique books, all studied solo repertoire, and a list of all </w:t>
      </w:r>
      <w:proofErr w:type="gramStart"/>
      <w:r w:rsidRPr="006A20E1">
        <w:rPr>
          <w:spacing w:val="-1"/>
        </w:rPr>
        <w:t>repertoire</w:t>
      </w:r>
      <w:proofErr w:type="gramEnd"/>
      <w:r w:rsidRPr="006A20E1">
        <w:rPr>
          <w:spacing w:val="-1"/>
        </w:rPr>
        <w:t xml:space="preserve"> performed publicly. All compositions with piano accompaniment for the jury must be performed with live accompaniment. Students taking the </w:t>
      </w:r>
      <w:r w:rsidRPr="00C875B8">
        <w:rPr>
          <w:spacing w:val="-1"/>
        </w:rPr>
        <w:t>Junior</w:t>
      </w:r>
      <w:r w:rsidRPr="00C875B8">
        <w:rPr>
          <w:spacing w:val="29"/>
        </w:rPr>
        <w:t xml:space="preserve"> </w:t>
      </w:r>
      <w:r>
        <w:rPr>
          <w:spacing w:val="-1"/>
        </w:rPr>
        <w:t>Qualifying</w:t>
      </w:r>
      <w:r w:rsidRPr="00C875B8">
        <w:rPr>
          <w:spacing w:val="29"/>
        </w:rPr>
        <w:t xml:space="preserve"> </w:t>
      </w:r>
      <w:r w:rsidRPr="006A20E1">
        <w:rPr>
          <w:spacing w:val="-1"/>
        </w:rPr>
        <w:t>Exam must sign up for two consecutive jury time slots</w:t>
      </w:r>
      <w:r w:rsidR="00A010ED">
        <w:rPr>
          <w:spacing w:val="-1"/>
        </w:rPr>
        <w:t>; consult with your Area Coordinator</w:t>
      </w:r>
      <w:r w:rsidRPr="006A20E1">
        <w:rPr>
          <w:spacing w:val="-1"/>
        </w:rPr>
        <w:t xml:space="preserve">. </w:t>
      </w:r>
    </w:p>
    <w:p w14:paraId="0CB00EA9" w14:textId="77777777" w:rsidR="00FD2A32" w:rsidRPr="00C875B8" w:rsidRDefault="00A2186E" w:rsidP="00C84857">
      <w:pPr>
        <w:pStyle w:val="BodyText"/>
        <w:spacing w:before="121"/>
        <w:ind w:left="0" w:right="150"/>
      </w:pPr>
      <w:r w:rsidRPr="00C875B8">
        <w:rPr>
          <w:spacing w:val="-1"/>
        </w:rPr>
        <w:t>Upon</w:t>
      </w:r>
      <w:r w:rsidRPr="00C875B8">
        <w:t xml:space="preserve"> </w:t>
      </w:r>
      <w:r w:rsidRPr="00C875B8">
        <w:rPr>
          <w:spacing w:val="-1"/>
        </w:rPr>
        <w:t>successful</w:t>
      </w:r>
      <w:r w:rsidRPr="00C875B8">
        <w:rPr>
          <w:spacing w:val="1"/>
        </w:rPr>
        <w:t xml:space="preserve"> </w:t>
      </w:r>
      <w:r w:rsidRPr="00C875B8">
        <w:rPr>
          <w:spacing w:val="-1"/>
        </w:rPr>
        <w:t>completion</w:t>
      </w:r>
      <w:r w:rsidRPr="00C875B8">
        <w:t xml:space="preserve"> of</w:t>
      </w:r>
      <w:r w:rsidRPr="00C875B8">
        <w:rPr>
          <w:spacing w:val="1"/>
        </w:rPr>
        <w:t xml:space="preserve"> </w:t>
      </w:r>
      <w:r w:rsidRPr="00C875B8">
        <w:rPr>
          <w:spacing w:val="-1"/>
        </w:rPr>
        <w:t>the</w:t>
      </w:r>
      <w:r w:rsidRPr="00C875B8">
        <w:t xml:space="preserve"> </w:t>
      </w:r>
      <w:r w:rsidRPr="00C875B8">
        <w:rPr>
          <w:spacing w:val="-1"/>
        </w:rPr>
        <w:t>examination,</w:t>
      </w:r>
      <w:r w:rsidRPr="00C875B8">
        <w:rPr>
          <w:spacing w:val="-3"/>
        </w:rPr>
        <w:t xml:space="preserve"> </w:t>
      </w:r>
      <w:r w:rsidRPr="00C875B8">
        <w:t xml:space="preserve">the </w:t>
      </w:r>
      <w:r w:rsidRPr="00C875B8">
        <w:rPr>
          <w:spacing w:val="-1"/>
        </w:rPr>
        <w:t>student</w:t>
      </w:r>
      <w:r w:rsidRPr="00C875B8">
        <w:rPr>
          <w:spacing w:val="1"/>
        </w:rPr>
        <w:t xml:space="preserve"> </w:t>
      </w:r>
      <w:r w:rsidRPr="00C875B8">
        <w:rPr>
          <w:spacing w:val="-2"/>
        </w:rPr>
        <w:t>will</w:t>
      </w:r>
      <w:r w:rsidRPr="00C875B8">
        <w:rPr>
          <w:spacing w:val="1"/>
        </w:rPr>
        <w:t xml:space="preserve"> </w:t>
      </w:r>
      <w:r w:rsidRPr="00C875B8">
        <w:t>be</w:t>
      </w:r>
      <w:r w:rsidRPr="00C875B8">
        <w:rPr>
          <w:spacing w:val="-2"/>
        </w:rPr>
        <w:t xml:space="preserve"> </w:t>
      </w:r>
      <w:r w:rsidRPr="00C875B8">
        <w:rPr>
          <w:spacing w:val="-1"/>
        </w:rPr>
        <w:t>advised</w:t>
      </w:r>
      <w:r w:rsidRPr="00C875B8">
        <w:rPr>
          <w:spacing w:val="-3"/>
        </w:rPr>
        <w:t xml:space="preserve"> </w:t>
      </w:r>
      <w:r w:rsidRPr="00C875B8">
        <w:rPr>
          <w:spacing w:val="-1"/>
        </w:rPr>
        <w:t>that:</w:t>
      </w:r>
    </w:p>
    <w:p w14:paraId="592F2915" w14:textId="2FB6538B" w:rsidR="00FD2A32" w:rsidRPr="00A2165A" w:rsidRDefault="00A2186E" w:rsidP="003E1CB8">
      <w:pPr>
        <w:pStyle w:val="ListParagraph"/>
        <w:numPr>
          <w:ilvl w:val="0"/>
          <w:numId w:val="49"/>
        </w:numPr>
      </w:pPr>
      <w:r w:rsidRPr="00A2165A">
        <w:t>Admission to upper division standing has been recorded in the School</w:t>
      </w:r>
      <w:r w:rsidR="00681BAD" w:rsidRPr="00A2165A">
        <w:t xml:space="preserve"> </w:t>
      </w:r>
      <w:r w:rsidRPr="00A2165A">
        <w:t>of Music office</w:t>
      </w:r>
      <w:r w:rsidR="00A010ED" w:rsidRPr="00A2165A">
        <w:t>;</w:t>
      </w:r>
    </w:p>
    <w:p w14:paraId="0147F39C" w14:textId="77777777" w:rsidR="00FD2A32" w:rsidRDefault="00681BAD" w:rsidP="003E1CB8">
      <w:pPr>
        <w:pStyle w:val="ListParagraph"/>
        <w:numPr>
          <w:ilvl w:val="0"/>
          <w:numId w:val="49"/>
        </w:numPr>
      </w:pPr>
      <w:r w:rsidRPr="00A2165A">
        <w:t>The student</w:t>
      </w:r>
      <w:r w:rsidR="00A2186E" w:rsidRPr="00A2165A">
        <w:t xml:space="preserve"> </w:t>
      </w:r>
      <w:r w:rsidR="00A010ED" w:rsidRPr="00A2165A">
        <w:t>may</w:t>
      </w:r>
      <w:r w:rsidR="00A2186E" w:rsidRPr="00A2165A">
        <w:t xml:space="preserve"> subsequently enroll in upper</w:t>
      </w:r>
      <w:r w:rsidR="00A010ED" w:rsidRPr="00A2165A">
        <w:t>-</w:t>
      </w:r>
      <w:r w:rsidR="00A2186E" w:rsidRPr="00A2165A">
        <w:t>division lessons as required for the degree program.</w:t>
      </w:r>
    </w:p>
    <w:p w14:paraId="40594724" w14:textId="77777777" w:rsidR="00A2165A" w:rsidRPr="00A2165A" w:rsidRDefault="00A2165A" w:rsidP="00C84857">
      <w:pPr>
        <w:pStyle w:val="ListParagraph"/>
      </w:pPr>
    </w:p>
    <w:p w14:paraId="3C0B1502" w14:textId="0CC3D5CF" w:rsidR="00FD2A32" w:rsidRPr="00A2165A" w:rsidRDefault="00A2186E" w:rsidP="00C84857">
      <w:r w:rsidRPr="00A2165A">
        <w:t>Should the student receive a “Fail” on the examination</w:t>
      </w:r>
      <w:r w:rsidR="00681BAD" w:rsidRPr="00A2165A">
        <w:t xml:space="preserve">, the student </w:t>
      </w:r>
      <w:r w:rsidRPr="00A2165A">
        <w:t xml:space="preserve">will be notiﬁed in </w:t>
      </w:r>
      <w:r w:rsidR="006A20E1" w:rsidRPr="00A2165A">
        <w:t xml:space="preserve">writing </w:t>
      </w:r>
      <w:r w:rsidRPr="00A2165A">
        <w:t>that admission to upper</w:t>
      </w:r>
      <w:r w:rsidR="00A010ED" w:rsidRPr="00A2165A">
        <w:t>-</w:t>
      </w:r>
      <w:r w:rsidRPr="00A2165A">
        <w:t>division standing has been denied. The student must retake the exam at the next scheduled opportunity.</w:t>
      </w:r>
      <w:r w:rsidR="00681BAD" w:rsidRPr="00A2165A">
        <w:t xml:space="preserve">  See “Probation from Applied Music</w:t>
      </w:r>
      <w:r w:rsidR="00690B5B">
        <w:t>.</w:t>
      </w:r>
      <w:r w:rsidR="00681BAD" w:rsidRPr="00A2165A">
        <w:t xml:space="preserve">” </w:t>
      </w:r>
    </w:p>
    <w:p w14:paraId="6093D96A" w14:textId="10F809EA" w:rsidR="00433E5A" w:rsidRPr="00C875B8" w:rsidRDefault="00433E5A" w:rsidP="00CD40FC">
      <w:pPr>
        <w:spacing w:before="2"/>
        <w:ind w:left="90" w:right="150"/>
        <w:rPr>
          <w:sz w:val="2"/>
          <w:szCs w:val="2"/>
        </w:rPr>
      </w:pPr>
    </w:p>
    <w:p w14:paraId="65481A5D" w14:textId="77777777" w:rsidR="00C84857" w:rsidRDefault="00C84857" w:rsidP="00C84857">
      <w:pPr>
        <w:pStyle w:val="BodyText"/>
        <w:spacing w:before="119"/>
        <w:ind w:left="0" w:right="150"/>
        <w:jc w:val="both"/>
        <w:rPr>
          <w:b/>
          <w:bCs/>
        </w:rPr>
      </w:pPr>
    </w:p>
    <w:p w14:paraId="470F0584" w14:textId="43C12F80" w:rsidR="00CB3C8D" w:rsidRPr="00C84857" w:rsidRDefault="00C84857" w:rsidP="00C84857">
      <w:pPr>
        <w:pStyle w:val="BodyText"/>
        <w:spacing w:before="119"/>
        <w:ind w:left="0" w:right="150"/>
        <w:jc w:val="both"/>
        <w:rPr>
          <w:b/>
          <w:bCs/>
          <w:sz w:val="36"/>
          <w:szCs w:val="36"/>
        </w:rPr>
      </w:pPr>
      <w:r w:rsidRPr="00C84857">
        <w:rPr>
          <w:b/>
          <w:bCs/>
        </w:rPr>
        <w:t>JUNIOR QUALIFYING EXAM REPERTOIRE REQUIREMENTS (BY AREA)</w:t>
      </w:r>
    </w:p>
    <w:p w14:paraId="5EF2351D" w14:textId="66CC395A" w:rsidR="00C84857" w:rsidRPr="00697FAD" w:rsidRDefault="00C84857" w:rsidP="00450C4F">
      <w:pPr>
        <w:pStyle w:val="Heading3"/>
        <w:spacing w:line="275" w:lineRule="exact"/>
        <w:ind w:left="0" w:right="150"/>
        <w:rPr>
          <w:b w:val="0"/>
          <w:bCs w:val="0"/>
          <w:i/>
          <w:iCs/>
          <w:spacing w:val="-1"/>
          <w:szCs w:val="21"/>
        </w:rPr>
      </w:pPr>
      <w:r w:rsidRPr="00697FAD">
        <w:rPr>
          <w:b w:val="0"/>
          <w:bCs w:val="0"/>
          <w:i/>
          <w:iCs/>
          <w:spacing w:val="-1"/>
          <w:szCs w:val="21"/>
        </w:rPr>
        <w:tab/>
        <w:t>See Appendix III</w:t>
      </w:r>
    </w:p>
    <w:p w14:paraId="65A000B8" w14:textId="77777777" w:rsidR="00C84857" w:rsidRDefault="00C84857" w:rsidP="00450C4F">
      <w:pPr>
        <w:pStyle w:val="Heading3"/>
        <w:spacing w:line="275" w:lineRule="exact"/>
        <w:ind w:left="0" w:right="150"/>
        <w:rPr>
          <w:spacing w:val="-1"/>
          <w:szCs w:val="21"/>
        </w:rPr>
      </w:pPr>
    </w:p>
    <w:p w14:paraId="02FE5E67" w14:textId="77777777" w:rsidR="00C84857" w:rsidRDefault="00C84857" w:rsidP="00450C4F">
      <w:pPr>
        <w:pStyle w:val="Heading3"/>
        <w:spacing w:line="275" w:lineRule="exact"/>
        <w:ind w:left="0" w:right="150"/>
        <w:rPr>
          <w:spacing w:val="-1"/>
          <w:szCs w:val="21"/>
        </w:rPr>
      </w:pPr>
    </w:p>
    <w:p w14:paraId="7AEE75C0" w14:textId="77777777" w:rsidR="00697FAD" w:rsidRDefault="00697FAD" w:rsidP="00450C4F">
      <w:pPr>
        <w:pStyle w:val="Heading3"/>
        <w:spacing w:line="275" w:lineRule="exact"/>
        <w:ind w:left="0" w:right="150"/>
        <w:rPr>
          <w:spacing w:val="-1"/>
          <w:szCs w:val="21"/>
        </w:rPr>
      </w:pPr>
    </w:p>
    <w:p w14:paraId="7EAE38B6" w14:textId="023D0B7D" w:rsidR="00450C4F" w:rsidRPr="00FB1F3A" w:rsidRDefault="00450C4F" w:rsidP="00450C4F">
      <w:pPr>
        <w:pStyle w:val="Heading3"/>
        <w:spacing w:line="275" w:lineRule="exact"/>
        <w:ind w:left="0" w:right="150"/>
        <w:rPr>
          <w:spacing w:val="-1"/>
          <w:szCs w:val="21"/>
        </w:rPr>
      </w:pPr>
      <w:r w:rsidRPr="00FB1F3A">
        <w:rPr>
          <w:spacing w:val="-1"/>
          <w:szCs w:val="21"/>
        </w:rPr>
        <w:lastRenderedPageBreak/>
        <w:t xml:space="preserve">RECITAL HEARINGS </w:t>
      </w:r>
    </w:p>
    <w:p w14:paraId="7CC28C2F" w14:textId="77777777" w:rsidR="00450C4F" w:rsidRPr="00405E3C" w:rsidRDefault="00450C4F" w:rsidP="00450C4F">
      <w:pPr>
        <w:pStyle w:val="Heading3"/>
        <w:spacing w:line="275" w:lineRule="exact"/>
        <w:ind w:right="150"/>
        <w:rPr>
          <w:b w:val="0"/>
          <w:spacing w:val="-1"/>
          <w:szCs w:val="22"/>
        </w:rPr>
      </w:pPr>
      <w:r w:rsidRPr="00405E3C">
        <w:rPr>
          <w:b w:val="0"/>
          <w:spacing w:val="-1"/>
          <w:szCs w:val="22"/>
        </w:rPr>
        <w:t>All BM Composition, BM Music Education, BM Jazz Studies, and BM Performance students performing a senior recital must complete the following:</w:t>
      </w:r>
    </w:p>
    <w:p w14:paraId="4E88E0D5" w14:textId="77777777" w:rsidR="00450C4F" w:rsidRPr="00405E3C" w:rsidRDefault="00450C4F" w:rsidP="003E1CB8">
      <w:pPr>
        <w:pStyle w:val="Heading3"/>
        <w:numPr>
          <w:ilvl w:val="0"/>
          <w:numId w:val="9"/>
        </w:numPr>
        <w:spacing w:line="275" w:lineRule="exact"/>
        <w:ind w:right="150"/>
        <w:rPr>
          <w:b w:val="0"/>
          <w:spacing w:val="-1"/>
          <w:szCs w:val="22"/>
        </w:rPr>
      </w:pPr>
      <w:r w:rsidRPr="00405E3C">
        <w:rPr>
          <w:b w:val="0"/>
          <w:spacing w:val="-1"/>
          <w:szCs w:val="22"/>
        </w:rPr>
        <w:t xml:space="preserve">Arrange for a </w:t>
      </w:r>
      <w:r w:rsidRPr="00697FAD">
        <w:rPr>
          <w:b w:val="0"/>
          <w:iCs/>
          <w:spacing w:val="-1"/>
          <w:szCs w:val="22"/>
        </w:rPr>
        <w:t>faculty recital hearing</w:t>
      </w:r>
      <w:r w:rsidRPr="00405E3C">
        <w:rPr>
          <w:b w:val="0"/>
          <w:spacing w:val="-1"/>
          <w:szCs w:val="22"/>
        </w:rPr>
        <w:t xml:space="preserve"> no later than one month prior to the recital date</w:t>
      </w:r>
      <w:r>
        <w:rPr>
          <w:b w:val="0"/>
          <w:spacing w:val="-1"/>
          <w:szCs w:val="22"/>
        </w:rPr>
        <w:t>;</w:t>
      </w:r>
    </w:p>
    <w:p w14:paraId="74262BA9" w14:textId="77777777" w:rsidR="00450C4F" w:rsidRPr="00405E3C" w:rsidRDefault="00450C4F" w:rsidP="003E1CB8">
      <w:pPr>
        <w:pStyle w:val="Heading3"/>
        <w:numPr>
          <w:ilvl w:val="0"/>
          <w:numId w:val="9"/>
        </w:numPr>
        <w:spacing w:line="275" w:lineRule="exact"/>
        <w:ind w:right="150"/>
        <w:rPr>
          <w:b w:val="0"/>
          <w:spacing w:val="-1"/>
          <w:szCs w:val="22"/>
        </w:rPr>
      </w:pPr>
      <w:r w:rsidRPr="00405E3C">
        <w:rPr>
          <w:b w:val="0"/>
          <w:spacing w:val="-1"/>
          <w:szCs w:val="22"/>
        </w:rPr>
        <w:t>Contact each faculty member on your committee to confirm their attendance at the hearing</w:t>
      </w:r>
      <w:r>
        <w:rPr>
          <w:b w:val="0"/>
          <w:spacing w:val="-1"/>
          <w:szCs w:val="22"/>
        </w:rPr>
        <w:t>;</w:t>
      </w:r>
    </w:p>
    <w:p w14:paraId="7765DBE4" w14:textId="77777777" w:rsidR="00450C4F" w:rsidRPr="00405E3C" w:rsidRDefault="00450C4F" w:rsidP="003E1CB8">
      <w:pPr>
        <w:pStyle w:val="Heading3"/>
        <w:numPr>
          <w:ilvl w:val="0"/>
          <w:numId w:val="9"/>
        </w:numPr>
        <w:spacing w:line="275" w:lineRule="exact"/>
        <w:ind w:right="150"/>
        <w:rPr>
          <w:b w:val="0"/>
          <w:spacing w:val="-1"/>
          <w:szCs w:val="22"/>
        </w:rPr>
      </w:pPr>
      <w:r w:rsidRPr="00405E3C">
        <w:rPr>
          <w:b w:val="0"/>
          <w:spacing w:val="-1"/>
          <w:szCs w:val="22"/>
        </w:rPr>
        <w:t>Reserve a room for the hearing</w:t>
      </w:r>
      <w:r>
        <w:rPr>
          <w:b w:val="0"/>
          <w:spacing w:val="-1"/>
          <w:szCs w:val="22"/>
        </w:rPr>
        <w:t xml:space="preserve"> </w:t>
      </w:r>
      <w:r w:rsidRPr="00405E3C">
        <w:rPr>
          <w:b w:val="0"/>
          <w:spacing w:val="-1"/>
          <w:szCs w:val="22"/>
        </w:rPr>
        <w:t>no later than one month prior to the hearing</w:t>
      </w:r>
      <w:r>
        <w:rPr>
          <w:b w:val="0"/>
          <w:spacing w:val="-1"/>
          <w:szCs w:val="22"/>
        </w:rPr>
        <w:t>;</w:t>
      </w:r>
    </w:p>
    <w:p w14:paraId="19B1B071" w14:textId="77777777" w:rsidR="00450C4F" w:rsidRPr="00405E3C" w:rsidRDefault="00450C4F" w:rsidP="003E1CB8">
      <w:pPr>
        <w:pStyle w:val="Heading3"/>
        <w:numPr>
          <w:ilvl w:val="0"/>
          <w:numId w:val="8"/>
        </w:numPr>
        <w:spacing w:line="275" w:lineRule="exact"/>
        <w:ind w:right="150"/>
        <w:rPr>
          <w:b w:val="0"/>
          <w:spacing w:val="-1"/>
          <w:szCs w:val="22"/>
        </w:rPr>
      </w:pPr>
      <w:r w:rsidRPr="00405E3C">
        <w:rPr>
          <w:b w:val="0"/>
          <w:spacing w:val="-1"/>
          <w:szCs w:val="22"/>
        </w:rPr>
        <w:t>Receive permission from your applied studio instructor for any assisting musicians. All students performing on a senior recital must play at a senior level or higher</w:t>
      </w:r>
      <w:r>
        <w:rPr>
          <w:b w:val="0"/>
          <w:spacing w:val="-1"/>
          <w:szCs w:val="22"/>
        </w:rPr>
        <w:t>;</w:t>
      </w:r>
    </w:p>
    <w:p w14:paraId="50CAA735" w14:textId="77777777" w:rsidR="00450C4F" w:rsidRPr="00405E3C" w:rsidRDefault="00450C4F" w:rsidP="003E1CB8">
      <w:pPr>
        <w:pStyle w:val="Heading3"/>
        <w:numPr>
          <w:ilvl w:val="0"/>
          <w:numId w:val="8"/>
        </w:numPr>
        <w:spacing w:line="275" w:lineRule="exact"/>
        <w:ind w:right="150"/>
        <w:rPr>
          <w:b w:val="0"/>
          <w:spacing w:val="-1"/>
          <w:szCs w:val="22"/>
        </w:rPr>
      </w:pPr>
      <w:r w:rsidRPr="00405E3C">
        <w:rPr>
          <w:b w:val="0"/>
          <w:spacing w:val="-1"/>
          <w:szCs w:val="22"/>
        </w:rPr>
        <w:t>All musicians who will be performing on the recital must play the recital hearin</w:t>
      </w:r>
      <w:r>
        <w:rPr>
          <w:b w:val="0"/>
          <w:spacing w:val="-1"/>
          <w:szCs w:val="22"/>
        </w:rPr>
        <w:t>g;</w:t>
      </w:r>
    </w:p>
    <w:p w14:paraId="097D7306" w14:textId="77777777" w:rsidR="00450C4F" w:rsidRPr="00405E3C" w:rsidRDefault="00450C4F" w:rsidP="003E1CB8">
      <w:pPr>
        <w:pStyle w:val="Heading3"/>
        <w:numPr>
          <w:ilvl w:val="0"/>
          <w:numId w:val="8"/>
        </w:numPr>
        <w:spacing w:line="275" w:lineRule="exact"/>
        <w:ind w:right="150"/>
        <w:rPr>
          <w:b w:val="0"/>
          <w:spacing w:val="-1"/>
          <w:szCs w:val="22"/>
        </w:rPr>
      </w:pPr>
      <w:r w:rsidRPr="00405E3C">
        <w:rPr>
          <w:b w:val="0"/>
          <w:spacing w:val="-1"/>
          <w:szCs w:val="22"/>
        </w:rPr>
        <w:t>If any special instruments are needed, including harpsichord or organ, make</w:t>
      </w:r>
      <w:r>
        <w:rPr>
          <w:b w:val="0"/>
          <w:spacing w:val="-1"/>
          <w:szCs w:val="22"/>
        </w:rPr>
        <w:t xml:space="preserve"> </w:t>
      </w:r>
      <w:r w:rsidRPr="00405E3C">
        <w:rPr>
          <w:b w:val="0"/>
          <w:spacing w:val="-1"/>
          <w:szCs w:val="22"/>
        </w:rPr>
        <w:t>arrangements to have these instruments available at your hearing</w:t>
      </w:r>
      <w:r>
        <w:rPr>
          <w:b w:val="0"/>
          <w:spacing w:val="-1"/>
          <w:szCs w:val="22"/>
        </w:rPr>
        <w:t>;</w:t>
      </w:r>
    </w:p>
    <w:p w14:paraId="2CB26DB2" w14:textId="77777777" w:rsidR="00450C4F" w:rsidRPr="00405E3C" w:rsidRDefault="00450C4F" w:rsidP="003E1CB8">
      <w:pPr>
        <w:pStyle w:val="Heading3"/>
        <w:numPr>
          <w:ilvl w:val="0"/>
          <w:numId w:val="8"/>
        </w:numPr>
        <w:spacing w:line="275" w:lineRule="exact"/>
        <w:ind w:right="150"/>
        <w:rPr>
          <w:b w:val="0"/>
          <w:spacing w:val="-1"/>
          <w:szCs w:val="22"/>
        </w:rPr>
      </w:pPr>
      <w:r w:rsidRPr="00405E3C">
        <w:rPr>
          <w:b w:val="0"/>
          <w:spacing w:val="-1"/>
          <w:szCs w:val="22"/>
        </w:rPr>
        <w:t>Provide at least one copy of the solo part for all literature to be performed for the committee members</w:t>
      </w:r>
      <w:r>
        <w:rPr>
          <w:b w:val="0"/>
          <w:spacing w:val="-1"/>
          <w:szCs w:val="22"/>
        </w:rPr>
        <w:t>;</w:t>
      </w:r>
    </w:p>
    <w:p w14:paraId="54270833" w14:textId="77777777" w:rsidR="00450C4F" w:rsidRPr="00405E3C" w:rsidRDefault="00450C4F" w:rsidP="003E1CB8">
      <w:pPr>
        <w:pStyle w:val="Heading3"/>
        <w:numPr>
          <w:ilvl w:val="0"/>
          <w:numId w:val="8"/>
        </w:numPr>
        <w:spacing w:line="275" w:lineRule="exact"/>
        <w:ind w:right="150"/>
        <w:rPr>
          <w:b w:val="0"/>
          <w:spacing w:val="-1"/>
          <w:szCs w:val="22"/>
        </w:rPr>
      </w:pPr>
      <w:r w:rsidRPr="00405E3C">
        <w:rPr>
          <w:b w:val="0"/>
          <w:spacing w:val="-1"/>
          <w:szCs w:val="22"/>
        </w:rPr>
        <w:t xml:space="preserve">A </w:t>
      </w:r>
      <w:r>
        <w:rPr>
          <w:b w:val="0"/>
          <w:spacing w:val="-1"/>
          <w:szCs w:val="22"/>
        </w:rPr>
        <w:t>legible</w:t>
      </w:r>
      <w:r w:rsidRPr="00405E3C">
        <w:rPr>
          <w:b w:val="0"/>
          <w:spacing w:val="-1"/>
          <w:szCs w:val="22"/>
        </w:rPr>
        <w:t xml:space="preserve"> copy of the exact program should be submitted to the committee at the time of your hearing.   This should include the order of the program, titles of movements, all assisting musicians, and birth and death dates of the composers, and program notes (as required by your area). The program should be exactly as it will appear on your concert program</w:t>
      </w:r>
      <w:r>
        <w:rPr>
          <w:b w:val="0"/>
          <w:spacing w:val="-1"/>
          <w:szCs w:val="22"/>
        </w:rPr>
        <w:t>;</w:t>
      </w:r>
    </w:p>
    <w:p w14:paraId="787271C1" w14:textId="77777777" w:rsidR="00450C4F" w:rsidRPr="00405E3C" w:rsidRDefault="00450C4F" w:rsidP="003E1CB8">
      <w:pPr>
        <w:pStyle w:val="Heading3"/>
        <w:numPr>
          <w:ilvl w:val="1"/>
          <w:numId w:val="8"/>
        </w:numPr>
        <w:spacing w:line="275" w:lineRule="exact"/>
        <w:ind w:right="150"/>
        <w:rPr>
          <w:b w:val="0"/>
          <w:spacing w:val="-1"/>
          <w:szCs w:val="22"/>
        </w:rPr>
      </w:pPr>
      <w:r w:rsidRPr="00405E3C">
        <w:rPr>
          <w:b w:val="0"/>
          <w:spacing w:val="-1"/>
          <w:szCs w:val="22"/>
        </w:rPr>
        <w:t>For Music Education students sharing a recital, your program order should be coordinated prior to the hearing, with one form submitted with both programs</w:t>
      </w:r>
      <w:r>
        <w:rPr>
          <w:b w:val="0"/>
          <w:spacing w:val="-1"/>
          <w:szCs w:val="22"/>
        </w:rPr>
        <w:t>;</w:t>
      </w:r>
    </w:p>
    <w:p w14:paraId="5982E229" w14:textId="77777777" w:rsidR="00450C4F" w:rsidRPr="00405E3C" w:rsidRDefault="00450C4F" w:rsidP="003E1CB8">
      <w:pPr>
        <w:pStyle w:val="Heading3"/>
        <w:numPr>
          <w:ilvl w:val="0"/>
          <w:numId w:val="8"/>
        </w:numPr>
        <w:spacing w:line="275" w:lineRule="exact"/>
        <w:ind w:right="150"/>
        <w:rPr>
          <w:b w:val="0"/>
          <w:spacing w:val="-1"/>
          <w:szCs w:val="22"/>
        </w:rPr>
      </w:pPr>
      <w:r w:rsidRPr="00405E3C">
        <w:rPr>
          <w:b w:val="0"/>
          <w:spacing w:val="-1"/>
          <w:szCs w:val="22"/>
        </w:rPr>
        <w:t>Translations for voice and program notes must be prepared, duplicated, and inserted by the student</w:t>
      </w:r>
      <w:r>
        <w:rPr>
          <w:b w:val="0"/>
          <w:spacing w:val="-1"/>
          <w:szCs w:val="22"/>
        </w:rPr>
        <w:t>;</w:t>
      </w:r>
    </w:p>
    <w:p w14:paraId="0D2B3210" w14:textId="77777777" w:rsidR="00450C4F" w:rsidRPr="00405E3C" w:rsidRDefault="00450C4F" w:rsidP="003E1CB8">
      <w:pPr>
        <w:pStyle w:val="Heading3"/>
        <w:numPr>
          <w:ilvl w:val="0"/>
          <w:numId w:val="8"/>
        </w:numPr>
        <w:spacing w:line="275" w:lineRule="exact"/>
        <w:ind w:right="150"/>
        <w:rPr>
          <w:b w:val="0"/>
          <w:spacing w:val="-1"/>
          <w:szCs w:val="22"/>
        </w:rPr>
      </w:pPr>
      <w:r>
        <w:rPr>
          <w:b w:val="0"/>
          <w:spacing w:val="-1"/>
          <w:szCs w:val="22"/>
        </w:rPr>
        <w:t>Generally, a</w:t>
      </w:r>
      <w:r w:rsidRPr="00405E3C">
        <w:rPr>
          <w:b w:val="0"/>
          <w:spacing w:val="-1"/>
          <w:szCs w:val="22"/>
        </w:rPr>
        <w:t xml:space="preserve">ttire </w:t>
      </w:r>
      <w:r>
        <w:rPr>
          <w:b w:val="0"/>
          <w:spacing w:val="-1"/>
          <w:szCs w:val="22"/>
        </w:rPr>
        <w:t xml:space="preserve">for your hearing consists </w:t>
      </w:r>
      <w:r w:rsidRPr="00405E3C">
        <w:rPr>
          <w:b w:val="0"/>
          <w:spacing w:val="-1"/>
          <w:szCs w:val="22"/>
        </w:rPr>
        <w:t xml:space="preserve">of coat and tie for men, and dresses, skirts and blouses, or dressy pant suits for women. </w:t>
      </w:r>
      <w:r>
        <w:rPr>
          <w:b w:val="0"/>
          <w:spacing w:val="-1"/>
          <w:szCs w:val="22"/>
        </w:rPr>
        <w:t xml:space="preserve">Please confirm with your applied instructor.  </w:t>
      </w:r>
      <w:r w:rsidRPr="00405E3C">
        <w:rPr>
          <w:b w:val="0"/>
          <w:spacing w:val="-1"/>
          <w:szCs w:val="22"/>
        </w:rPr>
        <w:t xml:space="preserve">The recitalist’s accompanists are </w:t>
      </w:r>
      <w:r>
        <w:rPr>
          <w:b w:val="0"/>
          <w:spacing w:val="-1"/>
          <w:szCs w:val="22"/>
        </w:rPr>
        <w:t>requested</w:t>
      </w:r>
      <w:r w:rsidRPr="00405E3C">
        <w:rPr>
          <w:b w:val="0"/>
          <w:spacing w:val="-1"/>
          <w:szCs w:val="22"/>
        </w:rPr>
        <w:t xml:space="preserve"> to wear </w:t>
      </w:r>
      <w:r>
        <w:rPr>
          <w:b w:val="0"/>
          <w:spacing w:val="-1"/>
          <w:szCs w:val="22"/>
        </w:rPr>
        <w:t>similar</w:t>
      </w:r>
      <w:r w:rsidRPr="00405E3C">
        <w:rPr>
          <w:b w:val="0"/>
          <w:spacing w:val="-1"/>
          <w:szCs w:val="22"/>
        </w:rPr>
        <w:t xml:space="preserve"> attire. Sloppy or poor attire is unprofessional. </w:t>
      </w:r>
    </w:p>
    <w:p w14:paraId="4D2C4A42" w14:textId="77777777" w:rsidR="00450C4F" w:rsidRDefault="00450C4F" w:rsidP="00450C4F">
      <w:pPr>
        <w:ind w:left="450" w:right="150"/>
        <w:jc w:val="both"/>
        <w:rPr>
          <w:b/>
          <w:spacing w:val="-1"/>
          <w:sz w:val="28"/>
        </w:rPr>
      </w:pPr>
    </w:p>
    <w:p w14:paraId="6F8830D0" w14:textId="5E0136B5" w:rsidR="00FB6767" w:rsidRPr="00F35973" w:rsidRDefault="00450C4F" w:rsidP="00F35973">
      <w:pPr>
        <w:pStyle w:val="Heading2"/>
        <w:ind w:left="0" w:right="150"/>
        <w:jc w:val="both"/>
        <w:rPr>
          <w:spacing w:val="-1"/>
          <w:sz w:val="24"/>
          <w:szCs w:val="24"/>
        </w:rPr>
      </w:pPr>
      <w:r w:rsidRPr="00F35973">
        <w:rPr>
          <w:spacing w:val="-1"/>
          <w:sz w:val="24"/>
          <w:szCs w:val="24"/>
        </w:rPr>
        <w:t>JUNIOR</w:t>
      </w:r>
      <w:r w:rsidRPr="00F35973">
        <w:rPr>
          <w:spacing w:val="-3"/>
          <w:sz w:val="24"/>
          <w:szCs w:val="24"/>
        </w:rPr>
        <w:t xml:space="preserve"> </w:t>
      </w:r>
      <w:r w:rsidRPr="00F35973">
        <w:rPr>
          <w:sz w:val="24"/>
          <w:szCs w:val="24"/>
        </w:rPr>
        <w:t>AN</w:t>
      </w:r>
      <w:r w:rsidR="00FB6767" w:rsidRPr="00F35973">
        <w:rPr>
          <w:sz w:val="24"/>
          <w:szCs w:val="24"/>
        </w:rPr>
        <w:t>D</w:t>
      </w:r>
      <w:r w:rsidR="00FB6767" w:rsidRPr="00F35973">
        <w:rPr>
          <w:spacing w:val="-1"/>
          <w:sz w:val="24"/>
          <w:szCs w:val="24"/>
        </w:rPr>
        <w:t xml:space="preserve"> SENIOR RECITALS</w:t>
      </w:r>
    </w:p>
    <w:p w14:paraId="3E323DBD" w14:textId="77777777" w:rsidR="00D84274" w:rsidRDefault="00921E6A" w:rsidP="00921E6A">
      <w:pPr>
        <w:pStyle w:val="Heading2"/>
        <w:ind w:left="0" w:right="150"/>
        <w:jc w:val="center"/>
        <w:rPr>
          <w:bCs w:val="0"/>
          <w:sz w:val="36"/>
          <w:highlight w:val="yellow"/>
        </w:rPr>
      </w:pPr>
      <w:r w:rsidRPr="00F35973">
        <w:rPr>
          <w:b w:val="0"/>
          <w:bCs w:val="0"/>
          <w:sz w:val="36"/>
          <w:highlight w:val="yellow"/>
        </w:rPr>
        <w:t xml:space="preserve">*** </w:t>
      </w:r>
      <w:r w:rsidRPr="00F35973">
        <w:rPr>
          <w:bCs w:val="0"/>
          <w:sz w:val="36"/>
          <w:highlight w:val="yellow"/>
        </w:rPr>
        <w:t xml:space="preserve">SMD </w:t>
      </w:r>
      <w:r w:rsidR="00A97372">
        <w:rPr>
          <w:bCs w:val="0"/>
          <w:sz w:val="36"/>
          <w:highlight w:val="yellow"/>
        </w:rPr>
        <w:t>2025-26</w:t>
      </w:r>
      <w:r w:rsidRPr="00F35973">
        <w:rPr>
          <w:bCs w:val="0"/>
          <w:sz w:val="36"/>
          <w:highlight w:val="yellow"/>
        </w:rPr>
        <w:t xml:space="preserve"> Music Recital </w:t>
      </w:r>
      <w:proofErr w:type="spellStart"/>
      <w:r w:rsidR="00F35973">
        <w:rPr>
          <w:bCs w:val="0"/>
          <w:sz w:val="36"/>
          <w:highlight w:val="yellow"/>
        </w:rPr>
        <w:t>Docusign</w:t>
      </w:r>
      <w:proofErr w:type="spellEnd"/>
      <w:r w:rsidR="00F35973">
        <w:rPr>
          <w:bCs w:val="0"/>
          <w:sz w:val="36"/>
          <w:highlight w:val="yellow"/>
        </w:rPr>
        <w:t xml:space="preserve"> </w:t>
      </w:r>
      <w:proofErr w:type="spellStart"/>
      <w:r w:rsidR="00F35973">
        <w:rPr>
          <w:bCs w:val="0"/>
          <w:sz w:val="36"/>
          <w:highlight w:val="yellow"/>
        </w:rPr>
        <w:t>powerform</w:t>
      </w:r>
      <w:proofErr w:type="spellEnd"/>
    </w:p>
    <w:p w14:paraId="56C5A0C9" w14:textId="77C62206" w:rsidR="00921E6A" w:rsidRPr="00921E6A" w:rsidRDefault="00D84274" w:rsidP="00921E6A">
      <w:pPr>
        <w:pStyle w:val="Heading2"/>
        <w:ind w:left="0" w:right="150"/>
        <w:jc w:val="center"/>
        <w:rPr>
          <w:b w:val="0"/>
          <w:bCs w:val="0"/>
          <w:sz w:val="36"/>
        </w:rPr>
      </w:pPr>
      <w:r>
        <w:rPr>
          <w:bCs w:val="0"/>
          <w:sz w:val="36"/>
          <w:highlight w:val="yellow"/>
        </w:rPr>
        <w:t>See Mr. Trevor Grant (rm. 165)</w:t>
      </w:r>
      <w:r w:rsidR="00921E6A" w:rsidRPr="00F35973">
        <w:rPr>
          <w:b w:val="0"/>
          <w:bCs w:val="0"/>
          <w:sz w:val="36"/>
          <w:highlight w:val="yellow"/>
        </w:rPr>
        <w:t>***</w:t>
      </w:r>
    </w:p>
    <w:p w14:paraId="76B622BF" w14:textId="77777777" w:rsidR="00FB6767" w:rsidRDefault="00FB6767" w:rsidP="00FB6767">
      <w:pPr>
        <w:pStyle w:val="Heading3"/>
        <w:spacing w:line="275" w:lineRule="exact"/>
        <w:ind w:right="150"/>
        <w:jc w:val="center"/>
        <w:rPr>
          <w:spacing w:val="-1"/>
        </w:rPr>
      </w:pPr>
      <w:bookmarkStart w:id="14" w:name="SCHEDULING_THE_RECITAL"/>
      <w:bookmarkEnd w:id="14"/>
    </w:p>
    <w:p w14:paraId="445FF086" w14:textId="468EAEB0" w:rsidR="00FB6767" w:rsidRPr="00F35973" w:rsidRDefault="00F35973" w:rsidP="00F35973">
      <w:pPr>
        <w:pStyle w:val="Heading3"/>
        <w:spacing w:line="275" w:lineRule="exact"/>
        <w:ind w:left="0" w:right="150"/>
        <w:rPr>
          <w:iCs/>
          <w:spacing w:val="-1"/>
          <w:szCs w:val="22"/>
        </w:rPr>
      </w:pPr>
      <w:r w:rsidRPr="00F35973">
        <w:rPr>
          <w:iCs/>
          <w:spacing w:val="-1"/>
          <w:szCs w:val="22"/>
        </w:rPr>
        <w:t>Junior Recitals</w:t>
      </w:r>
    </w:p>
    <w:p w14:paraId="2F9B1754" w14:textId="680AB886" w:rsidR="00FB6767" w:rsidRPr="008E51F7" w:rsidRDefault="00FB6767" w:rsidP="008E51F7">
      <w:r w:rsidRPr="008E51F7">
        <w:t xml:space="preserve">During the junior year of study, all Bachelor of Music </w:t>
      </w:r>
      <w:r w:rsidR="00F35973">
        <w:t xml:space="preserve">in </w:t>
      </w:r>
      <w:r w:rsidRPr="008E51F7">
        <w:t xml:space="preserve">Jazz Studies, Performance, and Composition </w:t>
      </w:r>
      <w:r w:rsidR="00F35973">
        <w:t xml:space="preserve">degree </w:t>
      </w:r>
      <w:r w:rsidRPr="008E51F7">
        <w:t xml:space="preserve">students must perform a public solo recital presenting at least thirty minutes of music. In all cases, the approval of the applied instructor and Area Coordinator is required. Junior Recitals may be shared with another Junior Recitalist. </w:t>
      </w:r>
    </w:p>
    <w:p w14:paraId="6BDAB267" w14:textId="77777777" w:rsidR="00FB6767" w:rsidRDefault="00FB6767" w:rsidP="00405E3C">
      <w:pPr>
        <w:pStyle w:val="Heading3"/>
        <w:spacing w:line="275" w:lineRule="exact"/>
        <w:ind w:left="0" w:right="150"/>
        <w:rPr>
          <w:b w:val="0"/>
          <w:spacing w:val="7"/>
          <w:szCs w:val="22"/>
        </w:rPr>
      </w:pPr>
    </w:p>
    <w:p w14:paraId="3FFAFECC" w14:textId="77777777" w:rsidR="00FB6767" w:rsidRPr="00DE0934" w:rsidRDefault="00FB6767" w:rsidP="00405E3C">
      <w:pPr>
        <w:pStyle w:val="Heading3"/>
        <w:spacing w:line="275" w:lineRule="exact"/>
        <w:ind w:left="0" w:right="150"/>
        <w:rPr>
          <w:b w:val="0"/>
          <w:i/>
          <w:color w:val="FF0000"/>
          <w:spacing w:val="-1"/>
          <w:szCs w:val="22"/>
          <w:u w:val="single"/>
        </w:rPr>
      </w:pPr>
      <w:r w:rsidRPr="00DE0934">
        <w:rPr>
          <w:b w:val="0"/>
          <w:i/>
          <w:color w:val="FF0000"/>
          <w:spacing w:val="-1"/>
          <w:szCs w:val="22"/>
          <w:u w:val="single"/>
        </w:rPr>
        <w:t xml:space="preserve">Check with your Area Coordinator regarding Recital Hearings. </w:t>
      </w:r>
    </w:p>
    <w:p w14:paraId="1B0DA8CF" w14:textId="77777777" w:rsidR="00FB6767" w:rsidRDefault="00FB6767" w:rsidP="00405E3C">
      <w:pPr>
        <w:pStyle w:val="Heading3"/>
        <w:spacing w:line="275" w:lineRule="exact"/>
        <w:ind w:left="0" w:right="150"/>
        <w:rPr>
          <w:b w:val="0"/>
          <w:spacing w:val="-1"/>
          <w:szCs w:val="22"/>
        </w:rPr>
      </w:pPr>
    </w:p>
    <w:p w14:paraId="7611D8B9" w14:textId="52A84372" w:rsidR="00FB6767" w:rsidRDefault="00FB6767" w:rsidP="008E51F7">
      <w:r w:rsidRPr="008E51F7">
        <w:t xml:space="preserve">Timing for individual pieces must be included on the recital audition program. Chamber music may be included for a small portion of the recital upon approval of the Area Coordinator. Depending on the area, the student may not be required to perform a jury during the semester in which </w:t>
      </w:r>
      <w:r w:rsidR="00F35973">
        <w:t>they</w:t>
      </w:r>
      <w:r w:rsidRPr="008E51F7">
        <w:t xml:space="preserve"> perform a Junior Recital. If for some reason the recital must be postponed to the following semester, the student may be required to perform a jury at the scheduled jury time at the end of the semester. Normally the last two semesters of lessons will not be permitted until the completion of the Junior Recital.</w:t>
      </w:r>
    </w:p>
    <w:p w14:paraId="25B43502" w14:textId="77777777" w:rsidR="008E51F7" w:rsidRPr="008E51F7" w:rsidRDefault="008E51F7" w:rsidP="008E51F7"/>
    <w:p w14:paraId="0D6254B0" w14:textId="1C3050BF" w:rsidR="00FB6767" w:rsidRPr="00C875B8" w:rsidRDefault="00FB6767" w:rsidP="00FB6767">
      <w:pPr>
        <w:spacing w:before="2"/>
        <w:ind w:left="90" w:right="150"/>
        <w:rPr>
          <w:sz w:val="2"/>
          <w:szCs w:val="2"/>
        </w:rPr>
      </w:pPr>
    </w:p>
    <w:p w14:paraId="00F8E54D" w14:textId="77777777" w:rsidR="00DE0934" w:rsidRDefault="00DE0934" w:rsidP="00F35973">
      <w:pPr>
        <w:pStyle w:val="Heading3"/>
        <w:spacing w:line="275" w:lineRule="exact"/>
        <w:ind w:left="0" w:right="150"/>
        <w:rPr>
          <w:iCs/>
          <w:spacing w:val="-1"/>
          <w:szCs w:val="22"/>
        </w:rPr>
      </w:pPr>
    </w:p>
    <w:p w14:paraId="0B6CAE47" w14:textId="67816A53" w:rsidR="00FB6767" w:rsidRPr="00F35973" w:rsidRDefault="00F35973" w:rsidP="00F35973">
      <w:pPr>
        <w:pStyle w:val="Heading3"/>
        <w:spacing w:line="275" w:lineRule="exact"/>
        <w:ind w:left="0" w:right="150"/>
        <w:rPr>
          <w:iCs/>
          <w:spacing w:val="-1"/>
          <w:szCs w:val="22"/>
        </w:rPr>
      </w:pPr>
      <w:r w:rsidRPr="00F35973">
        <w:rPr>
          <w:iCs/>
          <w:spacing w:val="-1"/>
          <w:szCs w:val="22"/>
        </w:rPr>
        <w:t>Senior Recitals</w:t>
      </w:r>
      <w:r>
        <w:rPr>
          <w:iCs/>
          <w:spacing w:val="-1"/>
          <w:szCs w:val="22"/>
        </w:rPr>
        <w:t xml:space="preserve"> for Bachelor of Music Students</w:t>
      </w:r>
    </w:p>
    <w:p w14:paraId="71A23216" w14:textId="1441591C" w:rsidR="00D65998" w:rsidRPr="00F35973" w:rsidRDefault="00FB6767" w:rsidP="00F35973">
      <w:r w:rsidRPr="008E51F7">
        <w:t xml:space="preserve">Performance in a </w:t>
      </w:r>
      <w:r w:rsidR="00D65998" w:rsidRPr="008E51F7">
        <w:t>S</w:t>
      </w:r>
      <w:r w:rsidRPr="008E51F7">
        <w:t xml:space="preserve">enior </w:t>
      </w:r>
      <w:r w:rsidR="00D65998" w:rsidRPr="008E51F7">
        <w:t>R</w:t>
      </w:r>
      <w:r w:rsidRPr="008E51F7">
        <w:t xml:space="preserve">ecital is the culmination of four years of applied music study. </w:t>
      </w:r>
      <w:r w:rsidR="00405E3C" w:rsidRPr="008E51F7">
        <w:t xml:space="preserve">  </w:t>
      </w:r>
      <w:r w:rsidRPr="008E51F7">
        <w:t>Bachelor of Music students pursuing the Performance degree, Jazz Studies, or the Composition degree shall perform a full solo recital lasting a minimum of 60 minutes</w:t>
      </w:r>
      <w:r w:rsidR="00405E3C" w:rsidRPr="008E51F7">
        <w:t>; the course number is MUSC 182 (1-unit; required).</w:t>
      </w:r>
      <w:r w:rsidR="00F35973">
        <w:t xml:space="preserve"> </w:t>
      </w:r>
      <w:r w:rsidRPr="002307D1">
        <w:rPr>
          <w:bCs/>
          <w:i/>
          <w:spacing w:val="-1"/>
        </w:rPr>
        <w:t xml:space="preserve"> </w:t>
      </w:r>
      <w:r>
        <w:rPr>
          <w:i/>
          <w:spacing w:val="-1"/>
        </w:rPr>
        <w:t>See the next section regarding</w:t>
      </w:r>
      <w:r w:rsidRPr="002307D1">
        <w:rPr>
          <w:i/>
          <w:spacing w:val="-1"/>
        </w:rPr>
        <w:t xml:space="preserve"> Recital Hearings.</w:t>
      </w:r>
      <w:r>
        <w:rPr>
          <w:b/>
          <w:spacing w:val="-1"/>
        </w:rPr>
        <w:t xml:space="preserve"> </w:t>
      </w:r>
    </w:p>
    <w:p w14:paraId="766875D1" w14:textId="77777777" w:rsidR="00D65998" w:rsidRDefault="00D65998" w:rsidP="00F35973">
      <w:pPr>
        <w:pStyle w:val="BodyText"/>
        <w:ind w:left="0" w:right="150"/>
        <w:rPr>
          <w:b/>
          <w:spacing w:val="-1"/>
        </w:rPr>
      </w:pPr>
    </w:p>
    <w:p w14:paraId="207CCEA2" w14:textId="41061275" w:rsidR="00FB6767" w:rsidRPr="008E51F7" w:rsidRDefault="00FB6767" w:rsidP="00F35973">
      <w:r w:rsidRPr="008E51F7">
        <w:t xml:space="preserve">Timing for individual pieces must be included on the recital audition program. Chamber music may be included for a small portion of the recital upon approval of the Area Coordinator. Depending on the area, the student may not be required to perform in a recital or jury during the semester in which </w:t>
      </w:r>
      <w:r w:rsidR="00F35973">
        <w:t>they</w:t>
      </w:r>
      <w:r w:rsidRPr="008E51F7">
        <w:t xml:space="preserve"> perform a Senior Recital. If for some reason the recital must be postponed to the following semester the student may be required to perform a jury at the scheduled jury time at the end of the semester</w:t>
      </w:r>
      <w:bookmarkStart w:id="15" w:name="GLOBAL_COMPOSITION_SPECIALIZATION"/>
      <w:bookmarkEnd w:id="15"/>
      <w:r w:rsidRPr="008E51F7">
        <w:t>.</w:t>
      </w:r>
    </w:p>
    <w:p w14:paraId="6F0FF27E" w14:textId="77777777" w:rsidR="00FB6767" w:rsidRDefault="00FB6767" w:rsidP="00FB6767">
      <w:pPr>
        <w:pStyle w:val="Heading3"/>
        <w:spacing w:line="275" w:lineRule="exact"/>
        <w:ind w:right="150"/>
        <w:rPr>
          <w:b w:val="0"/>
          <w:spacing w:val="-1"/>
          <w:sz w:val="22"/>
          <w:szCs w:val="22"/>
        </w:rPr>
      </w:pPr>
    </w:p>
    <w:p w14:paraId="51D6BD37" w14:textId="77777777" w:rsidR="00FB6767" w:rsidRPr="00E76703" w:rsidRDefault="00FB6767" w:rsidP="003E1CB8">
      <w:pPr>
        <w:pStyle w:val="Heading3"/>
        <w:numPr>
          <w:ilvl w:val="0"/>
          <w:numId w:val="20"/>
        </w:numPr>
        <w:spacing w:line="275" w:lineRule="exact"/>
        <w:ind w:right="150"/>
        <w:rPr>
          <w:i/>
          <w:spacing w:val="-1"/>
        </w:rPr>
      </w:pPr>
      <w:r w:rsidRPr="00FB6767">
        <w:rPr>
          <w:b w:val="0"/>
          <w:spacing w:val="-1"/>
          <w:szCs w:val="22"/>
        </w:rPr>
        <w:t xml:space="preserve">Bachelor of Arts in Music (if approved by your faculty mentor) and Bachelor of </w:t>
      </w:r>
      <w:proofErr w:type="spellStart"/>
      <w:r w:rsidRPr="00FB6767">
        <w:rPr>
          <w:b w:val="0"/>
          <w:spacing w:val="-1"/>
          <w:szCs w:val="22"/>
        </w:rPr>
        <w:t>Music_Music</w:t>
      </w:r>
      <w:proofErr w:type="spellEnd"/>
      <w:r w:rsidRPr="00FB6767">
        <w:rPr>
          <w:b w:val="0"/>
          <w:spacing w:val="-1"/>
          <w:szCs w:val="22"/>
        </w:rPr>
        <w:t xml:space="preserve"> Education students are encouraged to share their 30-minute recitals with another senior</w:t>
      </w:r>
      <w:r w:rsidR="00E76703">
        <w:rPr>
          <w:b w:val="0"/>
          <w:spacing w:val="-1"/>
          <w:szCs w:val="22"/>
        </w:rPr>
        <w:t xml:space="preserve"> recitalist;</w:t>
      </w:r>
    </w:p>
    <w:p w14:paraId="3625C11F" w14:textId="29AD8D00" w:rsidR="00FB6767" w:rsidRPr="00E76703" w:rsidRDefault="00FB6767" w:rsidP="003E1CB8">
      <w:pPr>
        <w:pStyle w:val="Heading3"/>
        <w:numPr>
          <w:ilvl w:val="0"/>
          <w:numId w:val="20"/>
        </w:numPr>
        <w:spacing w:line="275" w:lineRule="exact"/>
        <w:ind w:right="150"/>
        <w:rPr>
          <w:b w:val="0"/>
          <w:spacing w:val="-1"/>
        </w:rPr>
      </w:pPr>
      <w:r w:rsidRPr="00FB6767">
        <w:rPr>
          <w:b w:val="0"/>
          <w:spacing w:val="-1"/>
        </w:rPr>
        <w:t xml:space="preserve">Students </w:t>
      </w:r>
      <w:r w:rsidR="00E76703">
        <w:rPr>
          <w:b w:val="0"/>
          <w:spacing w:val="-1"/>
        </w:rPr>
        <w:t>performing</w:t>
      </w:r>
      <w:r w:rsidRPr="00FB6767">
        <w:rPr>
          <w:b w:val="0"/>
          <w:spacing w:val="-1"/>
        </w:rPr>
        <w:t xml:space="preserve"> senior recitals should begin planning a recital date no later than the beginning of the fall semester of the senior year in consultation with your Area Coordinator</w:t>
      </w:r>
      <w:r w:rsidR="00E76703">
        <w:rPr>
          <w:b w:val="0"/>
          <w:spacing w:val="-1"/>
        </w:rPr>
        <w:t xml:space="preserve">, </w:t>
      </w:r>
      <w:r w:rsidRPr="00FB6767">
        <w:rPr>
          <w:b w:val="0"/>
          <w:spacing w:val="-1"/>
        </w:rPr>
        <w:t>applied instructor</w:t>
      </w:r>
      <w:r w:rsidR="00E76703">
        <w:rPr>
          <w:b w:val="0"/>
          <w:spacing w:val="-1"/>
        </w:rPr>
        <w:t xml:space="preserve">, and </w:t>
      </w:r>
      <w:r w:rsidR="00F35973">
        <w:rPr>
          <w:b w:val="0"/>
          <w:spacing w:val="-1"/>
        </w:rPr>
        <w:t>the Student and Community Analyst</w:t>
      </w:r>
      <w:r w:rsidR="00E76703">
        <w:rPr>
          <w:b w:val="0"/>
          <w:spacing w:val="-1"/>
        </w:rPr>
        <w:t>;</w:t>
      </w:r>
    </w:p>
    <w:p w14:paraId="0F6A2BAD" w14:textId="3D0229FB" w:rsidR="00F35973" w:rsidRPr="00F35973" w:rsidRDefault="00FB6767" w:rsidP="003E1CB8">
      <w:pPr>
        <w:pStyle w:val="Heading3"/>
        <w:numPr>
          <w:ilvl w:val="0"/>
          <w:numId w:val="20"/>
        </w:numPr>
        <w:ind w:right="150"/>
        <w:rPr>
          <w:b w:val="0"/>
          <w:bCs w:val="0"/>
          <w:spacing w:val="-1"/>
        </w:rPr>
      </w:pPr>
      <w:r w:rsidRPr="00F35973">
        <w:rPr>
          <w:b w:val="0"/>
          <w:spacing w:val="-1"/>
        </w:rPr>
        <w:t xml:space="preserve">As early as possible, </w:t>
      </w:r>
      <w:r w:rsidR="00F35973">
        <w:rPr>
          <w:b w:val="0"/>
          <w:spacing w:val="-1"/>
        </w:rPr>
        <w:t>recitalists</w:t>
      </w:r>
      <w:r w:rsidR="00E76703" w:rsidRPr="00F35973">
        <w:rPr>
          <w:b w:val="0"/>
          <w:spacing w:val="-1"/>
        </w:rPr>
        <w:t xml:space="preserve"> </w:t>
      </w:r>
      <w:r w:rsidRPr="00F35973">
        <w:rPr>
          <w:b w:val="0"/>
          <w:spacing w:val="-1"/>
        </w:rPr>
        <w:t xml:space="preserve">should secure an accompanist with the aid of </w:t>
      </w:r>
      <w:r w:rsidR="00E76703" w:rsidRPr="00F35973">
        <w:rPr>
          <w:b w:val="0"/>
          <w:spacing w:val="-1"/>
        </w:rPr>
        <w:t>your</w:t>
      </w:r>
      <w:r w:rsidRPr="00F35973">
        <w:rPr>
          <w:b w:val="0"/>
          <w:spacing w:val="-1"/>
        </w:rPr>
        <w:t xml:space="preserve"> applied teacher</w:t>
      </w:r>
      <w:r w:rsidR="00F35973" w:rsidRPr="00F35973">
        <w:rPr>
          <w:b w:val="0"/>
          <w:spacing w:val="-1"/>
        </w:rPr>
        <w:t xml:space="preserve">.  </w:t>
      </w:r>
      <w:r w:rsidR="00F35973" w:rsidRPr="00DE0934">
        <w:rPr>
          <w:rFonts w:eastAsiaTheme="minorHAnsi"/>
          <w:b w:val="0"/>
          <w:bCs w:val="0"/>
          <w:i/>
          <w:iCs/>
          <w:color w:val="0E57C4" w:themeColor="background2" w:themeShade="80"/>
          <w:spacing w:val="10"/>
          <w:kern w:val="1"/>
        </w:rPr>
        <w:t>The School provides student degree recitalists with a set amount to compensate collaborative pianists for their required recitals</w:t>
      </w:r>
      <w:r w:rsidR="00F35973" w:rsidRPr="00F35973">
        <w:rPr>
          <w:rFonts w:eastAsiaTheme="minorHAnsi"/>
          <w:b w:val="0"/>
          <w:bCs w:val="0"/>
          <w:spacing w:val="10"/>
          <w:kern w:val="1"/>
        </w:rPr>
        <w:t>:</w:t>
      </w:r>
    </w:p>
    <w:p w14:paraId="771A349B" w14:textId="77777777" w:rsidR="00F35973" w:rsidRPr="00F35973" w:rsidRDefault="00F35973" w:rsidP="003E1CB8">
      <w:pPr>
        <w:numPr>
          <w:ilvl w:val="1"/>
          <w:numId w:val="20"/>
        </w:numPr>
        <w:tabs>
          <w:tab w:val="left" w:pos="1000"/>
          <w:tab w:val="left" w:pos="2388"/>
        </w:tabs>
        <w:autoSpaceDE w:val="0"/>
        <w:autoSpaceDN w:val="0"/>
        <w:adjustRightInd w:val="0"/>
        <w:rPr>
          <w:rFonts w:eastAsiaTheme="minorHAnsi"/>
          <w:spacing w:val="10"/>
          <w:kern w:val="1"/>
        </w:rPr>
      </w:pPr>
      <w:r w:rsidRPr="00F35973">
        <w:rPr>
          <w:rFonts w:eastAsiaTheme="minorHAnsi"/>
          <w:spacing w:val="10"/>
          <w:kern w:val="1"/>
        </w:rPr>
        <w:t>$300 —  junior recital (max. length 30 minutes; 3-1/2 hours of rehearsal)</w:t>
      </w:r>
    </w:p>
    <w:p w14:paraId="43611751" w14:textId="77777777" w:rsidR="00F35973" w:rsidRPr="00F35973" w:rsidRDefault="00F35973" w:rsidP="003E1CB8">
      <w:pPr>
        <w:numPr>
          <w:ilvl w:val="1"/>
          <w:numId w:val="20"/>
        </w:numPr>
        <w:tabs>
          <w:tab w:val="left" w:pos="1000"/>
          <w:tab w:val="left" w:pos="2388"/>
        </w:tabs>
        <w:autoSpaceDE w:val="0"/>
        <w:autoSpaceDN w:val="0"/>
        <w:adjustRightInd w:val="0"/>
        <w:rPr>
          <w:rFonts w:eastAsiaTheme="minorHAnsi"/>
          <w:spacing w:val="10"/>
          <w:kern w:val="1"/>
        </w:rPr>
      </w:pPr>
      <w:r w:rsidRPr="00F35973">
        <w:rPr>
          <w:rFonts w:eastAsiaTheme="minorHAnsi"/>
          <w:spacing w:val="10"/>
          <w:kern w:val="1"/>
        </w:rPr>
        <w:t>$350 —  graduate recital (4 hours of rehearsals)</w:t>
      </w:r>
    </w:p>
    <w:p w14:paraId="7EC865C0" w14:textId="77777777" w:rsidR="00F35973" w:rsidRPr="00F35973" w:rsidRDefault="00F35973" w:rsidP="003E1CB8">
      <w:pPr>
        <w:numPr>
          <w:ilvl w:val="1"/>
          <w:numId w:val="20"/>
        </w:numPr>
        <w:tabs>
          <w:tab w:val="left" w:pos="1000"/>
          <w:tab w:val="left" w:pos="2388"/>
        </w:tabs>
        <w:autoSpaceDE w:val="0"/>
        <w:autoSpaceDN w:val="0"/>
        <w:adjustRightInd w:val="0"/>
        <w:rPr>
          <w:rFonts w:eastAsiaTheme="minorHAnsi"/>
          <w:spacing w:val="10"/>
          <w:kern w:val="1"/>
        </w:rPr>
      </w:pPr>
      <w:r w:rsidRPr="00F35973">
        <w:rPr>
          <w:rFonts w:eastAsiaTheme="minorHAnsi"/>
          <w:spacing w:val="10"/>
          <w:kern w:val="1"/>
        </w:rPr>
        <w:t>$375 — senior recital (4 hours of rehearsals + hearing)</w:t>
      </w:r>
    </w:p>
    <w:p w14:paraId="3A80F7EA" w14:textId="77777777" w:rsidR="00F35973" w:rsidRPr="00F35973" w:rsidRDefault="00F35973" w:rsidP="003E1CB8">
      <w:pPr>
        <w:numPr>
          <w:ilvl w:val="1"/>
          <w:numId w:val="20"/>
        </w:numPr>
        <w:tabs>
          <w:tab w:val="left" w:pos="1000"/>
          <w:tab w:val="left" w:pos="2388"/>
        </w:tabs>
        <w:autoSpaceDE w:val="0"/>
        <w:autoSpaceDN w:val="0"/>
        <w:adjustRightInd w:val="0"/>
        <w:rPr>
          <w:rFonts w:eastAsiaTheme="minorHAnsi"/>
          <w:spacing w:val="10"/>
          <w:kern w:val="1"/>
        </w:rPr>
      </w:pPr>
      <w:r w:rsidRPr="00F35973">
        <w:rPr>
          <w:rFonts w:eastAsiaTheme="minorHAnsi"/>
          <w:spacing w:val="10"/>
          <w:kern w:val="1"/>
        </w:rPr>
        <w:t>$200 — student accompanists (if students accompany a complete recital)</w:t>
      </w:r>
    </w:p>
    <w:p w14:paraId="028A8297" w14:textId="79D619EE" w:rsidR="00F35973" w:rsidRPr="00F35973" w:rsidRDefault="00F35973" w:rsidP="003E1CB8">
      <w:pPr>
        <w:numPr>
          <w:ilvl w:val="0"/>
          <w:numId w:val="20"/>
        </w:numPr>
        <w:tabs>
          <w:tab w:val="left" w:pos="1000"/>
          <w:tab w:val="left" w:pos="2388"/>
        </w:tabs>
        <w:autoSpaceDE w:val="0"/>
        <w:autoSpaceDN w:val="0"/>
        <w:adjustRightInd w:val="0"/>
        <w:rPr>
          <w:rFonts w:eastAsiaTheme="minorHAnsi"/>
          <w:spacing w:val="10"/>
          <w:kern w:val="1"/>
        </w:rPr>
      </w:pPr>
      <w:r w:rsidRPr="00F35973">
        <w:rPr>
          <w:rFonts w:eastAsiaTheme="minorHAnsi"/>
          <w:spacing w:val="10"/>
          <w:kern w:val="1"/>
        </w:rPr>
        <w:t>Students should contract with Simona Snitkovskaya, Victoria Lington, or with another accompanist, pending approval of their applied faculty member and the Music Office. </w:t>
      </w:r>
    </w:p>
    <w:p w14:paraId="689BA351" w14:textId="77777777" w:rsidR="00FB6767" w:rsidRPr="00FB6767" w:rsidRDefault="00FB6767" w:rsidP="003E1CB8">
      <w:pPr>
        <w:pStyle w:val="Heading3"/>
        <w:numPr>
          <w:ilvl w:val="0"/>
          <w:numId w:val="20"/>
        </w:numPr>
        <w:spacing w:line="275" w:lineRule="exact"/>
        <w:ind w:right="150"/>
        <w:rPr>
          <w:b w:val="0"/>
          <w:spacing w:val="-1"/>
        </w:rPr>
      </w:pPr>
      <w:r w:rsidRPr="00FB6767">
        <w:rPr>
          <w:b w:val="0"/>
          <w:spacing w:val="-1"/>
        </w:rPr>
        <w:t>All recital programs must be reviewed by the applied studio instructor and the Area Coordinator for approval before the student presents their recital. Any changes in programming will require additional review and approval by the aforementioned individuals.</w:t>
      </w:r>
    </w:p>
    <w:p w14:paraId="35D55084" w14:textId="77777777" w:rsidR="00FB6767" w:rsidRPr="00FB6767" w:rsidRDefault="00FB6767" w:rsidP="00FB6767">
      <w:pPr>
        <w:pStyle w:val="Heading3"/>
        <w:spacing w:line="275" w:lineRule="exact"/>
        <w:ind w:right="150"/>
        <w:rPr>
          <w:b w:val="0"/>
          <w:spacing w:val="-1"/>
        </w:rPr>
      </w:pPr>
    </w:p>
    <w:p w14:paraId="537E959E" w14:textId="77777777" w:rsidR="00FB6767" w:rsidRPr="00DE0934" w:rsidRDefault="00FB6767" w:rsidP="00FB6767">
      <w:pPr>
        <w:pStyle w:val="Heading3"/>
        <w:spacing w:line="275" w:lineRule="exact"/>
        <w:ind w:right="150"/>
        <w:rPr>
          <w:b w:val="0"/>
          <w:color w:val="0E57C4" w:themeColor="background2" w:themeShade="80"/>
          <w:spacing w:val="-1"/>
          <w:u w:val="single"/>
        </w:rPr>
      </w:pPr>
      <w:r w:rsidRPr="00DE0934">
        <w:rPr>
          <w:b w:val="0"/>
          <w:iCs/>
          <w:color w:val="0E57C4" w:themeColor="background2" w:themeShade="80"/>
          <w:spacing w:val="-1"/>
          <w:u w:val="single"/>
        </w:rPr>
        <w:t xml:space="preserve">School policy </w:t>
      </w:r>
      <w:r w:rsidR="00405E3C" w:rsidRPr="00DE0934">
        <w:rPr>
          <w:b w:val="0"/>
          <w:iCs/>
          <w:color w:val="0E57C4" w:themeColor="background2" w:themeShade="80"/>
          <w:spacing w:val="-1"/>
          <w:u w:val="single"/>
        </w:rPr>
        <w:t xml:space="preserve">requires </w:t>
      </w:r>
      <w:r w:rsidRPr="00DE0934">
        <w:rPr>
          <w:b w:val="0"/>
          <w:iCs/>
          <w:color w:val="0E57C4" w:themeColor="background2" w:themeShade="80"/>
          <w:spacing w:val="-1"/>
          <w:u w:val="single"/>
        </w:rPr>
        <w:t>that all senior recitals or projects be presented on the SJSU campus.</w:t>
      </w:r>
      <w:r w:rsidRPr="00DE0934">
        <w:rPr>
          <w:b w:val="0"/>
          <w:color w:val="0E57C4" w:themeColor="background2" w:themeShade="80"/>
          <w:spacing w:val="-1"/>
          <w:u w:val="single"/>
        </w:rPr>
        <w:t xml:space="preserve"> Any exceptions must be presented to the Area Coordinator for approval.</w:t>
      </w:r>
    </w:p>
    <w:p w14:paraId="3A3EBB0C" w14:textId="77777777" w:rsidR="00FB6767" w:rsidRPr="00FB6767" w:rsidRDefault="00FB6767" w:rsidP="00FB6767">
      <w:pPr>
        <w:pStyle w:val="Heading3"/>
        <w:spacing w:line="275" w:lineRule="exact"/>
        <w:ind w:right="150"/>
        <w:rPr>
          <w:b w:val="0"/>
          <w:spacing w:val="-1"/>
        </w:rPr>
      </w:pPr>
    </w:p>
    <w:p w14:paraId="23552F2C" w14:textId="3102E682" w:rsidR="00F35973" w:rsidRPr="00F35973" w:rsidRDefault="00F35973" w:rsidP="00FB6767">
      <w:pPr>
        <w:pStyle w:val="Heading3"/>
        <w:spacing w:line="275" w:lineRule="exact"/>
        <w:ind w:right="150"/>
        <w:rPr>
          <w:bCs w:val="0"/>
          <w:iCs/>
          <w:spacing w:val="-1"/>
        </w:rPr>
      </w:pPr>
      <w:r w:rsidRPr="00F35973">
        <w:rPr>
          <w:bCs w:val="0"/>
          <w:iCs/>
          <w:spacing w:val="-1"/>
        </w:rPr>
        <w:t xml:space="preserve">Senior Recitals for </w:t>
      </w:r>
      <w:r w:rsidR="00FB6767" w:rsidRPr="00F35973">
        <w:rPr>
          <w:bCs w:val="0"/>
          <w:iCs/>
          <w:spacing w:val="-1"/>
        </w:rPr>
        <w:t>Bachelor of Arts</w:t>
      </w:r>
      <w:r w:rsidRPr="00F35973">
        <w:rPr>
          <w:bCs w:val="0"/>
          <w:iCs/>
          <w:spacing w:val="-1"/>
        </w:rPr>
        <w:t xml:space="preserve"> in M</w:t>
      </w:r>
      <w:r w:rsidR="00E76703" w:rsidRPr="00F35973">
        <w:rPr>
          <w:bCs w:val="0"/>
          <w:iCs/>
          <w:spacing w:val="-1"/>
        </w:rPr>
        <w:t>usic</w:t>
      </w:r>
      <w:r w:rsidR="00FB6767" w:rsidRPr="00F35973">
        <w:rPr>
          <w:bCs w:val="0"/>
          <w:iCs/>
          <w:spacing w:val="-1"/>
        </w:rPr>
        <w:t xml:space="preserve"> students:  </w:t>
      </w:r>
    </w:p>
    <w:p w14:paraId="139A7D60" w14:textId="0C719201" w:rsidR="00FB6767" w:rsidRPr="00E76703" w:rsidRDefault="00FB6767" w:rsidP="00FB6767">
      <w:pPr>
        <w:pStyle w:val="Heading3"/>
        <w:spacing w:line="275" w:lineRule="exact"/>
        <w:ind w:right="150"/>
        <w:rPr>
          <w:b w:val="0"/>
          <w:spacing w:val="-1"/>
        </w:rPr>
      </w:pPr>
      <w:r w:rsidRPr="00E76703">
        <w:rPr>
          <w:b w:val="0"/>
          <w:spacing w:val="-1"/>
        </w:rPr>
        <w:t xml:space="preserve">Student </w:t>
      </w:r>
      <w:r w:rsidR="00F35973">
        <w:rPr>
          <w:b w:val="0"/>
          <w:spacing w:val="-1"/>
        </w:rPr>
        <w:t>must</w:t>
      </w:r>
      <w:r w:rsidRPr="00E76703">
        <w:rPr>
          <w:b w:val="0"/>
          <w:spacing w:val="-1"/>
        </w:rPr>
        <w:t xml:space="preserve"> register for MUSC182—Senior Project—only during the semester the recital will be completed. If a student enrolls in Senior Project and does not complete the recital, a “no credit” will be assigned. No incompletes are granted for Senior Projects. </w:t>
      </w:r>
      <w:r w:rsidR="00450C4F">
        <w:rPr>
          <w:b w:val="0"/>
          <w:spacing w:val="-1"/>
        </w:rPr>
        <w:t>If a repeat is necessary, t</w:t>
      </w:r>
      <w:r w:rsidRPr="00E76703">
        <w:rPr>
          <w:b w:val="0"/>
          <w:spacing w:val="-1"/>
        </w:rPr>
        <w:t>he student must re-enroll in MUSC 182 during the semester the recital is attempted.</w:t>
      </w:r>
    </w:p>
    <w:p w14:paraId="28C88054" w14:textId="4A356EE7" w:rsidR="00FB6767" w:rsidRPr="001969A6" w:rsidRDefault="00FB6767" w:rsidP="00FB6767">
      <w:pPr>
        <w:spacing w:before="2"/>
        <w:ind w:left="90" w:right="150"/>
        <w:rPr>
          <w:sz w:val="2"/>
          <w:szCs w:val="2"/>
        </w:rPr>
      </w:pPr>
    </w:p>
    <w:p w14:paraId="2EEFCFB0" w14:textId="77777777" w:rsidR="00FB6767" w:rsidRPr="001969A6" w:rsidRDefault="00FB6767" w:rsidP="00FB6767">
      <w:pPr>
        <w:spacing w:before="6"/>
        <w:ind w:right="150"/>
        <w:rPr>
          <w:sz w:val="9"/>
          <w:szCs w:val="9"/>
        </w:rPr>
      </w:pPr>
    </w:p>
    <w:p w14:paraId="342C9DA3" w14:textId="6127AD6F" w:rsidR="000126DD" w:rsidRPr="003E17BF" w:rsidRDefault="000126DD" w:rsidP="000126DD">
      <w:pPr>
        <w:spacing w:before="2"/>
        <w:ind w:left="90" w:right="150"/>
        <w:rPr>
          <w:sz w:val="2"/>
        </w:rPr>
      </w:pPr>
    </w:p>
    <w:p w14:paraId="2C47C02F" w14:textId="77777777" w:rsidR="00D84274" w:rsidRDefault="00D84274" w:rsidP="00450C4F">
      <w:pPr>
        <w:pStyle w:val="Heading3"/>
        <w:spacing w:line="275" w:lineRule="exact"/>
        <w:ind w:right="150"/>
        <w:rPr>
          <w:spacing w:val="-1"/>
          <w:szCs w:val="22"/>
        </w:rPr>
      </w:pPr>
    </w:p>
    <w:p w14:paraId="2EA84DA8" w14:textId="07142E7A" w:rsidR="000126DD" w:rsidRPr="003E17BF" w:rsidRDefault="00450C4F" w:rsidP="00450C4F">
      <w:pPr>
        <w:pStyle w:val="Heading3"/>
        <w:spacing w:line="275" w:lineRule="exact"/>
        <w:ind w:right="150"/>
        <w:rPr>
          <w:spacing w:val="-1"/>
          <w:szCs w:val="22"/>
        </w:rPr>
      </w:pPr>
      <w:r>
        <w:rPr>
          <w:spacing w:val="-1"/>
          <w:szCs w:val="22"/>
        </w:rPr>
        <w:lastRenderedPageBreak/>
        <w:t xml:space="preserve">BA </w:t>
      </w:r>
      <w:r w:rsidRPr="003E17BF">
        <w:rPr>
          <w:spacing w:val="-1"/>
          <w:szCs w:val="22"/>
        </w:rPr>
        <w:t>Music Technology Junior Project/ Senior Project</w:t>
      </w:r>
      <w:r>
        <w:rPr>
          <w:spacing w:val="-1"/>
          <w:szCs w:val="22"/>
        </w:rPr>
        <w:t>s</w:t>
      </w:r>
    </w:p>
    <w:p w14:paraId="09B7FEE6" w14:textId="77777777" w:rsidR="000126DD" w:rsidRDefault="000126DD" w:rsidP="000126DD">
      <w:pPr>
        <w:pStyle w:val="Heading3"/>
        <w:spacing w:line="275" w:lineRule="exact"/>
        <w:ind w:right="150"/>
        <w:rPr>
          <w:b w:val="0"/>
          <w:spacing w:val="-1"/>
          <w:szCs w:val="22"/>
        </w:rPr>
      </w:pPr>
      <w:r w:rsidRPr="000126DD">
        <w:rPr>
          <w:b w:val="0"/>
          <w:spacing w:val="-1"/>
          <w:szCs w:val="22"/>
        </w:rPr>
        <w:t>Junior or senior projects can be a live performance project or lecture/ presentation with accompanying written document. A written proposal must be submitted and approved by the jury members and applied instructor.  See the Area Coordinator for details.</w:t>
      </w:r>
    </w:p>
    <w:p w14:paraId="24EE0497" w14:textId="77777777" w:rsidR="00450C4F" w:rsidRDefault="00450C4F" w:rsidP="000126DD">
      <w:pPr>
        <w:pStyle w:val="Heading3"/>
        <w:spacing w:line="275" w:lineRule="exact"/>
        <w:ind w:right="150"/>
        <w:rPr>
          <w:b w:val="0"/>
          <w:spacing w:val="-1"/>
          <w:szCs w:val="22"/>
        </w:rPr>
      </w:pPr>
    </w:p>
    <w:p w14:paraId="189383A6" w14:textId="77777777" w:rsidR="00450C4F" w:rsidRPr="005476B2" w:rsidRDefault="00450C4F" w:rsidP="00450C4F">
      <w:pPr>
        <w:widowControl w:val="0"/>
        <w:tabs>
          <w:tab w:val="left" w:pos="1350"/>
        </w:tabs>
        <w:rPr>
          <w:rFonts w:eastAsia="Times"/>
          <w:b/>
          <w:color w:val="262626"/>
          <w:szCs w:val="21"/>
        </w:rPr>
      </w:pPr>
      <w:r w:rsidRPr="005476B2">
        <w:rPr>
          <w:rFonts w:eastAsia="Times"/>
          <w:b/>
          <w:color w:val="262626"/>
          <w:szCs w:val="21"/>
        </w:rPr>
        <w:t>RECORDING AND STREAMING SERVICES</w:t>
      </w:r>
    </w:p>
    <w:p w14:paraId="6E2E3DE2" w14:textId="77777777" w:rsidR="00450C4F" w:rsidRPr="003E17BF" w:rsidRDefault="00450C4F" w:rsidP="00450C4F">
      <w:pPr>
        <w:widowControl w:val="0"/>
        <w:tabs>
          <w:tab w:val="left" w:pos="7200"/>
        </w:tabs>
        <w:rPr>
          <w:rFonts w:eastAsia="Times"/>
          <w:color w:val="262626"/>
          <w:u w:val="single"/>
        </w:rPr>
      </w:pPr>
      <w:r w:rsidRPr="003E17BF">
        <w:rPr>
          <w:rFonts w:eastAsia="Times"/>
          <w:color w:val="262626"/>
          <w:u w:val="single"/>
        </w:rPr>
        <w:t>Audio/Video Recording Sessions</w:t>
      </w:r>
    </w:p>
    <w:p w14:paraId="7F090B59" w14:textId="506E3845" w:rsidR="00450C4F" w:rsidRDefault="00450C4F" w:rsidP="003E1CB8">
      <w:pPr>
        <w:pStyle w:val="ListParagraph"/>
        <w:widowControl w:val="0"/>
        <w:numPr>
          <w:ilvl w:val="0"/>
          <w:numId w:val="22"/>
        </w:numPr>
        <w:rPr>
          <w:rFonts w:eastAsia="Times"/>
          <w:color w:val="262626"/>
        </w:rPr>
      </w:pPr>
      <w:r w:rsidRPr="003E17BF">
        <w:rPr>
          <w:rFonts w:eastAsia="Times"/>
          <w:color w:val="262626"/>
        </w:rPr>
        <w:t xml:space="preserve">All requests for audio/video recordings must be scheduled through the </w:t>
      </w:r>
      <w:r>
        <w:rPr>
          <w:rFonts w:eastAsia="Times"/>
          <w:color w:val="262626"/>
        </w:rPr>
        <w:t>College’s Performing Arts Technician, Sean Martin (</w:t>
      </w:r>
      <w:hyperlink r:id="rId30" w:history="1">
        <w:r w:rsidR="00DE0934" w:rsidRPr="00031778">
          <w:rPr>
            <w:rStyle w:val="Hyperlink"/>
            <w:rFonts w:eastAsia="Times"/>
          </w:rPr>
          <w:t>sean.martin@sjsu.edu</w:t>
        </w:r>
      </w:hyperlink>
      <w:r>
        <w:rPr>
          <w:rFonts w:eastAsia="Times"/>
          <w:color w:val="262626"/>
        </w:rPr>
        <w:t>).</w:t>
      </w:r>
    </w:p>
    <w:p w14:paraId="4B33D050" w14:textId="70621672" w:rsidR="00DE0934" w:rsidRPr="003E17BF" w:rsidRDefault="00DE0934" w:rsidP="003E1CB8">
      <w:pPr>
        <w:pStyle w:val="ListParagraph"/>
        <w:widowControl w:val="0"/>
        <w:numPr>
          <w:ilvl w:val="0"/>
          <w:numId w:val="22"/>
        </w:numPr>
        <w:rPr>
          <w:rFonts w:eastAsia="Times"/>
          <w:color w:val="262626"/>
        </w:rPr>
      </w:pPr>
      <w:r>
        <w:rPr>
          <w:rFonts w:eastAsia="Times"/>
          <w:color w:val="262626"/>
        </w:rPr>
        <w:t>All regularly scheduled student recitals will be provided with an audio recording at no additional cost.  The recording with be “raw”: e.g., unedited, recording the entire program.</w:t>
      </w:r>
    </w:p>
    <w:p w14:paraId="2D45F4C1" w14:textId="77777777" w:rsidR="0076439D" w:rsidRPr="0076439D" w:rsidRDefault="0076439D" w:rsidP="00450C4F">
      <w:pPr>
        <w:widowControl w:val="0"/>
        <w:rPr>
          <w:rFonts w:eastAsia="Times"/>
          <w:color w:val="262626"/>
          <w:sz w:val="15"/>
          <w:szCs w:val="15"/>
          <w:u w:val="single"/>
        </w:rPr>
      </w:pPr>
    </w:p>
    <w:p w14:paraId="2E9844BD" w14:textId="06595CB3" w:rsidR="00450C4F" w:rsidRPr="003E17BF" w:rsidRDefault="00450C4F" w:rsidP="00450C4F">
      <w:pPr>
        <w:widowControl w:val="0"/>
        <w:rPr>
          <w:rFonts w:eastAsia="Times"/>
          <w:color w:val="262626"/>
          <w:u w:val="single"/>
        </w:rPr>
      </w:pPr>
      <w:r w:rsidRPr="003E17BF">
        <w:rPr>
          <w:rFonts w:eastAsia="Times"/>
          <w:color w:val="262626"/>
          <w:u w:val="single"/>
        </w:rPr>
        <w:t>Private Audio Recording Sessions</w:t>
      </w:r>
    </w:p>
    <w:p w14:paraId="2291C17B" w14:textId="77777777" w:rsidR="00450C4F" w:rsidRPr="003E17BF" w:rsidRDefault="00450C4F" w:rsidP="003E1CB8">
      <w:pPr>
        <w:pStyle w:val="ListParagraph"/>
        <w:widowControl w:val="0"/>
        <w:numPr>
          <w:ilvl w:val="0"/>
          <w:numId w:val="22"/>
        </w:numPr>
        <w:rPr>
          <w:rFonts w:eastAsia="Times"/>
          <w:color w:val="262626"/>
        </w:rPr>
      </w:pPr>
      <w:r w:rsidRPr="003E17BF">
        <w:rPr>
          <w:rFonts w:eastAsia="Times"/>
          <w:color w:val="262626"/>
        </w:rPr>
        <w:t>Private audio recording sessions with our engineers are available. Our staff is capable of handling a variety of project types, and can record in several locations, including the Concert Hall, rm. 150, and other locations using portable equipment.</w:t>
      </w:r>
    </w:p>
    <w:p w14:paraId="4CB855B6" w14:textId="42EA3716" w:rsidR="00450C4F" w:rsidRPr="003E17BF" w:rsidRDefault="00450C4F" w:rsidP="003E1CB8">
      <w:pPr>
        <w:pStyle w:val="ListParagraph"/>
        <w:widowControl w:val="0"/>
        <w:numPr>
          <w:ilvl w:val="0"/>
          <w:numId w:val="22"/>
        </w:numPr>
        <w:rPr>
          <w:rFonts w:eastAsia="Times"/>
          <w:color w:val="262626"/>
        </w:rPr>
      </w:pPr>
      <w:r w:rsidRPr="003E17BF">
        <w:rPr>
          <w:rFonts w:eastAsia="Times"/>
          <w:color w:val="262626"/>
        </w:rPr>
        <w:t xml:space="preserve">The first step in planning a private recording session is to schedule the space. This is done </w:t>
      </w:r>
      <w:r w:rsidR="00DE0934">
        <w:rPr>
          <w:rFonts w:eastAsia="Times"/>
          <w:color w:val="262626"/>
        </w:rPr>
        <w:t>with the Student and Community Analyst.</w:t>
      </w:r>
      <w:r w:rsidRPr="003E17BF">
        <w:rPr>
          <w:rFonts w:eastAsia="Times"/>
          <w:color w:val="262626"/>
        </w:rPr>
        <w:t xml:space="preserve"> </w:t>
      </w:r>
      <w:r>
        <w:rPr>
          <w:rFonts w:eastAsia="Times"/>
          <w:color w:val="262626"/>
        </w:rPr>
        <w:t>After you c</w:t>
      </w:r>
      <w:r w:rsidRPr="003E17BF">
        <w:rPr>
          <w:rFonts w:eastAsia="Times"/>
          <w:color w:val="262626"/>
        </w:rPr>
        <w:t xml:space="preserve">onfirm availability of the desired </w:t>
      </w:r>
      <w:r>
        <w:rPr>
          <w:rFonts w:eastAsia="Times"/>
          <w:color w:val="262626"/>
        </w:rPr>
        <w:t>space, contact Sean Martin</w:t>
      </w:r>
      <w:r w:rsidRPr="003E17BF">
        <w:rPr>
          <w:rFonts w:eastAsia="Times"/>
          <w:color w:val="262626"/>
        </w:rPr>
        <w:t xml:space="preserve"> who will then contact the recording studio to schedule an engineer.</w:t>
      </w:r>
    </w:p>
    <w:p w14:paraId="56BD12A3" w14:textId="77777777" w:rsidR="00450C4F" w:rsidRPr="003E17BF" w:rsidRDefault="00450C4F" w:rsidP="003E1CB8">
      <w:pPr>
        <w:pStyle w:val="ListParagraph"/>
        <w:widowControl w:val="0"/>
        <w:numPr>
          <w:ilvl w:val="0"/>
          <w:numId w:val="22"/>
        </w:numPr>
        <w:rPr>
          <w:rFonts w:eastAsia="Times"/>
          <w:color w:val="262626"/>
        </w:rPr>
      </w:pPr>
      <w:r w:rsidRPr="003E17BF">
        <w:rPr>
          <w:rFonts w:eastAsia="Times"/>
          <w:color w:val="262626"/>
        </w:rPr>
        <w:t>While we make every effort to accommodate scheduling requests, sometimes it is simply not possible to schedule an engineer during your booked time. Please be flexible and work one-on-one with us to ensure things are planned in advance.</w:t>
      </w:r>
    </w:p>
    <w:p w14:paraId="2E80EA28" w14:textId="77777777" w:rsidR="00450C4F" w:rsidRPr="003E17BF" w:rsidRDefault="00450C4F" w:rsidP="003E1CB8">
      <w:pPr>
        <w:pStyle w:val="ListParagraph"/>
        <w:widowControl w:val="0"/>
        <w:numPr>
          <w:ilvl w:val="0"/>
          <w:numId w:val="22"/>
        </w:numPr>
        <w:rPr>
          <w:rFonts w:eastAsia="Times"/>
          <w:color w:val="262626"/>
        </w:rPr>
      </w:pPr>
      <w:r w:rsidRPr="003E17BF">
        <w:rPr>
          <w:rFonts w:eastAsia="Times"/>
          <w:i/>
          <w:color w:val="242852" w:themeColor="text2"/>
        </w:rPr>
        <w:t xml:space="preserve">All recording sessions must be scheduled at least </w:t>
      </w:r>
      <w:r>
        <w:rPr>
          <w:rFonts w:eastAsia="Times"/>
          <w:i/>
          <w:color w:val="242852" w:themeColor="text2"/>
        </w:rPr>
        <w:t>14</w:t>
      </w:r>
      <w:r w:rsidRPr="003E17BF">
        <w:rPr>
          <w:rFonts w:eastAsia="Times"/>
          <w:i/>
          <w:color w:val="242852" w:themeColor="text2"/>
        </w:rPr>
        <w:t xml:space="preserve"> days in advance</w:t>
      </w:r>
      <w:r w:rsidRPr="003E17BF">
        <w:rPr>
          <w:rFonts w:eastAsia="Times"/>
          <w:color w:val="262626"/>
        </w:rPr>
        <w:t>. There are NO EXCEPTIONS to this policy.</w:t>
      </w:r>
    </w:p>
    <w:p w14:paraId="36698281" w14:textId="77777777" w:rsidR="00450C4F" w:rsidRPr="003E17BF" w:rsidRDefault="00450C4F" w:rsidP="00450C4F">
      <w:pPr>
        <w:widowControl w:val="0"/>
        <w:rPr>
          <w:rFonts w:eastAsia="Times"/>
          <w:color w:val="262626"/>
          <w:u w:val="single"/>
        </w:rPr>
      </w:pPr>
      <w:r w:rsidRPr="003E17BF">
        <w:rPr>
          <w:rFonts w:eastAsia="Times"/>
          <w:color w:val="262626"/>
          <w:u w:val="single"/>
        </w:rPr>
        <w:t>Video Syncing</w:t>
      </w:r>
    </w:p>
    <w:p w14:paraId="08C06D0D" w14:textId="70536D32" w:rsidR="00450C4F" w:rsidRPr="003E17BF" w:rsidRDefault="0076439D" w:rsidP="003E1CB8">
      <w:pPr>
        <w:pStyle w:val="ListParagraph"/>
        <w:widowControl w:val="0"/>
        <w:numPr>
          <w:ilvl w:val="0"/>
          <w:numId w:val="23"/>
        </w:numPr>
        <w:rPr>
          <w:rFonts w:eastAsia="Times"/>
          <w:color w:val="262626"/>
        </w:rPr>
      </w:pPr>
      <w:r>
        <w:rPr>
          <w:rFonts w:eastAsia="Times"/>
          <w:color w:val="262626"/>
        </w:rPr>
        <w:t>For video syncing services for School recordings (such as your recital), please contact Sean Martin.</w:t>
      </w:r>
    </w:p>
    <w:p w14:paraId="5B0AF9B3" w14:textId="77777777" w:rsidR="0076439D" w:rsidRPr="0076439D" w:rsidRDefault="0076439D" w:rsidP="0076439D">
      <w:pPr>
        <w:widowControl w:val="0"/>
        <w:ind w:left="360"/>
        <w:rPr>
          <w:rFonts w:eastAsia="Times"/>
          <w:color w:val="262626"/>
          <w:sz w:val="15"/>
          <w:szCs w:val="15"/>
          <w:u w:val="single"/>
        </w:rPr>
      </w:pPr>
    </w:p>
    <w:p w14:paraId="6073A3DC" w14:textId="57A10CB3" w:rsidR="00450C4F" w:rsidRPr="003E17BF" w:rsidRDefault="00450C4F" w:rsidP="00450C4F">
      <w:pPr>
        <w:widowControl w:val="0"/>
        <w:rPr>
          <w:rFonts w:eastAsia="Times"/>
          <w:color w:val="262626"/>
          <w:u w:val="single"/>
        </w:rPr>
      </w:pPr>
      <w:r w:rsidRPr="003E17BF">
        <w:rPr>
          <w:rFonts w:eastAsia="Times"/>
          <w:color w:val="262626"/>
          <w:u w:val="single"/>
        </w:rPr>
        <w:t>Amplification &amp; Live Sound Reinforcement</w:t>
      </w:r>
    </w:p>
    <w:p w14:paraId="4F6212E0" w14:textId="21624F19" w:rsidR="00450C4F" w:rsidRPr="003E17BF" w:rsidRDefault="00450C4F" w:rsidP="003E1CB8">
      <w:pPr>
        <w:pStyle w:val="ListParagraph"/>
        <w:widowControl w:val="0"/>
        <w:numPr>
          <w:ilvl w:val="0"/>
          <w:numId w:val="23"/>
        </w:numPr>
        <w:rPr>
          <w:rFonts w:eastAsia="Times"/>
          <w:color w:val="262626"/>
        </w:rPr>
      </w:pPr>
      <w:bookmarkStart w:id="16" w:name="_gjdgxs" w:colFirst="0" w:colLast="0"/>
      <w:bookmarkEnd w:id="16"/>
      <w:r w:rsidRPr="003E17BF">
        <w:rPr>
          <w:rFonts w:eastAsia="Times"/>
          <w:color w:val="262626"/>
        </w:rPr>
        <w:t xml:space="preserve">All events requiring amplification or live sound reinforcement </w:t>
      </w:r>
      <w:r w:rsidR="0076439D" w:rsidRPr="0076439D">
        <w:rPr>
          <w:rFonts w:eastAsia="Times"/>
          <w:color w:val="0E57C4" w:themeColor="background2" w:themeShade="80"/>
        </w:rPr>
        <w:t>must</w:t>
      </w:r>
      <w:r w:rsidRPr="0076439D">
        <w:rPr>
          <w:rFonts w:eastAsia="Times"/>
          <w:color w:val="0E57C4" w:themeColor="background2" w:themeShade="80"/>
        </w:rPr>
        <w:t xml:space="preserve"> </w:t>
      </w:r>
      <w:r w:rsidRPr="003E17BF">
        <w:rPr>
          <w:rFonts w:eastAsia="Times"/>
          <w:color w:val="262626"/>
        </w:rPr>
        <w:t>have a designated setup time of at least</w:t>
      </w:r>
      <w:r>
        <w:rPr>
          <w:rFonts w:eastAsia="Times"/>
          <w:color w:val="262626"/>
        </w:rPr>
        <w:t xml:space="preserve"> </w:t>
      </w:r>
      <w:r w:rsidRPr="003E17BF">
        <w:rPr>
          <w:rFonts w:eastAsia="Times"/>
          <w:color w:val="262626"/>
        </w:rPr>
        <w:t>one</w:t>
      </w:r>
      <w:r>
        <w:rPr>
          <w:rFonts w:eastAsia="Times"/>
          <w:color w:val="262626"/>
        </w:rPr>
        <w:t xml:space="preserve"> </w:t>
      </w:r>
      <w:r w:rsidRPr="003E17BF">
        <w:rPr>
          <w:rFonts w:eastAsia="Times"/>
          <w:color w:val="262626"/>
        </w:rPr>
        <w:t xml:space="preserve">hour </w:t>
      </w:r>
      <w:r>
        <w:rPr>
          <w:rFonts w:eastAsia="Times"/>
          <w:color w:val="262626"/>
        </w:rPr>
        <w:t>when</w:t>
      </w:r>
      <w:r w:rsidRPr="003E17BF">
        <w:rPr>
          <w:rFonts w:eastAsia="Times"/>
          <w:color w:val="262626"/>
        </w:rPr>
        <w:t xml:space="preserve"> the venue is empty so we can ensure correct setup.  Expecting the technology to work effectively and the engineer to create a quality product when the space is full of people making noise is nearly impossible.  Please plan accordingly and provide stage plots and channel lists to the recording studio </w:t>
      </w:r>
      <w:r w:rsidRPr="0076439D">
        <w:rPr>
          <w:rFonts w:eastAsia="Times"/>
          <w:i/>
          <w:iCs/>
          <w:color w:val="0E57C4" w:themeColor="background2" w:themeShade="80"/>
        </w:rPr>
        <w:t>at least one week</w:t>
      </w:r>
      <w:r w:rsidRPr="0076439D">
        <w:rPr>
          <w:rFonts w:eastAsia="Times"/>
          <w:color w:val="0E57C4" w:themeColor="background2" w:themeShade="80"/>
        </w:rPr>
        <w:t xml:space="preserve"> </w:t>
      </w:r>
      <w:r w:rsidRPr="003E17BF">
        <w:rPr>
          <w:rFonts w:eastAsia="Times"/>
          <w:color w:val="262626"/>
        </w:rPr>
        <w:t>in advance of the event.</w:t>
      </w:r>
    </w:p>
    <w:p w14:paraId="158F92CB" w14:textId="77777777" w:rsidR="0076439D" w:rsidRPr="0076439D" w:rsidRDefault="0076439D" w:rsidP="0076439D">
      <w:pPr>
        <w:widowControl w:val="0"/>
        <w:rPr>
          <w:rFonts w:eastAsia="Times"/>
          <w:color w:val="262626"/>
          <w:sz w:val="15"/>
          <w:szCs w:val="15"/>
          <w:u w:val="single"/>
        </w:rPr>
      </w:pPr>
    </w:p>
    <w:p w14:paraId="09E43C39" w14:textId="694F4166" w:rsidR="00450C4F" w:rsidRPr="003E17BF" w:rsidRDefault="00450C4F" w:rsidP="00450C4F">
      <w:pPr>
        <w:widowControl w:val="0"/>
        <w:rPr>
          <w:rFonts w:eastAsia="Times"/>
          <w:color w:val="262626"/>
          <w:u w:val="single"/>
        </w:rPr>
      </w:pPr>
      <w:r w:rsidRPr="003E17BF">
        <w:rPr>
          <w:rFonts w:eastAsia="Times"/>
          <w:color w:val="262626"/>
          <w:u w:val="single"/>
        </w:rPr>
        <w:t>Deadlines and Last-Minute Scheduling</w:t>
      </w:r>
    </w:p>
    <w:p w14:paraId="13E70AC9" w14:textId="77777777" w:rsidR="00450C4F" w:rsidRPr="0076439D" w:rsidRDefault="00450C4F" w:rsidP="003E1CB8">
      <w:pPr>
        <w:pStyle w:val="ListParagraph"/>
        <w:widowControl w:val="0"/>
        <w:numPr>
          <w:ilvl w:val="0"/>
          <w:numId w:val="23"/>
        </w:numPr>
        <w:rPr>
          <w:rFonts w:eastAsia="Times"/>
          <w:i/>
          <w:color w:val="0E57C4" w:themeColor="background2" w:themeShade="80"/>
        </w:rPr>
      </w:pPr>
      <w:r w:rsidRPr="003E17BF">
        <w:rPr>
          <w:rFonts w:eastAsia="Times"/>
          <w:color w:val="262626"/>
        </w:rPr>
        <w:t xml:space="preserve">All recording sessions not on the master recording calendar (i.e., official SMD events) </w:t>
      </w:r>
      <w:r w:rsidRPr="0076439D">
        <w:rPr>
          <w:rFonts w:eastAsia="Times"/>
          <w:i/>
          <w:color w:val="0E57C4" w:themeColor="background2" w:themeShade="80"/>
        </w:rPr>
        <w:t>must be scheduled 14 days in advance, preferably longer.</w:t>
      </w:r>
    </w:p>
    <w:p w14:paraId="21958937" w14:textId="77777777" w:rsidR="00450C4F" w:rsidRPr="003E17BF" w:rsidRDefault="00450C4F" w:rsidP="003E1CB8">
      <w:pPr>
        <w:pStyle w:val="ListParagraph"/>
        <w:widowControl w:val="0"/>
        <w:numPr>
          <w:ilvl w:val="0"/>
          <w:numId w:val="23"/>
        </w:numPr>
        <w:rPr>
          <w:rFonts w:eastAsia="Times"/>
          <w:color w:val="262626"/>
        </w:rPr>
      </w:pPr>
      <w:r w:rsidRPr="003E17BF">
        <w:rPr>
          <w:rFonts w:eastAsia="Times"/>
          <w:color w:val="262626"/>
        </w:rPr>
        <w:t xml:space="preserve">Under no circumstances will recording sessions take place on short notice. Please note this policy: </w:t>
      </w:r>
      <w:r w:rsidRPr="0076439D">
        <w:rPr>
          <w:rFonts w:eastAsia="Times"/>
          <w:i/>
          <w:color w:val="0E57C4" w:themeColor="background2" w:themeShade="80"/>
        </w:rPr>
        <w:t>We will NOT record with you unless it is scheduled within the 14-day advance deadline</w:t>
      </w:r>
      <w:r w:rsidRPr="003E17BF">
        <w:rPr>
          <w:rFonts w:eastAsia="Times"/>
          <w:color w:val="262626"/>
        </w:rPr>
        <w:t>.</w:t>
      </w:r>
    </w:p>
    <w:p w14:paraId="5E97D135" w14:textId="77777777" w:rsidR="0076439D" w:rsidRPr="0076439D" w:rsidRDefault="0076439D" w:rsidP="0076439D">
      <w:pPr>
        <w:widowControl w:val="0"/>
        <w:rPr>
          <w:rFonts w:eastAsia="Times"/>
          <w:color w:val="262626"/>
          <w:sz w:val="15"/>
          <w:szCs w:val="15"/>
          <w:u w:val="single"/>
        </w:rPr>
      </w:pPr>
    </w:p>
    <w:p w14:paraId="0BFD265C" w14:textId="77777777" w:rsidR="00450C4F" w:rsidRPr="003E17BF" w:rsidRDefault="00450C4F" w:rsidP="00450C4F">
      <w:pPr>
        <w:widowControl w:val="0"/>
        <w:rPr>
          <w:rFonts w:eastAsia="Times"/>
          <w:color w:val="262626"/>
          <w:u w:val="single"/>
        </w:rPr>
      </w:pPr>
      <w:r w:rsidRPr="003E17BF">
        <w:rPr>
          <w:rFonts w:eastAsia="Times"/>
          <w:color w:val="262626"/>
          <w:u w:val="single"/>
        </w:rPr>
        <w:t>Obtaining Copies of your Recordings</w:t>
      </w:r>
    </w:p>
    <w:p w14:paraId="2B2FA193" w14:textId="7AF28F83" w:rsidR="00450C4F" w:rsidRPr="003E17BF" w:rsidRDefault="0076439D" w:rsidP="0076439D">
      <w:pPr>
        <w:widowControl w:val="0"/>
        <w:rPr>
          <w:rFonts w:eastAsia="Times"/>
          <w:color w:val="262626"/>
        </w:rPr>
      </w:pPr>
      <w:r>
        <w:rPr>
          <w:rFonts w:eastAsia="Times"/>
          <w:color w:val="262626"/>
        </w:rPr>
        <w:t xml:space="preserve">Once completed, </w:t>
      </w:r>
      <w:r w:rsidRPr="0076439D">
        <w:rPr>
          <w:rFonts w:eastAsia="Times"/>
          <w:color w:val="262626"/>
        </w:rPr>
        <w:t xml:space="preserve">links to archived recordings </w:t>
      </w:r>
      <w:r>
        <w:rPr>
          <w:rFonts w:eastAsia="Times"/>
          <w:color w:val="262626"/>
        </w:rPr>
        <w:t>from</w:t>
      </w:r>
      <w:r w:rsidRPr="0076439D">
        <w:rPr>
          <w:rFonts w:eastAsia="Times"/>
          <w:color w:val="262626"/>
        </w:rPr>
        <w:t xml:space="preserve"> the SJSU School of Music</w:t>
      </w:r>
      <w:r>
        <w:rPr>
          <w:rFonts w:eastAsia="Times"/>
          <w:color w:val="262626"/>
        </w:rPr>
        <w:t xml:space="preserve"> will be hosted in G</w:t>
      </w:r>
      <w:r w:rsidRPr="0076439D">
        <w:rPr>
          <w:rFonts w:eastAsia="Times"/>
          <w:color w:val="262626"/>
        </w:rPr>
        <w:t>oogle drive folders</w:t>
      </w:r>
      <w:r>
        <w:rPr>
          <w:rFonts w:eastAsia="Times"/>
          <w:color w:val="262626"/>
        </w:rPr>
        <w:t xml:space="preserve"> (</w:t>
      </w:r>
      <w:proofErr w:type="spellStart"/>
      <w:r>
        <w:rPr>
          <w:rFonts w:eastAsia="Times"/>
          <w:color w:val="262626"/>
        </w:rPr>
        <w:t>sjsu</w:t>
      </w:r>
      <w:proofErr w:type="spellEnd"/>
      <w:r>
        <w:rPr>
          <w:rFonts w:eastAsia="Times"/>
          <w:color w:val="262626"/>
        </w:rPr>
        <w:t xml:space="preserve">/music website; “current students”).  Any </w:t>
      </w:r>
      <w:r w:rsidRPr="0076439D">
        <w:rPr>
          <w:rFonts w:eastAsia="Times"/>
          <w:color w:val="262626"/>
        </w:rPr>
        <w:t xml:space="preserve">SJSU </w:t>
      </w:r>
      <w:r>
        <w:rPr>
          <w:rFonts w:eastAsia="Times"/>
          <w:color w:val="262626"/>
        </w:rPr>
        <w:t>G</w:t>
      </w:r>
      <w:r w:rsidRPr="0076439D">
        <w:rPr>
          <w:rFonts w:eastAsia="Times"/>
          <w:color w:val="262626"/>
        </w:rPr>
        <w:t>oogle account will have access</w:t>
      </w:r>
      <w:r w:rsidR="00460738">
        <w:rPr>
          <w:rFonts w:eastAsia="Times"/>
          <w:color w:val="262626"/>
        </w:rPr>
        <w:t xml:space="preserve">; </w:t>
      </w:r>
      <w:r w:rsidRPr="0076439D">
        <w:rPr>
          <w:rFonts w:eastAsia="Times"/>
          <w:color w:val="262626"/>
        </w:rPr>
        <w:t>other access is by individual request.</w:t>
      </w:r>
      <w:r>
        <w:rPr>
          <w:rFonts w:eastAsia="Times"/>
          <w:color w:val="262626"/>
        </w:rPr>
        <w:t xml:space="preserve">  </w:t>
      </w:r>
      <w:r w:rsidRPr="0076439D">
        <w:rPr>
          <w:rFonts w:eastAsia="Times"/>
          <w:color w:val="262626"/>
        </w:rPr>
        <w:t xml:space="preserve">Students may not distribute, upload to websites, or otherwise publicly disseminate any audio or video recordings of School of Music </w:t>
      </w:r>
      <w:r w:rsidRPr="0076439D">
        <w:rPr>
          <w:rFonts w:eastAsia="Times"/>
          <w:color w:val="262626"/>
        </w:rPr>
        <w:lastRenderedPageBreak/>
        <w:t>concerts or recitals, other than those of their own student recital(s), without the express written consent of the Director. Unauthorized distribution or sharing of such recordings may constitute a violation of copyright law and may open the student to potential legal action by the relevant copyright holders.</w:t>
      </w:r>
    </w:p>
    <w:p w14:paraId="7F6FBCEA" w14:textId="77777777" w:rsidR="00450C4F" w:rsidRDefault="00450C4F" w:rsidP="000126DD">
      <w:pPr>
        <w:pStyle w:val="Heading3"/>
        <w:spacing w:line="275" w:lineRule="exact"/>
        <w:ind w:right="150"/>
        <w:rPr>
          <w:b w:val="0"/>
          <w:spacing w:val="-1"/>
          <w:szCs w:val="22"/>
        </w:rPr>
      </w:pPr>
    </w:p>
    <w:p w14:paraId="56AF3C22" w14:textId="332FC011" w:rsidR="00070DFA" w:rsidRPr="00070DFA" w:rsidRDefault="00070DFA" w:rsidP="00070DFA">
      <w:pPr>
        <w:ind w:right="150"/>
        <w:rPr>
          <w:b/>
          <w:szCs w:val="18"/>
          <w:u w:val="single"/>
        </w:rPr>
      </w:pPr>
      <w:r w:rsidRPr="00070DFA">
        <w:rPr>
          <w:b/>
          <w:szCs w:val="18"/>
        </w:rPr>
        <w:t>COLLABORATIONS WITH PIANISTS</w:t>
      </w:r>
    </w:p>
    <w:p w14:paraId="1BA2CF20" w14:textId="367B8248" w:rsidR="00070DFA" w:rsidRDefault="00070DFA" w:rsidP="00070DFA">
      <w:pPr>
        <w:ind w:right="150"/>
        <w:rPr>
          <w:szCs w:val="20"/>
        </w:rPr>
      </w:pPr>
      <w:r w:rsidRPr="009B408E">
        <w:rPr>
          <w:szCs w:val="20"/>
        </w:rPr>
        <w:t xml:space="preserve">Contact </w:t>
      </w:r>
      <w:r>
        <w:rPr>
          <w:szCs w:val="20"/>
        </w:rPr>
        <w:t>your friendly</w:t>
      </w:r>
      <w:r w:rsidRPr="009B408E">
        <w:rPr>
          <w:szCs w:val="20"/>
        </w:rPr>
        <w:t xml:space="preserve"> collaborative pianists </w:t>
      </w:r>
      <w:r w:rsidRPr="00460738">
        <w:rPr>
          <w:i/>
          <w:color w:val="0E57C4" w:themeColor="background2" w:themeShade="80"/>
          <w:szCs w:val="20"/>
        </w:rPr>
        <w:t>at least two weeks</w:t>
      </w:r>
      <w:r w:rsidRPr="00460738">
        <w:rPr>
          <w:color w:val="0E57C4" w:themeColor="background2" w:themeShade="80"/>
          <w:szCs w:val="20"/>
        </w:rPr>
        <w:t xml:space="preserve"> </w:t>
      </w:r>
      <w:r w:rsidRPr="00460738">
        <w:rPr>
          <w:i/>
          <w:color w:val="0E57C4" w:themeColor="background2" w:themeShade="80"/>
          <w:szCs w:val="20"/>
        </w:rPr>
        <w:t>in advance</w:t>
      </w:r>
      <w:r w:rsidRPr="00460738">
        <w:rPr>
          <w:color w:val="0E57C4" w:themeColor="background2" w:themeShade="80"/>
          <w:szCs w:val="20"/>
        </w:rPr>
        <w:t xml:space="preserve"> </w:t>
      </w:r>
      <w:r w:rsidRPr="009B408E">
        <w:rPr>
          <w:szCs w:val="20"/>
        </w:rPr>
        <w:t xml:space="preserve">for scheduling rehearsals, lessons, and any other </w:t>
      </w:r>
      <w:r w:rsidR="00460738">
        <w:rPr>
          <w:szCs w:val="20"/>
        </w:rPr>
        <w:t xml:space="preserve">collaborations or </w:t>
      </w:r>
      <w:r w:rsidRPr="009B408E">
        <w:rPr>
          <w:szCs w:val="20"/>
        </w:rPr>
        <w:t xml:space="preserve">performances.  Each student’s accompanying hours are meant to be spread out evenly during the semester for a gradual learning progress.   No make-ups will be given for missed rehearsals unless the pianists receive twenty-four </w:t>
      </w:r>
      <w:proofErr w:type="spellStart"/>
      <w:r w:rsidR="00460738" w:rsidRPr="009B408E">
        <w:rPr>
          <w:szCs w:val="20"/>
        </w:rPr>
        <w:t>hours notice</w:t>
      </w:r>
      <w:proofErr w:type="spellEnd"/>
      <w:r w:rsidRPr="009B408E">
        <w:rPr>
          <w:szCs w:val="20"/>
        </w:rPr>
        <w:t xml:space="preserve"> in advance. Additional costs may occur beyond the assigned accompanying hours.  </w:t>
      </w:r>
    </w:p>
    <w:p w14:paraId="4FF0D23F" w14:textId="77777777" w:rsidR="00070DFA" w:rsidRDefault="00070DFA" w:rsidP="00070DFA">
      <w:pPr>
        <w:ind w:right="150"/>
        <w:rPr>
          <w:szCs w:val="20"/>
        </w:rPr>
      </w:pPr>
    </w:p>
    <w:p w14:paraId="64BE89A2" w14:textId="54152940" w:rsidR="00070DFA" w:rsidRDefault="00070DFA" w:rsidP="00070DFA">
      <w:pPr>
        <w:ind w:left="360"/>
      </w:pPr>
      <w:r w:rsidRPr="004C6EDB">
        <w:t>SMD Collaborative Pianists are</w:t>
      </w:r>
      <w:r w:rsidR="00460738">
        <w:t>:</w:t>
      </w:r>
    </w:p>
    <w:p w14:paraId="7CB30861" w14:textId="77777777" w:rsidR="00070DFA" w:rsidRPr="008E51F7" w:rsidRDefault="00070DFA" w:rsidP="003E1CB8">
      <w:pPr>
        <w:pStyle w:val="ListParagraph"/>
        <w:numPr>
          <w:ilvl w:val="0"/>
          <w:numId w:val="24"/>
        </w:numPr>
      </w:pPr>
      <w:r w:rsidRPr="008E51F7">
        <w:t>Victoria Lington</w:t>
      </w:r>
    </w:p>
    <w:p w14:paraId="7B556D17" w14:textId="77777777" w:rsidR="00070DFA" w:rsidRPr="008E51F7" w:rsidRDefault="00070DFA" w:rsidP="003E1CB8">
      <w:pPr>
        <w:pStyle w:val="ListParagraph"/>
        <w:numPr>
          <w:ilvl w:val="0"/>
          <w:numId w:val="24"/>
        </w:numPr>
      </w:pPr>
      <w:r w:rsidRPr="008E51F7">
        <w:t>Simona Snitkovskaya</w:t>
      </w:r>
    </w:p>
    <w:p w14:paraId="40954DBA" w14:textId="77777777" w:rsidR="00077E52" w:rsidRDefault="00077E52" w:rsidP="00077E52">
      <w:pPr>
        <w:pStyle w:val="Heading3"/>
        <w:spacing w:line="275" w:lineRule="exact"/>
        <w:ind w:left="0" w:right="150"/>
        <w:rPr>
          <w:spacing w:val="-6"/>
          <w:szCs w:val="36"/>
        </w:rPr>
      </w:pPr>
    </w:p>
    <w:p w14:paraId="72BA815D" w14:textId="7CAF6440" w:rsidR="00C96A06" w:rsidRPr="003E17BF" w:rsidRDefault="00C96A06" w:rsidP="00C96A06">
      <w:pPr>
        <w:spacing w:before="2"/>
        <w:ind w:left="90" w:right="150"/>
        <w:rPr>
          <w:sz w:val="10"/>
        </w:rPr>
      </w:pPr>
    </w:p>
    <w:p w14:paraId="7801B562" w14:textId="77777777" w:rsidR="000126DD" w:rsidRPr="00460738" w:rsidRDefault="000126DD" w:rsidP="00077E52">
      <w:pPr>
        <w:pStyle w:val="Heading3"/>
        <w:spacing w:line="275" w:lineRule="exact"/>
        <w:ind w:left="0" w:right="150"/>
        <w:rPr>
          <w:spacing w:val="-1"/>
          <w:szCs w:val="21"/>
        </w:rPr>
      </w:pPr>
      <w:r w:rsidRPr="00460738">
        <w:rPr>
          <w:spacing w:val="-1"/>
          <w:szCs w:val="21"/>
        </w:rPr>
        <w:t>RECITAL PROGRAMS</w:t>
      </w:r>
    </w:p>
    <w:p w14:paraId="41AF2719" w14:textId="77777777" w:rsidR="00460738" w:rsidRDefault="00460738" w:rsidP="003E1CB8">
      <w:pPr>
        <w:pStyle w:val="Heading3"/>
        <w:numPr>
          <w:ilvl w:val="0"/>
          <w:numId w:val="21"/>
        </w:numPr>
        <w:spacing w:line="275" w:lineRule="exact"/>
        <w:ind w:right="150"/>
        <w:rPr>
          <w:b w:val="0"/>
          <w:spacing w:val="-1"/>
          <w:szCs w:val="22"/>
        </w:rPr>
      </w:pPr>
      <w:r>
        <w:rPr>
          <w:b w:val="0"/>
          <w:spacing w:val="-1"/>
          <w:szCs w:val="22"/>
        </w:rPr>
        <w:t>Students have two options for printing recital programs:</w:t>
      </w:r>
    </w:p>
    <w:p w14:paraId="74986051" w14:textId="2B9AA134" w:rsidR="000126DD" w:rsidRDefault="00460738" w:rsidP="003E1CB8">
      <w:pPr>
        <w:pStyle w:val="Heading3"/>
        <w:numPr>
          <w:ilvl w:val="1"/>
          <w:numId w:val="21"/>
        </w:numPr>
        <w:spacing w:line="275" w:lineRule="exact"/>
        <w:ind w:right="150"/>
        <w:rPr>
          <w:b w:val="0"/>
          <w:spacing w:val="-1"/>
          <w:szCs w:val="22"/>
        </w:rPr>
      </w:pPr>
      <w:r>
        <w:rPr>
          <w:b w:val="0"/>
          <w:spacing w:val="-1"/>
          <w:szCs w:val="22"/>
        </w:rPr>
        <w:t>Program</w:t>
      </w:r>
      <w:r w:rsidR="000126DD" w:rsidRPr="00460738">
        <w:rPr>
          <w:b w:val="0"/>
          <w:spacing w:val="-1"/>
          <w:szCs w:val="22"/>
        </w:rPr>
        <w:t xml:space="preserve"> </w:t>
      </w:r>
      <w:r>
        <w:rPr>
          <w:b w:val="0"/>
          <w:spacing w:val="-1"/>
          <w:szCs w:val="22"/>
        </w:rPr>
        <w:t xml:space="preserve">may </w:t>
      </w:r>
      <w:r w:rsidR="000126DD" w:rsidRPr="00460738">
        <w:rPr>
          <w:b w:val="0"/>
          <w:spacing w:val="-1"/>
          <w:szCs w:val="22"/>
        </w:rPr>
        <w:t>be printed by the School of Music on 8.5"x 5.5" paper</w:t>
      </w:r>
      <w:r>
        <w:rPr>
          <w:b w:val="0"/>
          <w:spacing w:val="-1"/>
          <w:szCs w:val="22"/>
        </w:rPr>
        <w:t>;</w:t>
      </w:r>
    </w:p>
    <w:p w14:paraId="222B5119" w14:textId="55224C43" w:rsidR="00460738" w:rsidRPr="00460738" w:rsidRDefault="00460738" w:rsidP="003E1CB8">
      <w:pPr>
        <w:pStyle w:val="Heading3"/>
        <w:numPr>
          <w:ilvl w:val="1"/>
          <w:numId w:val="21"/>
        </w:numPr>
        <w:spacing w:line="275" w:lineRule="exact"/>
        <w:ind w:right="150"/>
        <w:rPr>
          <w:b w:val="0"/>
          <w:spacing w:val="-1"/>
          <w:szCs w:val="22"/>
        </w:rPr>
      </w:pPr>
      <w:r>
        <w:rPr>
          <w:b w:val="0"/>
          <w:spacing w:val="-1"/>
          <w:szCs w:val="22"/>
        </w:rPr>
        <w:t>Students may print their own programs.</w:t>
      </w:r>
    </w:p>
    <w:p w14:paraId="14B3FD0A" w14:textId="77777777" w:rsidR="000126DD" w:rsidRPr="00460738" w:rsidRDefault="000126DD" w:rsidP="003E1CB8">
      <w:pPr>
        <w:pStyle w:val="Heading3"/>
        <w:numPr>
          <w:ilvl w:val="0"/>
          <w:numId w:val="21"/>
        </w:numPr>
        <w:spacing w:line="275" w:lineRule="exact"/>
        <w:ind w:right="150"/>
        <w:rPr>
          <w:b w:val="0"/>
          <w:spacing w:val="-1"/>
          <w:szCs w:val="22"/>
        </w:rPr>
      </w:pPr>
      <w:r w:rsidRPr="00460738">
        <w:rPr>
          <w:b w:val="0"/>
          <w:spacing w:val="-1"/>
          <w:szCs w:val="22"/>
        </w:rPr>
        <w:t xml:space="preserve">All degree recitals </w:t>
      </w:r>
      <w:r w:rsidRPr="00460738">
        <w:rPr>
          <w:b w:val="0"/>
          <w:color w:val="0E57C4" w:themeColor="background2" w:themeShade="80"/>
          <w:spacing w:val="-1"/>
          <w:szCs w:val="22"/>
        </w:rPr>
        <w:t xml:space="preserve">must </w:t>
      </w:r>
      <w:r w:rsidRPr="00460738">
        <w:rPr>
          <w:b w:val="0"/>
          <w:spacing w:val="-1"/>
          <w:szCs w:val="22"/>
        </w:rPr>
        <w:t>have the following statement: “In partial fulfillment of the [degree]. [Student name] is a student of [applied instructor].”</w:t>
      </w:r>
    </w:p>
    <w:p w14:paraId="3E43F18C" w14:textId="0775AA14" w:rsidR="000126DD" w:rsidRDefault="000126DD" w:rsidP="003E1CB8">
      <w:pPr>
        <w:pStyle w:val="Heading3"/>
        <w:numPr>
          <w:ilvl w:val="0"/>
          <w:numId w:val="21"/>
        </w:numPr>
        <w:spacing w:line="275" w:lineRule="exact"/>
        <w:ind w:right="150"/>
        <w:rPr>
          <w:b w:val="0"/>
          <w:spacing w:val="-1"/>
          <w:szCs w:val="22"/>
        </w:rPr>
      </w:pPr>
      <w:r w:rsidRPr="00460738">
        <w:rPr>
          <w:b w:val="0"/>
          <w:spacing w:val="-1"/>
          <w:szCs w:val="22"/>
        </w:rPr>
        <w:t>Ten original programs will be kept by the Music Office.  Further information about recital programs is available on the Student Recital Request form.</w:t>
      </w:r>
    </w:p>
    <w:p w14:paraId="443F9460" w14:textId="3C3DDD0B" w:rsidR="00460738" w:rsidRPr="00460738" w:rsidRDefault="00460738" w:rsidP="003E1CB8">
      <w:pPr>
        <w:pStyle w:val="Heading3"/>
        <w:numPr>
          <w:ilvl w:val="0"/>
          <w:numId w:val="21"/>
        </w:numPr>
        <w:spacing w:line="275" w:lineRule="exact"/>
        <w:ind w:right="150"/>
        <w:rPr>
          <w:b w:val="0"/>
          <w:spacing w:val="-1"/>
          <w:szCs w:val="22"/>
        </w:rPr>
      </w:pPr>
      <w:r>
        <w:rPr>
          <w:b w:val="0"/>
          <w:spacing w:val="-1"/>
          <w:szCs w:val="22"/>
        </w:rPr>
        <w:t>Program notes, including translations, may be printed in the program, or as an addendum/insert to the program, or linked virtually.  Please coordinate with your applied faculty member.</w:t>
      </w:r>
    </w:p>
    <w:p w14:paraId="65C432AC" w14:textId="77777777" w:rsidR="00494473" w:rsidRDefault="00494473" w:rsidP="00454BBA">
      <w:pPr>
        <w:spacing w:before="2"/>
        <w:ind w:left="180" w:right="150"/>
        <w:jc w:val="center"/>
        <w:rPr>
          <w:b/>
          <w:bCs/>
          <w:sz w:val="28"/>
          <w:szCs w:val="20"/>
        </w:rPr>
      </w:pPr>
    </w:p>
    <w:p w14:paraId="0E2FAF58" w14:textId="77777777" w:rsidR="00F560A3" w:rsidRPr="00E2191E" w:rsidRDefault="00F560A3" w:rsidP="00F560A3">
      <w:pPr>
        <w:pStyle w:val="BodyText"/>
        <w:ind w:left="0" w:right="150"/>
        <w:rPr>
          <w:b/>
          <w:spacing w:val="-1"/>
          <w:szCs w:val="22"/>
        </w:rPr>
      </w:pPr>
      <w:r w:rsidRPr="00E2191E">
        <w:rPr>
          <w:b/>
          <w:spacing w:val="-1"/>
          <w:szCs w:val="22"/>
        </w:rPr>
        <w:t>GRADUATION PROCEDURES</w:t>
      </w:r>
    </w:p>
    <w:p w14:paraId="56667DA3" w14:textId="77777777" w:rsidR="00F560A3" w:rsidRDefault="00F560A3" w:rsidP="00F560A3">
      <w:pPr>
        <w:pStyle w:val="BodyText"/>
        <w:ind w:left="0" w:right="150"/>
        <w:rPr>
          <w:spacing w:val="-1"/>
        </w:rPr>
      </w:pPr>
      <w:r w:rsidRPr="008C1015">
        <w:rPr>
          <w:spacing w:val="-1"/>
        </w:rPr>
        <w:t>A</w:t>
      </w:r>
      <w:r>
        <w:rPr>
          <w:spacing w:val="-1"/>
        </w:rPr>
        <w:t>ll</w:t>
      </w:r>
      <w:r w:rsidRPr="008C1015">
        <w:rPr>
          <w:spacing w:val="-1"/>
        </w:rPr>
        <w:t xml:space="preserve"> prospective candidate for </w:t>
      </w:r>
      <w:r>
        <w:rPr>
          <w:spacing w:val="-1"/>
        </w:rPr>
        <w:t>the</w:t>
      </w:r>
      <w:r w:rsidRPr="008C1015">
        <w:rPr>
          <w:spacing w:val="-1"/>
        </w:rPr>
        <w:t xml:space="preserve"> baccalaureate degree should submit an application for graduation to the </w:t>
      </w:r>
      <w:r>
        <w:rPr>
          <w:spacing w:val="-1"/>
        </w:rPr>
        <w:t>Registrar’s</w:t>
      </w:r>
      <w:r w:rsidRPr="008C1015">
        <w:rPr>
          <w:spacing w:val="-1"/>
        </w:rPr>
        <w:t xml:space="preserve"> office when two semesters remain to complete requirements for the degree</w:t>
      </w:r>
      <w:r>
        <w:rPr>
          <w:spacing w:val="-1"/>
        </w:rPr>
        <w:t xml:space="preserve"> (consult your degree Roadmap)</w:t>
      </w:r>
      <w:r w:rsidRPr="008C1015">
        <w:rPr>
          <w:spacing w:val="-1"/>
        </w:rPr>
        <w:t>. In any case, a student should not apply later than the date indicated in the Academic Calendar. Consult the current class schedule for the current academic calendar.</w:t>
      </w:r>
    </w:p>
    <w:p w14:paraId="34EEB8AC" w14:textId="77777777" w:rsidR="00F560A3" w:rsidRDefault="00F560A3" w:rsidP="00F560A3">
      <w:pPr>
        <w:pStyle w:val="BodyText"/>
        <w:ind w:left="0" w:right="150"/>
        <w:rPr>
          <w:spacing w:val="-1"/>
        </w:rPr>
      </w:pPr>
    </w:p>
    <w:p w14:paraId="452F6BE3" w14:textId="77777777" w:rsidR="00F560A3" w:rsidRPr="00832691" w:rsidRDefault="00F560A3" w:rsidP="00832691">
      <w:pPr>
        <w:pStyle w:val="BodyText"/>
        <w:pBdr>
          <w:top w:val="single" w:sz="24" w:space="1" w:color="498CF1" w:themeColor="background2" w:themeShade="BF"/>
          <w:left w:val="single" w:sz="24" w:space="4" w:color="498CF1" w:themeColor="background2" w:themeShade="BF"/>
          <w:bottom w:val="single" w:sz="24" w:space="1" w:color="498CF1" w:themeColor="background2" w:themeShade="BF"/>
          <w:right w:val="single" w:sz="24" w:space="4" w:color="498CF1" w:themeColor="background2" w:themeShade="BF"/>
        </w:pBdr>
        <w:ind w:left="0" w:right="150"/>
        <w:jc w:val="center"/>
        <w:rPr>
          <w:b/>
          <w:i/>
          <w:spacing w:val="-1"/>
          <w:sz w:val="28"/>
          <w:szCs w:val="28"/>
        </w:rPr>
      </w:pPr>
      <w:r w:rsidRPr="00832691">
        <w:rPr>
          <w:b/>
          <w:i/>
          <w:spacing w:val="-1"/>
          <w:sz w:val="28"/>
          <w:szCs w:val="28"/>
        </w:rPr>
        <w:t>Students must make an appointment with their major advisor to review the graduation approval and to verify classes that have been successfully completed.</w:t>
      </w:r>
    </w:p>
    <w:p w14:paraId="474AAF4B" w14:textId="77777777" w:rsidR="00F560A3" w:rsidRPr="008C1015" w:rsidRDefault="00F560A3" w:rsidP="00F560A3">
      <w:pPr>
        <w:pStyle w:val="BodyText"/>
        <w:ind w:left="0" w:right="150"/>
        <w:rPr>
          <w:spacing w:val="-1"/>
        </w:rPr>
      </w:pPr>
    </w:p>
    <w:p w14:paraId="47C60FE3" w14:textId="77777777" w:rsidR="00832691" w:rsidRDefault="00832691" w:rsidP="00F560A3">
      <w:pPr>
        <w:pStyle w:val="BodyText"/>
        <w:ind w:left="0" w:right="150"/>
        <w:rPr>
          <w:spacing w:val="-1"/>
        </w:rPr>
      </w:pPr>
    </w:p>
    <w:p w14:paraId="1733A332" w14:textId="6FD6533E" w:rsidR="00F560A3" w:rsidRPr="00E256DA" w:rsidRDefault="00F560A3" w:rsidP="00F560A3">
      <w:pPr>
        <w:pStyle w:val="BodyText"/>
        <w:ind w:left="0" w:right="150"/>
        <w:rPr>
          <w:spacing w:val="-1"/>
        </w:rPr>
      </w:pPr>
      <w:r w:rsidRPr="008C1015">
        <w:rPr>
          <w:spacing w:val="-1"/>
        </w:rPr>
        <w:t>All students continuing</w:t>
      </w:r>
      <w:r>
        <w:rPr>
          <w:spacing w:val="-1"/>
        </w:rPr>
        <w:t xml:space="preserve"> to</w:t>
      </w:r>
      <w:r w:rsidRPr="008C1015">
        <w:rPr>
          <w:spacing w:val="-1"/>
        </w:rPr>
        <w:t xml:space="preserve"> the</w:t>
      </w:r>
      <w:r>
        <w:rPr>
          <w:spacing w:val="-1"/>
        </w:rPr>
        <w:t xml:space="preserve"> teacher</w:t>
      </w:r>
      <w:r w:rsidRPr="008C1015">
        <w:rPr>
          <w:spacing w:val="-1"/>
        </w:rPr>
        <w:t xml:space="preserve"> credential program</w:t>
      </w:r>
      <w:r>
        <w:rPr>
          <w:spacing w:val="-1"/>
        </w:rPr>
        <w:t xml:space="preserve"> for single-subject licensure in music</w:t>
      </w:r>
      <w:r w:rsidRPr="008C1015">
        <w:rPr>
          <w:spacing w:val="-1"/>
        </w:rPr>
        <w:t xml:space="preserve"> must also pass a </w:t>
      </w:r>
      <w:r>
        <w:rPr>
          <w:spacing w:val="-1"/>
        </w:rPr>
        <w:t xml:space="preserve">proficiency exam.  See </w:t>
      </w:r>
      <w:r w:rsidR="00A97372">
        <w:rPr>
          <w:spacing w:val="-1"/>
        </w:rPr>
        <w:t xml:space="preserve">Prof. Barry (fall’25) or </w:t>
      </w:r>
      <w:r>
        <w:rPr>
          <w:spacing w:val="-1"/>
        </w:rPr>
        <w:t xml:space="preserve">Dr. Brown </w:t>
      </w:r>
      <w:r w:rsidR="00A97372">
        <w:rPr>
          <w:spacing w:val="-1"/>
        </w:rPr>
        <w:t xml:space="preserve">(sp’26) </w:t>
      </w:r>
      <w:r>
        <w:rPr>
          <w:spacing w:val="-1"/>
        </w:rPr>
        <w:t>for details.</w:t>
      </w:r>
    </w:p>
    <w:p w14:paraId="0EB0D733" w14:textId="77777777" w:rsidR="00F560A3" w:rsidRDefault="00F560A3" w:rsidP="005304E0">
      <w:pPr>
        <w:spacing w:before="2"/>
        <w:ind w:right="150"/>
        <w:rPr>
          <w:b/>
          <w:bCs/>
          <w:szCs w:val="18"/>
        </w:rPr>
      </w:pPr>
    </w:p>
    <w:p w14:paraId="05D66552" w14:textId="77777777" w:rsidR="00832691" w:rsidRDefault="00832691">
      <w:pPr>
        <w:widowControl w:val="0"/>
        <w:rPr>
          <w:b/>
          <w:bCs/>
          <w:szCs w:val="18"/>
        </w:rPr>
      </w:pPr>
      <w:r>
        <w:rPr>
          <w:b/>
          <w:bCs/>
          <w:szCs w:val="18"/>
        </w:rPr>
        <w:br w:type="page"/>
      </w:r>
    </w:p>
    <w:p w14:paraId="593684E9" w14:textId="3DEB4582" w:rsidR="00173443" w:rsidRPr="00454BBA" w:rsidRDefault="00173443" w:rsidP="005304E0">
      <w:pPr>
        <w:spacing w:before="2"/>
        <w:ind w:right="150"/>
        <w:rPr>
          <w:sz w:val="2"/>
          <w:szCs w:val="2"/>
        </w:rPr>
      </w:pPr>
      <w:r w:rsidRPr="005304E0">
        <w:rPr>
          <w:b/>
          <w:bCs/>
          <w:szCs w:val="18"/>
        </w:rPr>
        <w:lastRenderedPageBreak/>
        <w:t>STUDENT PROCEDURE FOR CHANGING INSTRUCTOR ASSIGNMENT IN APPLIED STUDY PLACEMENT</w:t>
      </w:r>
    </w:p>
    <w:p w14:paraId="59D33EB8" w14:textId="50E90A92" w:rsidR="00173443" w:rsidRPr="009B408E" w:rsidRDefault="00173443" w:rsidP="00173443">
      <w:pPr>
        <w:ind w:right="150"/>
        <w:rPr>
          <w:szCs w:val="20"/>
        </w:rPr>
      </w:pPr>
      <w:r w:rsidRPr="009B408E">
        <w:rPr>
          <w:szCs w:val="20"/>
        </w:rPr>
        <w:t>In all applied areas with the exception of Composition, Keyboard</w:t>
      </w:r>
      <w:r>
        <w:rPr>
          <w:szCs w:val="20"/>
        </w:rPr>
        <w:t>,</w:t>
      </w:r>
      <w:r w:rsidRPr="009B408E">
        <w:rPr>
          <w:szCs w:val="20"/>
        </w:rPr>
        <w:t xml:space="preserve"> and Voice, a single applied faculty member is responsible the entire area, so students are automatically assigned to that faculty member (for example, all oboists study with Prof. </w:t>
      </w:r>
      <w:r>
        <w:rPr>
          <w:szCs w:val="20"/>
        </w:rPr>
        <w:t>Laura Griffiths</w:t>
      </w:r>
      <w:r w:rsidRPr="009B408E">
        <w:rPr>
          <w:szCs w:val="20"/>
        </w:rPr>
        <w:t xml:space="preserve">).  </w:t>
      </w:r>
    </w:p>
    <w:p w14:paraId="1819F23C" w14:textId="77777777" w:rsidR="00173443" w:rsidRPr="009B408E" w:rsidRDefault="00173443" w:rsidP="00173443">
      <w:pPr>
        <w:ind w:right="150"/>
        <w:rPr>
          <w:szCs w:val="20"/>
        </w:rPr>
      </w:pPr>
    </w:p>
    <w:p w14:paraId="366EB606" w14:textId="77777777" w:rsidR="00173443" w:rsidRPr="009B408E" w:rsidRDefault="00173443" w:rsidP="00173443">
      <w:pPr>
        <w:ind w:right="150"/>
        <w:rPr>
          <w:szCs w:val="20"/>
        </w:rPr>
      </w:pPr>
      <w:r w:rsidRPr="009B408E">
        <w:rPr>
          <w:szCs w:val="20"/>
        </w:rPr>
        <w:t>Since there are multiple faculty members in the Composition, Keyboard</w:t>
      </w:r>
      <w:r>
        <w:rPr>
          <w:szCs w:val="20"/>
        </w:rPr>
        <w:t>,</w:t>
      </w:r>
      <w:r w:rsidRPr="009B408E">
        <w:rPr>
          <w:szCs w:val="20"/>
        </w:rPr>
        <w:t xml:space="preserve"> and Vocal areas, </w:t>
      </w:r>
      <w:r>
        <w:rPr>
          <w:szCs w:val="20"/>
        </w:rPr>
        <w:t>the School</w:t>
      </w:r>
      <w:r w:rsidRPr="009B408E">
        <w:rPr>
          <w:szCs w:val="20"/>
        </w:rPr>
        <w:t xml:space="preserve"> assign</w:t>
      </w:r>
      <w:r>
        <w:rPr>
          <w:szCs w:val="20"/>
        </w:rPr>
        <w:t>s</w:t>
      </w:r>
      <w:r w:rsidRPr="009B408E">
        <w:rPr>
          <w:szCs w:val="20"/>
        </w:rPr>
        <w:t xml:space="preserve"> students to </w:t>
      </w:r>
      <w:r>
        <w:rPr>
          <w:szCs w:val="20"/>
        </w:rPr>
        <w:t>instructors</w:t>
      </w:r>
      <w:r w:rsidRPr="009B408E">
        <w:rPr>
          <w:szCs w:val="20"/>
        </w:rPr>
        <w:t xml:space="preserve"> with whom they are </w:t>
      </w:r>
      <w:r>
        <w:rPr>
          <w:szCs w:val="20"/>
        </w:rPr>
        <w:t xml:space="preserve">most </w:t>
      </w:r>
      <w:r w:rsidRPr="009B408E">
        <w:rPr>
          <w:szCs w:val="20"/>
        </w:rPr>
        <w:t>compatible</w:t>
      </w:r>
      <w:r>
        <w:rPr>
          <w:szCs w:val="20"/>
        </w:rPr>
        <w:t xml:space="preserve">. </w:t>
      </w:r>
      <w:r w:rsidRPr="009B408E">
        <w:rPr>
          <w:szCs w:val="20"/>
        </w:rPr>
        <w:t>The policy if/when Composition, Keyboard</w:t>
      </w:r>
      <w:r>
        <w:rPr>
          <w:szCs w:val="20"/>
        </w:rPr>
        <w:t>,</w:t>
      </w:r>
      <w:r w:rsidRPr="009B408E">
        <w:rPr>
          <w:szCs w:val="20"/>
        </w:rPr>
        <w:t xml:space="preserve"> or Vocal majors wish to change teachers is: </w:t>
      </w:r>
    </w:p>
    <w:p w14:paraId="5049CFEE" w14:textId="77777777" w:rsidR="00173443" w:rsidRPr="009B408E" w:rsidRDefault="00173443" w:rsidP="003E1CB8">
      <w:pPr>
        <w:numPr>
          <w:ilvl w:val="0"/>
          <w:numId w:val="7"/>
        </w:numPr>
        <w:tabs>
          <w:tab w:val="num" w:pos="630"/>
        </w:tabs>
        <w:ind w:right="150"/>
        <w:rPr>
          <w:szCs w:val="20"/>
        </w:rPr>
      </w:pPr>
      <w:r w:rsidRPr="009B408E">
        <w:rPr>
          <w:szCs w:val="20"/>
        </w:rPr>
        <w:t>The student must notify their present teacher of their desire to change studios</w:t>
      </w:r>
      <w:r>
        <w:rPr>
          <w:szCs w:val="20"/>
        </w:rPr>
        <w:t>;</w:t>
      </w:r>
      <w:r w:rsidRPr="009B408E">
        <w:rPr>
          <w:szCs w:val="20"/>
        </w:rPr>
        <w:t xml:space="preserve"> </w:t>
      </w:r>
    </w:p>
    <w:p w14:paraId="3ABACFCD" w14:textId="77777777" w:rsidR="00173443" w:rsidRPr="009B408E" w:rsidRDefault="00173443" w:rsidP="003E1CB8">
      <w:pPr>
        <w:numPr>
          <w:ilvl w:val="0"/>
          <w:numId w:val="7"/>
        </w:numPr>
        <w:tabs>
          <w:tab w:val="num" w:pos="630"/>
        </w:tabs>
        <w:ind w:right="150"/>
        <w:rPr>
          <w:szCs w:val="20"/>
        </w:rPr>
      </w:pPr>
      <w:r w:rsidRPr="009B408E">
        <w:rPr>
          <w:szCs w:val="20"/>
        </w:rPr>
        <w:t>The present teacher informs the Area Coordinator, who contacts the requested teacher regarding the new studio assignment request</w:t>
      </w:r>
      <w:r>
        <w:rPr>
          <w:szCs w:val="20"/>
        </w:rPr>
        <w:t>;</w:t>
      </w:r>
    </w:p>
    <w:p w14:paraId="2BC2CC5B" w14:textId="149972E9" w:rsidR="00173443" w:rsidRPr="009B408E" w:rsidRDefault="00173443" w:rsidP="003E1CB8">
      <w:pPr>
        <w:numPr>
          <w:ilvl w:val="0"/>
          <w:numId w:val="7"/>
        </w:numPr>
        <w:tabs>
          <w:tab w:val="num" w:pos="630"/>
        </w:tabs>
        <w:ind w:right="150"/>
        <w:rPr>
          <w:szCs w:val="20"/>
        </w:rPr>
      </w:pPr>
      <w:r w:rsidRPr="009B408E">
        <w:rPr>
          <w:szCs w:val="20"/>
        </w:rPr>
        <w:t>After consultation with the requested teacher and the present teacher, and in consultation with the Director of the School of Music, the Area Coordinator will recommend an appropriate action.  The Director will consider all factors, including budget and studio space, in implementing the recommendation.</w:t>
      </w:r>
    </w:p>
    <w:p w14:paraId="29A9EB99" w14:textId="77777777" w:rsidR="00454BBA" w:rsidRDefault="00454BBA" w:rsidP="00454BBA">
      <w:pPr>
        <w:pStyle w:val="BodyText"/>
        <w:ind w:left="120" w:right="150"/>
        <w:rPr>
          <w:b/>
          <w:spacing w:val="-1"/>
        </w:rPr>
      </w:pPr>
    </w:p>
    <w:p w14:paraId="76C016C2" w14:textId="77777777" w:rsidR="00454BBA" w:rsidRPr="009B408E" w:rsidRDefault="00454BBA" w:rsidP="00454BBA">
      <w:pPr>
        <w:spacing w:before="6"/>
        <w:ind w:left="180" w:right="150"/>
        <w:rPr>
          <w:sz w:val="9"/>
          <w:szCs w:val="9"/>
        </w:rPr>
      </w:pPr>
    </w:p>
    <w:p w14:paraId="423609EF" w14:textId="44106797" w:rsidR="00454BBA" w:rsidRPr="00C875B8" w:rsidRDefault="00454BBA" w:rsidP="00454BBA">
      <w:pPr>
        <w:spacing w:before="2"/>
        <w:ind w:left="90" w:right="150"/>
        <w:rPr>
          <w:sz w:val="2"/>
          <w:szCs w:val="2"/>
        </w:rPr>
      </w:pPr>
    </w:p>
    <w:p w14:paraId="2E280099" w14:textId="77777777" w:rsidR="00E525D8" w:rsidRPr="005304E0" w:rsidRDefault="00E525D8" w:rsidP="005304E0">
      <w:pPr>
        <w:widowControl w:val="0"/>
        <w:rPr>
          <w:b/>
          <w:bCs/>
          <w:spacing w:val="-1"/>
          <w:sz w:val="28"/>
        </w:rPr>
      </w:pPr>
      <w:r w:rsidRPr="005304E0">
        <w:rPr>
          <w:b/>
          <w:spacing w:val="-1"/>
          <w:szCs w:val="22"/>
        </w:rPr>
        <w:t>STUDENT EXTERNAL ENGAGEMENTS</w:t>
      </w:r>
    </w:p>
    <w:p w14:paraId="0B1FB6A5" w14:textId="6425AE37" w:rsidR="00E525D8" w:rsidRPr="004F1E49" w:rsidRDefault="00E525D8" w:rsidP="004F1E49">
      <w:r w:rsidRPr="004F1E49">
        <w:t>The faculty of the School of Music expect each student to develop professionalism and aspire to outstanding accomplishment in one's endeavors. The faculty also encourages the pursuit of artistic and scholarly opportunities beyond the SJSU campus.</w:t>
      </w:r>
    </w:p>
    <w:p w14:paraId="5AAE87BF" w14:textId="08456406" w:rsidR="00E525D8" w:rsidRPr="004F1E49" w:rsidRDefault="00E525D8" w:rsidP="004F1E49">
      <w:r w:rsidRPr="004F1E49">
        <w:t>Professionalism is an important trait for all music students</w:t>
      </w:r>
      <w:r w:rsidR="00454BBA" w:rsidRPr="004F1E49">
        <w:t>,</w:t>
      </w:r>
      <w:r w:rsidRPr="004F1E49">
        <w:t xml:space="preserve"> and it includes meeting the requirements of each class in which they are enrolled. Maintaining one's professionalism is especially important in collaborative art forms such as Music, where the contributions of each student are integral to the educational experience of every other student.</w:t>
      </w:r>
    </w:p>
    <w:p w14:paraId="749A7FE1" w14:textId="77777777" w:rsidR="00454BBA" w:rsidRDefault="00454BBA" w:rsidP="00454BBA"/>
    <w:p w14:paraId="6628BE3E" w14:textId="77777777" w:rsidR="00E525D8" w:rsidRPr="004F1E49" w:rsidRDefault="00E525D8" w:rsidP="004F1E49">
      <w:r w:rsidRPr="004F1E49">
        <w:t>To that end the following expectations will be followed whenever a student chooses to perform in an</w:t>
      </w:r>
      <w:r w:rsidR="00454BBA" w:rsidRPr="004F1E49">
        <w:t xml:space="preserve"> </w:t>
      </w:r>
      <w:r w:rsidRPr="004F1E49">
        <w:t>event that conflicts with a course in which they are enrolled.</w:t>
      </w:r>
    </w:p>
    <w:p w14:paraId="4902F4F9" w14:textId="398CA405" w:rsidR="00E525D8" w:rsidRPr="00C875B8" w:rsidRDefault="004C5FC5" w:rsidP="004C5FC5">
      <w:pPr>
        <w:pStyle w:val="Heading3"/>
        <w:ind w:left="0" w:right="150"/>
        <w:rPr>
          <w:b w:val="0"/>
          <w:bCs w:val="0"/>
        </w:rPr>
      </w:pPr>
      <w:bookmarkStart w:id="17" w:name="Expectations"/>
      <w:bookmarkEnd w:id="17"/>
      <w:r w:rsidRPr="00C875B8">
        <w:rPr>
          <w:spacing w:val="-1"/>
        </w:rPr>
        <w:t>Expectations</w:t>
      </w:r>
      <w:r>
        <w:rPr>
          <w:spacing w:val="-1"/>
        </w:rPr>
        <w:t xml:space="preserve"> For External Engagements</w:t>
      </w:r>
    </w:p>
    <w:p w14:paraId="117CCCA7" w14:textId="77777777" w:rsidR="00E525D8" w:rsidRPr="004F1E49" w:rsidRDefault="00E525D8" w:rsidP="003E1CB8">
      <w:pPr>
        <w:pStyle w:val="ListParagraph"/>
        <w:numPr>
          <w:ilvl w:val="0"/>
          <w:numId w:val="34"/>
        </w:numPr>
      </w:pPr>
      <w:r w:rsidRPr="004F1E49">
        <w:t>Students will not accept or pursue external performances or engagements that conflict with posted exams, class meetings, rehearsals, lessons, dress rehearsals, or concerts unless they have obtained advance approval from the instructor(s) of each course where a conflict exists</w:t>
      </w:r>
      <w:r w:rsidR="00454BBA" w:rsidRPr="004F1E49">
        <w:t>;</w:t>
      </w:r>
    </w:p>
    <w:p w14:paraId="7BC3CE20" w14:textId="77777777" w:rsidR="00E525D8" w:rsidRPr="004F1E49" w:rsidRDefault="00E525D8" w:rsidP="003E1CB8">
      <w:pPr>
        <w:pStyle w:val="ListParagraph"/>
        <w:numPr>
          <w:ilvl w:val="0"/>
          <w:numId w:val="34"/>
        </w:numPr>
      </w:pPr>
      <w:r w:rsidRPr="004F1E49">
        <w:t xml:space="preserve">It </w:t>
      </w:r>
      <w:r w:rsidR="00BA04DB">
        <w:t>is</w:t>
      </w:r>
      <w:r w:rsidRPr="004F1E49">
        <w:t xml:space="preserve"> the student’s responsibility to communicate with their </w:t>
      </w:r>
      <w:r w:rsidR="00454BBA" w:rsidRPr="004F1E49">
        <w:t>applied instructor</w:t>
      </w:r>
      <w:r w:rsidRPr="004F1E49">
        <w:t xml:space="preserve"> if they will be missing any lessons due to off-campus events</w:t>
      </w:r>
      <w:r w:rsidR="00454BBA" w:rsidRPr="004F1E49">
        <w:t>;</w:t>
      </w:r>
    </w:p>
    <w:p w14:paraId="21C788F4" w14:textId="77777777" w:rsidR="00E525D8" w:rsidRPr="004F1E49" w:rsidRDefault="00E525D8" w:rsidP="003E1CB8">
      <w:pPr>
        <w:pStyle w:val="ListParagraph"/>
        <w:numPr>
          <w:ilvl w:val="0"/>
          <w:numId w:val="34"/>
        </w:numPr>
      </w:pPr>
      <w:r w:rsidRPr="004F1E49">
        <w:t>If no approval is granted, the curricular requirements and expectations of the course take precedence in all situations</w:t>
      </w:r>
      <w:r w:rsidR="00454BBA" w:rsidRPr="004F1E49">
        <w:t>;</w:t>
      </w:r>
    </w:p>
    <w:p w14:paraId="7EDDBEB2" w14:textId="77777777" w:rsidR="00E525D8" w:rsidRPr="004F1E49" w:rsidRDefault="00E525D8" w:rsidP="003E1CB8">
      <w:pPr>
        <w:pStyle w:val="ListParagraph"/>
        <w:numPr>
          <w:ilvl w:val="0"/>
          <w:numId w:val="34"/>
        </w:numPr>
      </w:pPr>
      <w:r w:rsidRPr="004F1E49">
        <w:t>Faculty will include in all course syllabi an outline of the schedule, learning outcomes, and grading criteria for students</w:t>
      </w:r>
      <w:r w:rsidR="00454BBA" w:rsidRPr="004F1E49">
        <w:t>;</w:t>
      </w:r>
    </w:p>
    <w:p w14:paraId="1BE9AC80" w14:textId="77777777" w:rsidR="00E525D8" w:rsidRPr="004F1E49" w:rsidRDefault="00E525D8" w:rsidP="003E1CB8">
      <w:pPr>
        <w:pStyle w:val="ListParagraph"/>
        <w:numPr>
          <w:ilvl w:val="0"/>
          <w:numId w:val="34"/>
        </w:numPr>
      </w:pPr>
      <w:r w:rsidRPr="004F1E49">
        <w:t>Faculty must exercise caution when adding additional class meetings, rehearsals, performances, or other expectation once the course syllabus has been distributed on the first day of each semester</w:t>
      </w:r>
      <w:r w:rsidR="00454BBA" w:rsidRPr="004F1E49">
        <w:t>;</w:t>
      </w:r>
    </w:p>
    <w:p w14:paraId="6E8B6B76" w14:textId="77777777" w:rsidR="00E525D8" w:rsidRPr="004F1E49" w:rsidRDefault="00E525D8" w:rsidP="003E1CB8">
      <w:pPr>
        <w:pStyle w:val="ListParagraph"/>
        <w:numPr>
          <w:ilvl w:val="0"/>
          <w:numId w:val="34"/>
        </w:numPr>
      </w:pPr>
      <w:r w:rsidRPr="004F1E49">
        <w:t>Faculty involved in promoting student professional activities such as conference presentations, performances, tours, or any off-campus appearances must notify and consult with their faculty colleagues and studio faculty whose courses or lessons may be impacted before engaging students in such activities at the earliest possible time</w:t>
      </w:r>
      <w:r w:rsidR="00454BBA" w:rsidRPr="004F1E49">
        <w:t>;</w:t>
      </w:r>
    </w:p>
    <w:p w14:paraId="5F0D85CC" w14:textId="691AFE23" w:rsidR="00454BBA" w:rsidRDefault="00E525D8" w:rsidP="003E1CB8">
      <w:pPr>
        <w:pStyle w:val="ListParagraph"/>
        <w:numPr>
          <w:ilvl w:val="0"/>
          <w:numId w:val="34"/>
        </w:numPr>
      </w:pPr>
      <w:r w:rsidRPr="004F1E49">
        <w:t>Faculty members are encouraged to provide reasonable accommodations for significant professional activities that will benefit the student and the School of Music.</w:t>
      </w:r>
    </w:p>
    <w:p w14:paraId="24D2BFDF" w14:textId="2E4FEBE8" w:rsidR="00454BBA" w:rsidRPr="00571710" w:rsidRDefault="00454BBA" w:rsidP="00571710">
      <w:pPr>
        <w:pStyle w:val="ListParagraph"/>
        <w:ind w:left="720"/>
      </w:pPr>
    </w:p>
    <w:p w14:paraId="4417A2E8" w14:textId="77777777" w:rsidR="00454BBA" w:rsidRPr="00E2191E" w:rsidRDefault="00454BBA" w:rsidP="00E2191E">
      <w:pPr>
        <w:spacing w:before="6"/>
        <w:ind w:right="150"/>
        <w:rPr>
          <w:b/>
        </w:rPr>
      </w:pPr>
      <w:r w:rsidRPr="00E2191E">
        <w:rPr>
          <w:b/>
        </w:rPr>
        <w:t>PEDAGOGICAL TACTILE CUEING PRACTICE</w:t>
      </w:r>
    </w:p>
    <w:p w14:paraId="59D17067" w14:textId="77777777" w:rsidR="00454BBA" w:rsidRPr="009B408E" w:rsidRDefault="00454BBA" w:rsidP="00454BBA">
      <w:pPr>
        <w:spacing w:before="6"/>
        <w:ind w:right="150"/>
        <w:jc w:val="center"/>
        <w:rPr>
          <w:b/>
          <w:sz w:val="28"/>
          <w:szCs w:val="28"/>
        </w:rPr>
      </w:pPr>
    </w:p>
    <w:p w14:paraId="52D1FC41" w14:textId="1B028145" w:rsidR="00454BBA" w:rsidRPr="00BA04DB" w:rsidRDefault="00454BBA" w:rsidP="00BA04DB">
      <w:r w:rsidRPr="00BA04DB">
        <w:t xml:space="preserve">The School of Music recognizes longstanding pedagogical practices and courses that include kinesthetic learning, which may necessitate a degree of tactile cueing between teacher and student related to the physical aspects of performing (i.e., posture, stretching exercises, arm, hand, or finger positioning, etc.). Individual professors may ask for permission to touch a student in an appropriate, professional manner in the course of instruction. If tactile cueing ever becomes problematic or causes discomfort for any student, that student should immediately inform </w:t>
      </w:r>
      <w:r w:rsidR="00E2191E">
        <w:t>their</w:t>
      </w:r>
      <w:r w:rsidRPr="00BA04DB">
        <w:t xml:space="preserve"> teacher, who will respond and adjust appropriately. If the student is not comfortable addressing the topic with the teacher, the student may also report concerns to the </w:t>
      </w:r>
      <w:r w:rsidR="00E2191E" w:rsidRPr="00BA04DB">
        <w:t xml:space="preserve">Director </w:t>
      </w:r>
      <w:r w:rsidR="00E2191E">
        <w:t xml:space="preserve">of the </w:t>
      </w:r>
      <w:r w:rsidRPr="00BA04DB">
        <w:t xml:space="preserve">School of Music, or to the Title IX Coordinator. If the student experiences any unwanted touching of a sexual nature, </w:t>
      </w:r>
      <w:r w:rsidR="00E2191E">
        <w:t>they</w:t>
      </w:r>
      <w:r w:rsidRPr="00BA04DB">
        <w:t xml:space="preserve"> </w:t>
      </w:r>
      <w:r w:rsidR="00E2191E">
        <w:t>are</w:t>
      </w:r>
      <w:r w:rsidRPr="00BA04DB">
        <w:t xml:space="preserve"> encouraged to immediately report such conduct to the Title IX Coordinator. It is the official position of the University and the School of Music that all teacher-student relationships reflect the highest standards of personal conduct as described in the SJSU Title IX policy.</w:t>
      </w:r>
    </w:p>
    <w:p w14:paraId="5CC72579" w14:textId="77777777" w:rsidR="00454BBA" w:rsidRDefault="00454BBA" w:rsidP="00454BBA">
      <w:pPr>
        <w:pStyle w:val="BodyText"/>
        <w:ind w:left="120" w:right="150"/>
        <w:rPr>
          <w:b/>
          <w:spacing w:val="-1"/>
        </w:rPr>
      </w:pPr>
      <w:bookmarkStart w:id="18" w:name="_bookmark14"/>
      <w:bookmarkEnd w:id="18"/>
    </w:p>
    <w:p w14:paraId="5EF58752" w14:textId="4A25E3CC" w:rsidR="00454BBA" w:rsidRPr="00C875B8" w:rsidRDefault="00454BBA" w:rsidP="00454BBA">
      <w:pPr>
        <w:spacing w:before="2"/>
        <w:ind w:left="90" w:right="150"/>
        <w:rPr>
          <w:sz w:val="2"/>
          <w:szCs w:val="2"/>
        </w:rPr>
      </w:pPr>
    </w:p>
    <w:p w14:paraId="0C553201" w14:textId="77777777" w:rsidR="00454BBA" w:rsidRPr="00C875B8" w:rsidRDefault="00454BBA" w:rsidP="00454BBA">
      <w:pPr>
        <w:spacing w:before="6"/>
        <w:ind w:right="150"/>
        <w:rPr>
          <w:sz w:val="9"/>
          <w:szCs w:val="9"/>
        </w:rPr>
      </w:pPr>
    </w:p>
    <w:p w14:paraId="3B6C0257" w14:textId="77777777" w:rsidR="00454BBA" w:rsidRPr="00E2191E" w:rsidRDefault="0014793B" w:rsidP="00E2191E">
      <w:pPr>
        <w:spacing w:before="2"/>
        <w:ind w:right="150"/>
        <w:rPr>
          <w:b/>
          <w:szCs w:val="16"/>
        </w:rPr>
      </w:pPr>
      <w:r w:rsidRPr="00E2191E">
        <w:rPr>
          <w:b/>
          <w:szCs w:val="16"/>
        </w:rPr>
        <w:t>BIAS INCIDENT RESOURCE TEAM</w:t>
      </w:r>
    </w:p>
    <w:p w14:paraId="39A2A35D" w14:textId="77777777" w:rsidR="0014793B" w:rsidRDefault="0014793B" w:rsidP="00454BBA">
      <w:pPr>
        <w:spacing w:before="2"/>
        <w:ind w:right="150"/>
        <w:rPr>
          <w:szCs w:val="17"/>
        </w:rPr>
      </w:pPr>
    </w:p>
    <w:p w14:paraId="2F6205DF" w14:textId="77777777" w:rsidR="0014793B" w:rsidRPr="00BA04DB" w:rsidRDefault="0014793B" w:rsidP="00BA04DB">
      <w:r w:rsidRPr="00BA04DB">
        <w:t xml:space="preserve">The Bias Incident Resource Team (BIRT) is a non-judicial, non-investigative </w:t>
      </w:r>
      <w:proofErr w:type="gramStart"/>
      <w:r w:rsidRPr="00BA04DB">
        <w:t>campus based</w:t>
      </w:r>
      <w:proofErr w:type="gramEnd"/>
      <w:r w:rsidRPr="00BA04DB">
        <w:t xml:space="preserve"> team of trained professionals who support members of SJSU who bring forward internal allegations of bias. “The purpose of a bias response team is to collect reports of incidents of bias that have impacted the campus community. They reach out to and work to provide support to reporters and impacted parties, as well as work to engage them in voluntary educational activities such as conversations, trainings, and workshops. They keep up with emerging trends that may impact the campus climate. They do not discipline, punish, and/or sanction community members.”</w:t>
      </w:r>
    </w:p>
    <w:p w14:paraId="5E8802BE" w14:textId="77777777" w:rsidR="00454BBA" w:rsidRDefault="00454BBA" w:rsidP="00454BBA">
      <w:pPr>
        <w:spacing w:before="2"/>
        <w:ind w:right="150"/>
      </w:pPr>
    </w:p>
    <w:p w14:paraId="22DE1ED9" w14:textId="77777777" w:rsidR="00E525D8" w:rsidRDefault="0014793B" w:rsidP="0014793B">
      <w:pPr>
        <w:spacing w:before="2"/>
        <w:ind w:right="150"/>
      </w:pPr>
      <w:r>
        <w:t xml:space="preserve">To report an incident, go to:  </w:t>
      </w:r>
      <w:hyperlink r:id="rId31" w:history="1">
        <w:r w:rsidRPr="00940009">
          <w:rPr>
            <w:rStyle w:val="Hyperlink"/>
          </w:rPr>
          <w:t>https://www.sjsu.edu/diversity/bias/team/report-bias.php</w:t>
        </w:r>
      </w:hyperlink>
    </w:p>
    <w:p w14:paraId="60BFBA7F" w14:textId="73ED4463" w:rsidR="0014793B" w:rsidRPr="00C875B8" w:rsidRDefault="0014793B" w:rsidP="0014793B">
      <w:pPr>
        <w:spacing w:before="2"/>
        <w:ind w:left="90" w:right="150"/>
        <w:rPr>
          <w:sz w:val="2"/>
          <w:szCs w:val="2"/>
        </w:rPr>
      </w:pPr>
    </w:p>
    <w:p w14:paraId="392530F3" w14:textId="77777777" w:rsidR="0058590A" w:rsidRDefault="0058590A" w:rsidP="0058590A">
      <w:pPr>
        <w:spacing w:before="2"/>
        <w:ind w:left="90" w:right="150"/>
      </w:pPr>
    </w:p>
    <w:p w14:paraId="5F33248C" w14:textId="480E00C0" w:rsidR="00BC25B6" w:rsidRDefault="00BC25B6">
      <w:pPr>
        <w:widowControl w:val="0"/>
      </w:pPr>
      <w:r>
        <w:br w:type="page"/>
      </w:r>
    </w:p>
    <w:p w14:paraId="10642F53" w14:textId="1C5039D6" w:rsidR="00BC25B6" w:rsidRPr="00BC25B6" w:rsidRDefault="00BC25B6" w:rsidP="00BC25B6">
      <w:pPr>
        <w:rPr>
          <w:b/>
          <w:color w:val="000000"/>
          <w:sz w:val="32"/>
          <w:szCs w:val="32"/>
        </w:rPr>
      </w:pPr>
      <w:r w:rsidRPr="00BC25B6">
        <w:rPr>
          <w:b/>
          <w:color w:val="000000"/>
          <w:sz w:val="32"/>
          <w:szCs w:val="32"/>
        </w:rPr>
        <w:lastRenderedPageBreak/>
        <w:t>PROTOCOLS FOR STUDENT SAFETY</w:t>
      </w:r>
      <w:r w:rsidR="00D84274">
        <w:rPr>
          <w:b/>
          <w:color w:val="000000"/>
          <w:sz w:val="32"/>
          <w:szCs w:val="32"/>
        </w:rPr>
        <w:t xml:space="preserve"> and ILLNESS</w:t>
      </w:r>
      <w:r w:rsidRPr="00BC25B6">
        <w:rPr>
          <w:b/>
          <w:color w:val="000000"/>
          <w:sz w:val="32"/>
          <w:szCs w:val="32"/>
        </w:rPr>
        <w:t>:</w:t>
      </w:r>
    </w:p>
    <w:p w14:paraId="6E78302F" w14:textId="77777777" w:rsidR="00BC25B6" w:rsidRPr="007017F0" w:rsidRDefault="00BC25B6" w:rsidP="00BC25B6">
      <w:pPr>
        <w:rPr>
          <w:color w:val="000000"/>
          <w:szCs w:val="27"/>
        </w:rPr>
      </w:pPr>
      <w:r w:rsidRPr="007017F0">
        <w:rPr>
          <w:color w:val="000000"/>
          <w:szCs w:val="27"/>
        </w:rPr>
        <w:t> </w:t>
      </w:r>
    </w:p>
    <w:p w14:paraId="13DD5B49" w14:textId="1082BABD" w:rsidR="00BC25B6" w:rsidRPr="007017F0" w:rsidRDefault="00BC25B6" w:rsidP="00BC25B6">
      <w:pPr>
        <w:rPr>
          <w:color w:val="000000"/>
          <w:szCs w:val="27"/>
        </w:rPr>
      </w:pPr>
      <w:r w:rsidRPr="007017F0">
        <w:rPr>
          <w:color w:val="000000"/>
          <w:szCs w:val="27"/>
        </w:rPr>
        <w:t>All students who attending an in-person class or activity will be directed, either on the syllabus, via messaging on Canvas, through verbal instruction by the faculty member, and ideally through all three modes of messaging, to</w:t>
      </w:r>
      <w:r>
        <w:rPr>
          <w:color w:val="000000"/>
          <w:szCs w:val="27"/>
        </w:rPr>
        <w:t xml:space="preserve"> </w:t>
      </w:r>
      <w:r w:rsidRPr="007017F0">
        <w:rPr>
          <w:color w:val="000000"/>
          <w:szCs w:val="27"/>
        </w:rPr>
        <w:t>review SJSU Health/</w:t>
      </w:r>
      <w:hyperlink r:id="rId32" w:history="1">
        <w:r w:rsidRPr="008A34CB">
          <w:rPr>
            <w:rStyle w:val="Hyperlink"/>
            <w:rFonts w:eastAsiaTheme="majorEastAsia"/>
            <w:szCs w:val="27"/>
          </w:rPr>
          <w:t>Safety Protocols</w:t>
        </w:r>
      </w:hyperlink>
      <w:r w:rsidRPr="007017F0">
        <w:rPr>
          <w:color w:val="000000"/>
          <w:szCs w:val="27"/>
        </w:rPr>
        <w:t xml:space="preserve"> information including symptom monitoring before coming to campus    </w:t>
      </w:r>
    </w:p>
    <w:p w14:paraId="2E03BBB0" w14:textId="77777777" w:rsidR="00BC25B6" w:rsidRPr="007017F0" w:rsidRDefault="00BC25B6" w:rsidP="00BC25B6">
      <w:pPr>
        <w:rPr>
          <w:color w:val="000000"/>
          <w:szCs w:val="27"/>
        </w:rPr>
      </w:pPr>
      <w:r w:rsidRPr="007017F0">
        <w:rPr>
          <w:color w:val="000000"/>
          <w:szCs w:val="27"/>
        </w:rPr>
        <w:t> </w:t>
      </w:r>
    </w:p>
    <w:p w14:paraId="64E44039" w14:textId="77777777" w:rsidR="00BC25B6" w:rsidRPr="007017F0" w:rsidRDefault="00BC25B6" w:rsidP="00BC25B6">
      <w:pPr>
        <w:rPr>
          <w:color w:val="000000"/>
          <w:szCs w:val="27"/>
        </w:rPr>
      </w:pPr>
      <w:r w:rsidRPr="007017F0">
        <w:rPr>
          <w:color w:val="000000"/>
          <w:szCs w:val="27"/>
        </w:rPr>
        <w:t>Through the SJSU Health/Safety Protocols website, to which students will be directed, students will be reminded of required symptom monitoring before coming to campus and advised to not come to class if they are experiencing any symptoms of illness.</w:t>
      </w:r>
    </w:p>
    <w:p w14:paraId="2380C511" w14:textId="77777777" w:rsidR="00BC25B6" w:rsidRPr="007017F0" w:rsidRDefault="00BC25B6" w:rsidP="00BC25B6">
      <w:pPr>
        <w:rPr>
          <w:color w:val="000000"/>
          <w:szCs w:val="27"/>
        </w:rPr>
      </w:pPr>
      <w:r w:rsidRPr="007017F0">
        <w:rPr>
          <w:color w:val="000000"/>
          <w:szCs w:val="27"/>
        </w:rPr>
        <w:t> </w:t>
      </w:r>
    </w:p>
    <w:p w14:paraId="1E14E868" w14:textId="77777777" w:rsidR="00BC25B6" w:rsidRPr="007017F0" w:rsidRDefault="00BC25B6" w:rsidP="00BC25B6">
      <w:pPr>
        <w:shd w:val="clear" w:color="auto" w:fill="FFFFFF"/>
        <w:rPr>
          <w:color w:val="000000"/>
          <w:szCs w:val="27"/>
        </w:rPr>
      </w:pPr>
      <w:r w:rsidRPr="007017F0">
        <w:rPr>
          <w:color w:val="000000"/>
          <w:szCs w:val="27"/>
        </w:rPr>
        <w:t xml:space="preserve">If a student falls ill during class and informs the instructor, the student will be excused from class and encouraged to seek medical advice from either the Student Wellness Center or the student's personal healthcare provider.  If the ill student resides in on-campus housing, the instructor should notify the department chair to contact housing so that appropriate accommodations can be made for the returning student. </w:t>
      </w:r>
    </w:p>
    <w:p w14:paraId="23249F58" w14:textId="77777777" w:rsidR="00BC25B6" w:rsidRPr="007017F0" w:rsidRDefault="00BC25B6" w:rsidP="00BC25B6">
      <w:pPr>
        <w:shd w:val="clear" w:color="auto" w:fill="FFFFFF"/>
        <w:rPr>
          <w:color w:val="000000"/>
          <w:szCs w:val="27"/>
        </w:rPr>
      </w:pPr>
    </w:p>
    <w:p w14:paraId="4F01CA56" w14:textId="77777777" w:rsidR="00BC25B6" w:rsidRPr="007017F0" w:rsidRDefault="00BC25B6" w:rsidP="00BC25B6">
      <w:pPr>
        <w:rPr>
          <w:color w:val="000000"/>
          <w:szCs w:val="21"/>
        </w:rPr>
      </w:pPr>
      <w:r w:rsidRPr="007017F0">
        <w:rPr>
          <w:color w:val="000000"/>
          <w:szCs w:val="27"/>
        </w:rPr>
        <w:t>A student who reports being ill with COVID-19 will be directed to the link </w:t>
      </w:r>
      <w:hyperlink r:id="rId33" w:history="1">
        <w:r w:rsidRPr="007017F0">
          <w:rPr>
            <w:color w:val="0055A2"/>
            <w:szCs w:val="27"/>
            <w:u w:val="single"/>
          </w:rPr>
          <w:t>Report a COVID-19 Case</w:t>
        </w:r>
      </w:hyperlink>
      <w:r w:rsidRPr="007017F0">
        <w:rPr>
          <w:color w:val="000000"/>
          <w:szCs w:val="27"/>
        </w:rPr>
        <w:t xml:space="preserve"> portal to report the case to Student Wellness Center and begin case management. </w:t>
      </w:r>
    </w:p>
    <w:p w14:paraId="7680BB0C" w14:textId="77777777" w:rsidR="00BC25B6" w:rsidRDefault="00BC25B6" w:rsidP="00BC25B6">
      <w:pPr>
        <w:rPr>
          <w:color w:val="000000"/>
          <w:sz w:val="27"/>
          <w:szCs w:val="27"/>
        </w:rPr>
      </w:pPr>
    </w:p>
    <w:p w14:paraId="54D08802" w14:textId="76E7B76F" w:rsidR="00BC25B6" w:rsidRPr="00A05DFE" w:rsidRDefault="00BC25B6" w:rsidP="00BC25B6">
      <w:pPr>
        <w:rPr>
          <w:b/>
          <w:color w:val="000000"/>
          <w:sz w:val="32"/>
          <w:szCs w:val="32"/>
        </w:rPr>
      </w:pPr>
      <w:r w:rsidRPr="00A05DFE">
        <w:rPr>
          <w:b/>
          <w:color w:val="000000"/>
          <w:sz w:val="32"/>
          <w:szCs w:val="32"/>
        </w:rPr>
        <w:t>HEALTH AND SAFETY INFORMATION AND RECOMMENDATIONS FOR MUSICIANS:</w:t>
      </w:r>
    </w:p>
    <w:p w14:paraId="5EFE9CF3" w14:textId="77777777" w:rsidR="00BC25B6" w:rsidRPr="00BD3B37" w:rsidRDefault="00BC25B6" w:rsidP="00BC25B6">
      <w:pPr>
        <w:rPr>
          <w:b/>
          <w:color w:val="000000"/>
          <w:szCs w:val="27"/>
        </w:rPr>
      </w:pPr>
    </w:p>
    <w:p w14:paraId="68D80984" w14:textId="77777777" w:rsidR="00BC25B6" w:rsidRPr="00073252" w:rsidRDefault="00BC25B6" w:rsidP="00BC25B6">
      <w:r w:rsidRPr="00073252">
        <w:t>The School of Music suggests faculty, staff and student</w:t>
      </w:r>
      <w:r>
        <w:t>s</w:t>
      </w:r>
      <w:r w:rsidRPr="00073252">
        <w:t xml:space="preserve"> review information on maintaining health and safety in music study and practice. Health and safety depend largely on personal decisions made by informed individuals. SJSU has health and safety responsibilities, but fulfillment of these cannot ensure any individual's health and safety. Each individual is personally responsible for avoiding risk and preventing injuries.</w:t>
      </w:r>
    </w:p>
    <w:p w14:paraId="42F1F4BB" w14:textId="77777777" w:rsidR="00BC25B6" w:rsidRPr="00073252" w:rsidRDefault="00BC25B6" w:rsidP="00BC25B6"/>
    <w:p w14:paraId="5746735D" w14:textId="77777777" w:rsidR="00BC25B6" w:rsidRPr="00E171F5" w:rsidRDefault="00BC25B6" w:rsidP="00BC25B6">
      <w:pPr>
        <w:rPr>
          <w:u w:val="single"/>
        </w:rPr>
      </w:pPr>
      <w:r w:rsidRPr="00E171F5">
        <w:rPr>
          <w:u w:val="single"/>
        </w:rPr>
        <w:t>Hearing Health</w:t>
      </w:r>
    </w:p>
    <w:p w14:paraId="44C490ED" w14:textId="77777777" w:rsidR="00BC25B6" w:rsidRPr="00073252" w:rsidRDefault="00BC25B6" w:rsidP="003E1CB8">
      <w:pPr>
        <w:pStyle w:val="ListParagraph"/>
        <w:numPr>
          <w:ilvl w:val="0"/>
          <w:numId w:val="55"/>
        </w:numPr>
        <w:contextualSpacing/>
      </w:pPr>
      <w:r w:rsidRPr="00073252">
        <w:t>Hearing health is essential for lifelong success as a musician. Noise-induced hearing loss is generally preventable.</w:t>
      </w:r>
    </w:p>
    <w:p w14:paraId="43F89B48" w14:textId="77777777" w:rsidR="00BC25B6" w:rsidRPr="00073252" w:rsidRDefault="00BC25B6" w:rsidP="003E1CB8">
      <w:pPr>
        <w:pStyle w:val="ListParagraph"/>
        <w:numPr>
          <w:ilvl w:val="0"/>
          <w:numId w:val="55"/>
        </w:numPr>
        <w:contextualSpacing/>
      </w:pPr>
      <w:r w:rsidRPr="00073252">
        <w:t>Sounds over 85 dB can pose a risk to hearing health. The closer you are to a loud sound, the greater the risk.</w:t>
      </w:r>
    </w:p>
    <w:p w14:paraId="3369E210" w14:textId="77777777" w:rsidR="00BC25B6" w:rsidRPr="00073252" w:rsidRDefault="00BC25B6" w:rsidP="003E1CB8">
      <w:pPr>
        <w:pStyle w:val="ListParagraph"/>
        <w:numPr>
          <w:ilvl w:val="0"/>
          <w:numId w:val="55"/>
        </w:numPr>
        <w:contextualSpacing/>
      </w:pPr>
      <w:r w:rsidRPr="00073252">
        <w:t>Risk is based on a combination of sound intensity and duration. See the provided maximum daily exposure times for various decibel levels [6].</w:t>
      </w:r>
    </w:p>
    <w:p w14:paraId="00124F8A" w14:textId="77777777" w:rsidR="00BC25B6" w:rsidRPr="00073252" w:rsidRDefault="00BC25B6" w:rsidP="003E1CB8">
      <w:pPr>
        <w:pStyle w:val="ListParagraph"/>
        <w:numPr>
          <w:ilvl w:val="0"/>
          <w:numId w:val="55"/>
        </w:numPr>
        <w:contextualSpacing/>
      </w:pPr>
      <w:r w:rsidRPr="00073252">
        <w:t>Avoid overexposure to loud sounds and turn down excessive volume levels when possible.</w:t>
      </w:r>
    </w:p>
    <w:p w14:paraId="59821ECC" w14:textId="77777777" w:rsidR="00BC25B6" w:rsidRPr="00073252" w:rsidRDefault="00BC25B6" w:rsidP="003E1CB8">
      <w:pPr>
        <w:pStyle w:val="ListParagraph"/>
        <w:numPr>
          <w:ilvl w:val="0"/>
          <w:numId w:val="55"/>
        </w:numPr>
        <w:contextualSpacing/>
      </w:pPr>
      <w:r w:rsidRPr="00073252">
        <w:t>Use earplugs and earmuffs to protect your hearing during loud rehearsals and performances.</w:t>
      </w:r>
    </w:p>
    <w:p w14:paraId="6FE464C1" w14:textId="77777777" w:rsidR="00BC25B6" w:rsidRPr="00073252" w:rsidRDefault="00BC25B6" w:rsidP="00BC25B6"/>
    <w:p w14:paraId="27FA3621" w14:textId="77777777" w:rsidR="00BC25B6" w:rsidRPr="00E171F5" w:rsidRDefault="00BC25B6" w:rsidP="00BC25B6">
      <w:pPr>
        <w:rPr>
          <w:u w:val="single"/>
        </w:rPr>
      </w:pPr>
      <w:r w:rsidRPr="00E171F5">
        <w:rPr>
          <w:u w:val="single"/>
        </w:rPr>
        <w:t>Protecting Your Hearing Health</w:t>
      </w:r>
    </w:p>
    <w:p w14:paraId="44FB46C3" w14:textId="77777777" w:rsidR="00BC25B6" w:rsidRPr="00073252" w:rsidRDefault="00BC25B6" w:rsidP="003E1CB8">
      <w:pPr>
        <w:pStyle w:val="ListParagraph"/>
        <w:numPr>
          <w:ilvl w:val="0"/>
          <w:numId w:val="56"/>
        </w:numPr>
        <w:contextualSpacing/>
      </w:pPr>
      <w:r w:rsidRPr="00073252">
        <w:t>Be mindful of your volume levels when practicing and performing. Avoid excessive noise exposure.</w:t>
      </w:r>
    </w:p>
    <w:p w14:paraId="76D67835" w14:textId="77777777" w:rsidR="00BC25B6" w:rsidRPr="00073252" w:rsidRDefault="00BC25B6" w:rsidP="003E1CB8">
      <w:pPr>
        <w:pStyle w:val="ListParagraph"/>
        <w:numPr>
          <w:ilvl w:val="0"/>
          <w:numId w:val="56"/>
        </w:numPr>
        <w:contextualSpacing/>
      </w:pPr>
      <w:r w:rsidRPr="00073252">
        <w:t>Keep MP3 player and music volumes at a safe level.</w:t>
      </w:r>
    </w:p>
    <w:p w14:paraId="1CCE9380" w14:textId="77777777" w:rsidR="00BC25B6" w:rsidRPr="00073252" w:rsidRDefault="00BC25B6" w:rsidP="003E1CB8">
      <w:pPr>
        <w:pStyle w:val="ListParagraph"/>
        <w:numPr>
          <w:ilvl w:val="0"/>
          <w:numId w:val="56"/>
        </w:numPr>
        <w:contextualSpacing/>
      </w:pPr>
      <w:r w:rsidRPr="00073252">
        <w:t>If you are concerned about your hearing health, consult a medical professional</w:t>
      </w:r>
      <w:r>
        <w:t>.</w:t>
      </w:r>
    </w:p>
    <w:p w14:paraId="3BFD4DEC" w14:textId="77777777" w:rsidR="00BC25B6" w:rsidRPr="00073252" w:rsidRDefault="00BC25B6" w:rsidP="00BC25B6"/>
    <w:p w14:paraId="2000F5F8" w14:textId="77777777" w:rsidR="00D84274" w:rsidRDefault="00D84274" w:rsidP="00BC25B6">
      <w:pPr>
        <w:rPr>
          <w:u w:val="single"/>
        </w:rPr>
      </w:pPr>
    </w:p>
    <w:p w14:paraId="7FA327F4" w14:textId="4CC79737" w:rsidR="00BC25B6" w:rsidRPr="00E171F5" w:rsidRDefault="00BC25B6" w:rsidP="00BC25B6">
      <w:pPr>
        <w:rPr>
          <w:u w:val="single"/>
        </w:rPr>
      </w:pPr>
      <w:r w:rsidRPr="00E171F5">
        <w:rPr>
          <w:u w:val="single"/>
        </w:rPr>
        <w:lastRenderedPageBreak/>
        <w:t>Neuromusculoskeletal Health</w:t>
      </w:r>
    </w:p>
    <w:p w14:paraId="3140B7F3" w14:textId="77777777" w:rsidR="00BC25B6" w:rsidRPr="00073252" w:rsidRDefault="00BC25B6" w:rsidP="003E1CB8">
      <w:pPr>
        <w:pStyle w:val="ListParagraph"/>
        <w:numPr>
          <w:ilvl w:val="0"/>
          <w:numId w:val="57"/>
        </w:numPr>
        <w:contextualSpacing/>
      </w:pPr>
      <w:r w:rsidRPr="00073252">
        <w:t>Practicing and performing music is physically demanding. Musicians are susceptible to numerous neuromusculoskeletal disorders</w:t>
      </w:r>
    </w:p>
    <w:p w14:paraId="1ADDA5F1" w14:textId="77777777" w:rsidR="00BC25B6" w:rsidRPr="00073252" w:rsidRDefault="00BC25B6" w:rsidP="003E1CB8">
      <w:pPr>
        <w:pStyle w:val="ListParagraph"/>
        <w:numPr>
          <w:ilvl w:val="0"/>
          <w:numId w:val="57"/>
        </w:numPr>
        <w:contextualSpacing/>
      </w:pPr>
      <w:r w:rsidRPr="00073252">
        <w:t>Maintain good posture and correct physical technique. Warm up thoroughly before practice.</w:t>
      </w:r>
    </w:p>
    <w:p w14:paraId="4433DF06" w14:textId="77777777" w:rsidR="00BC25B6" w:rsidRPr="00073252" w:rsidRDefault="00BC25B6" w:rsidP="003E1CB8">
      <w:pPr>
        <w:pStyle w:val="ListParagraph"/>
        <w:numPr>
          <w:ilvl w:val="0"/>
          <w:numId w:val="57"/>
        </w:numPr>
        <w:contextualSpacing/>
      </w:pPr>
      <w:r w:rsidRPr="00073252">
        <w:t>Take regular breaks to avoid physical stress and strain. Set reasonable practice time limits.</w:t>
      </w:r>
    </w:p>
    <w:p w14:paraId="14FFC62B" w14:textId="77777777" w:rsidR="00BC25B6" w:rsidRPr="00073252" w:rsidRDefault="00BC25B6" w:rsidP="003E1CB8">
      <w:pPr>
        <w:pStyle w:val="ListParagraph"/>
        <w:numPr>
          <w:ilvl w:val="0"/>
          <w:numId w:val="57"/>
        </w:numPr>
        <w:contextualSpacing/>
      </w:pPr>
      <w:r w:rsidRPr="00073252">
        <w:t>Maintain healthy habits like proper nutrition, physical exercise, and rest.</w:t>
      </w:r>
    </w:p>
    <w:p w14:paraId="3362230F" w14:textId="77777777" w:rsidR="00BC25B6" w:rsidRPr="00073252" w:rsidRDefault="00BC25B6" w:rsidP="003E1CB8">
      <w:pPr>
        <w:pStyle w:val="ListParagraph"/>
        <w:numPr>
          <w:ilvl w:val="0"/>
          <w:numId w:val="57"/>
        </w:numPr>
        <w:contextualSpacing/>
      </w:pPr>
      <w:r w:rsidRPr="00073252">
        <w:t>If concerned about neuromusculoskeletal health, consult a medical professional</w:t>
      </w:r>
      <w:r>
        <w:t>.</w:t>
      </w:r>
    </w:p>
    <w:p w14:paraId="56E7BC35" w14:textId="77777777" w:rsidR="00BC25B6" w:rsidRPr="00073252" w:rsidRDefault="00BC25B6" w:rsidP="00BC25B6"/>
    <w:p w14:paraId="132C1B38" w14:textId="77777777" w:rsidR="00BC25B6" w:rsidRPr="00E171F5" w:rsidRDefault="00BC25B6" w:rsidP="00BC25B6">
      <w:pPr>
        <w:rPr>
          <w:u w:val="single"/>
        </w:rPr>
      </w:pPr>
      <w:r w:rsidRPr="00E171F5">
        <w:rPr>
          <w:u w:val="single"/>
        </w:rPr>
        <w:t xml:space="preserve">Vocal Health </w:t>
      </w:r>
    </w:p>
    <w:p w14:paraId="1E1CDE48" w14:textId="77777777" w:rsidR="00BC25B6" w:rsidRPr="00073252" w:rsidRDefault="00BC25B6" w:rsidP="003E1CB8">
      <w:pPr>
        <w:pStyle w:val="ListParagraph"/>
        <w:numPr>
          <w:ilvl w:val="0"/>
          <w:numId w:val="58"/>
        </w:numPr>
        <w:contextualSpacing/>
      </w:pPr>
      <w:r w:rsidRPr="00073252">
        <w:t>Vocal health is essential for all musicians who speak, sing, rehearse, or teach others.</w:t>
      </w:r>
    </w:p>
    <w:p w14:paraId="548826B4" w14:textId="77777777" w:rsidR="00BC25B6" w:rsidRPr="00073252" w:rsidRDefault="00BC25B6" w:rsidP="003E1CB8">
      <w:pPr>
        <w:pStyle w:val="ListParagraph"/>
        <w:numPr>
          <w:ilvl w:val="0"/>
          <w:numId w:val="58"/>
        </w:numPr>
        <w:contextualSpacing/>
      </w:pPr>
      <w:r w:rsidRPr="00073252">
        <w:t>Understand basic vocal care and avoid vocal abuse like shouting or screaming.</w:t>
      </w:r>
    </w:p>
    <w:p w14:paraId="0641AA3A" w14:textId="77777777" w:rsidR="00BC25B6" w:rsidRPr="00073252" w:rsidRDefault="00BC25B6" w:rsidP="003E1CB8">
      <w:pPr>
        <w:pStyle w:val="ListParagraph"/>
        <w:numPr>
          <w:ilvl w:val="0"/>
          <w:numId w:val="58"/>
        </w:numPr>
        <w:contextualSpacing/>
      </w:pPr>
      <w:r w:rsidRPr="00073252">
        <w:t>Warm up properly before singing or extended vocal use.</w:t>
      </w:r>
    </w:p>
    <w:p w14:paraId="202C1697" w14:textId="77777777" w:rsidR="00BC25B6" w:rsidRPr="00073252" w:rsidRDefault="00BC25B6" w:rsidP="003E1CB8">
      <w:pPr>
        <w:pStyle w:val="ListParagraph"/>
        <w:numPr>
          <w:ilvl w:val="0"/>
          <w:numId w:val="58"/>
        </w:numPr>
        <w:contextualSpacing/>
      </w:pPr>
      <w:r w:rsidRPr="00073252">
        <w:t>Maintain adequate hydration and avoid smoking and excessive alcohol.</w:t>
      </w:r>
    </w:p>
    <w:p w14:paraId="566B5614" w14:textId="77777777" w:rsidR="00BC25B6" w:rsidRPr="00073252" w:rsidRDefault="00BC25B6" w:rsidP="003E1CB8">
      <w:pPr>
        <w:pStyle w:val="ListParagraph"/>
        <w:numPr>
          <w:ilvl w:val="0"/>
          <w:numId w:val="58"/>
        </w:numPr>
        <w:contextualSpacing/>
      </w:pPr>
      <w:r w:rsidRPr="00073252">
        <w:t>If concerned about vocal health, consult a medical professional</w:t>
      </w:r>
      <w:r>
        <w:t>.</w:t>
      </w:r>
    </w:p>
    <w:p w14:paraId="6ED21215" w14:textId="77777777" w:rsidR="00BC25B6" w:rsidRPr="00073252" w:rsidRDefault="00BC25B6" w:rsidP="00BC25B6"/>
    <w:p w14:paraId="0C0CA126" w14:textId="77777777" w:rsidR="00BC25B6" w:rsidRPr="00E171F5" w:rsidRDefault="00BC25B6" w:rsidP="00BC25B6">
      <w:pPr>
        <w:rPr>
          <w:u w:val="single"/>
        </w:rPr>
      </w:pPr>
      <w:r w:rsidRPr="00E171F5">
        <w:rPr>
          <w:u w:val="single"/>
        </w:rPr>
        <w:t>Instrument Hygiene</w:t>
      </w:r>
    </w:p>
    <w:p w14:paraId="5B8EE979" w14:textId="77777777" w:rsidR="00BC25B6" w:rsidRPr="00073252" w:rsidRDefault="00BC25B6" w:rsidP="003E1CB8">
      <w:pPr>
        <w:pStyle w:val="ListParagraph"/>
        <w:numPr>
          <w:ilvl w:val="0"/>
          <w:numId w:val="59"/>
        </w:numPr>
        <w:contextualSpacing/>
      </w:pPr>
      <w:r w:rsidRPr="00073252">
        <w:t>All students should have their own instrument and mouthpiece if possible</w:t>
      </w:r>
    </w:p>
    <w:p w14:paraId="149FA96A" w14:textId="77777777" w:rsidR="00BC25B6" w:rsidRPr="00073252" w:rsidRDefault="00BC25B6" w:rsidP="003E1CB8">
      <w:pPr>
        <w:pStyle w:val="ListParagraph"/>
        <w:numPr>
          <w:ilvl w:val="0"/>
          <w:numId w:val="59"/>
        </w:numPr>
        <w:contextualSpacing/>
      </w:pPr>
      <w:r w:rsidRPr="00073252">
        <w:t>Never share reeds. If instruments must be shared, use alcohol wipes or germicide solution between users</w:t>
      </w:r>
    </w:p>
    <w:p w14:paraId="4C3314E9" w14:textId="77777777" w:rsidR="00BC25B6" w:rsidRPr="00073252" w:rsidRDefault="00BC25B6" w:rsidP="003E1CB8">
      <w:pPr>
        <w:pStyle w:val="ListParagraph"/>
        <w:numPr>
          <w:ilvl w:val="0"/>
          <w:numId w:val="59"/>
        </w:numPr>
        <w:contextualSpacing/>
      </w:pPr>
      <w:r w:rsidRPr="00073252">
        <w:t xml:space="preserve">Clean mouthpieces, bocals, and neck crooks regularly with appropriate solutions to maintain hygiene </w:t>
      </w:r>
    </w:p>
    <w:p w14:paraId="5EB5FA78" w14:textId="77777777" w:rsidR="00BC25B6" w:rsidRPr="00073252" w:rsidRDefault="00BC25B6" w:rsidP="003E1CB8">
      <w:pPr>
        <w:pStyle w:val="ListParagraph"/>
        <w:numPr>
          <w:ilvl w:val="0"/>
          <w:numId w:val="59"/>
        </w:numPr>
        <w:contextualSpacing/>
      </w:pPr>
      <w:r w:rsidRPr="00073252">
        <w:t xml:space="preserve">For other instruments, wash hands before and after use </w:t>
      </w:r>
    </w:p>
    <w:p w14:paraId="0656C6E8" w14:textId="77777777" w:rsidR="00BC25B6" w:rsidRPr="00073252" w:rsidRDefault="00BC25B6" w:rsidP="00BC25B6"/>
    <w:p w14:paraId="4A1968AE" w14:textId="77777777" w:rsidR="00BC25B6" w:rsidRPr="00E171F5" w:rsidRDefault="00BC25B6" w:rsidP="00BC25B6">
      <w:pPr>
        <w:rPr>
          <w:u w:val="single"/>
        </w:rPr>
      </w:pPr>
      <w:r w:rsidRPr="00E171F5">
        <w:rPr>
          <w:u w:val="single"/>
        </w:rPr>
        <w:t>Safe Practices</w:t>
      </w:r>
    </w:p>
    <w:p w14:paraId="4BD1B01B" w14:textId="77777777" w:rsidR="00BC25B6" w:rsidRPr="00073252" w:rsidRDefault="00BC25B6" w:rsidP="003E1CB8">
      <w:pPr>
        <w:pStyle w:val="ListParagraph"/>
        <w:numPr>
          <w:ilvl w:val="0"/>
          <w:numId w:val="60"/>
        </w:numPr>
        <w:contextualSpacing/>
      </w:pPr>
      <w:r w:rsidRPr="00073252">
        <w:t xml:space="preserve">Be aware of proper lifting techniques to avoid injury when moving equipment </w:t>
      </w:r>
    </w:p>
    <w:p w14:paraId="465DCDEE" w14:textId="77777777" w:rsidR="00BC25B6" w:rsidRPr="00073252" w:rsidRDefault="00BC25B6" w:rsidP="003E1CB8">
      <w:pPr>
        <w:pStyle w:val="ListParagraph"/>
        <w:numPr>
          <w:ilvl w:val="0"/>
          <w:numId w:val="60"/>
        </w:numPr>
        <w:contextualSpacing/>
      </w:pPr>
      <w:r w:rsidRPr="00073252">
        <w:t xml:space="preserve">Follow all safety protocols for potentially dangerous materials, equipment, and technology used in music study </w:t>
      </w:r>
    </w:p>
    <w:p w14:paraId="17B2004D" w14:textId="77777777" w:rsidR="00BC25B6" w:rsidRDefault="00BC25B6" w:rsidP="00BC25B6"/>
    <w:p w14:paraId="22C23F79" w14:textId="77777777" w:rsidR="00BC25B6" w:rsidRDefault="00BC25B6" w:rsidP="00BC25B6">
      <w:r>
        <w:t>For further information:</w:t>
      </w:r>
    </w:p>
    <w:p w14:paraId="1109D2F6" w14:textId="77777777" w:rsidR="00BC25B6" w:rsidRDefault="00BC25B6" w:rsidP="00BC25B6">
      <w:r>
        <w:t>See “</w:t>
      </w:r>
      <w:hyperlink r:id="rId34" w:history="1">
        <w:r w:rsidRPr="00E171F5">
          <w:rPr>
            <w:rStyle w:val="Hyperlink"/>
            <w:rFonts w:eastAsiaTheme="majorEastAsia"/>
          </w:rPr>
          <w:t>Basic Information on Neuromusculoskeletal and Vocal Health</w:t>
        </w:r>
      </w:hyperlink>
      <w:r>
        <w:t>”</w:t>
      </w:r>
    </w:p>
    <w:p w14:paraId="40EEDE37" w14:textId="77777777" w:rsidR="00BC25B6" w:rsidRDefault="00BC25B6" w:rsidP="00BC25B6">
      <w:r>
        <w:t>“</w:t>
      </w:r>
      <w:hyperlink r:id="rId35" w:history="1">
        <w:r w:rsidRPr="00E171F5">
          <w:rPr>
            <w:rStyle w:val="Hyperlink"/>
            <w:rFonts w:eastAsiaTheme="majorEastAsia"/>
          </w:rPr>
          <w:t>Protecting Your Hearing Health</w:t>
        </w:r>
      </w:hyperlink>
      <w:r>
        <w:t>”</w:t>
      </w:r>
    </w:p>
    <w:p w14:paraId="26CFBC53" w14:textId="77777777" w:rsidR="00BC25B6" w:rsidRDefault="00BC25B6" w:rsidP="00BC25B6">
      <w:r>
        <w:t>“</w:t>
      </w:r>
      <w:hyperlink r:id="rId36" w:history="1">
        <w:r w:rsidRPr="00E171F5">
          <w:rPr>
            <w:rStyle w:val="Hyperlink"/>
            <w:rFonts w:eastAsiaTheme="majorEastAsia"/>
          </w:rPr>
          <w:t>Protecting Your Vocal Health</w:t>
        </w:r>
      </w:hyperlink>
      <w:r>
        <w:t>”</w:t>
      </w:r>
    </w:p>
    <w:p w14:paraId="5C3FA32F" w14:textId="77777777" w:rsidR="00BC25B6" w:rsidRDefault="00BC25B6" w:rsidP="0058590A">
      <w:pPr>
        <w:spacing w:before="2"/>
        <w:ind w:left="90" w:right="150"/>
      </w:pPr>
    </w:p>
    <w:p w14:paraId="10B8F319" w14:textId="77777777" w:rsidR="00832691" w:rsidRDefault="00832691">
      <w:pPr>
        <w:widowControl w:val="0"/>
        <w:rPr>
          <w:b/>
          <w:spacing w:val="-1"/>
          <w:sz w:val="32"/>
          <w:szCs w:val="40"/>
          <w:u w:color="0000FF"/>
        </w:rPr>
      </w:pPr>
      <w:r>
        <w:rPr>
          <w:b/>
          <w:spacing w:val="-1"/>
          <w:sz w:val="32"/>
          <w:szCs w:val="40"/>
          <w:u w:color="0000FF"/>
        </w:rPr>
        <w:br w:type="page"/>
      </w:r>
    </w:p>
    <w:p w14:paraId="30848EE6" w14:textId="1375292A" w:rsidR="003161DE" w:rsidRPr="003161DE" w:rsidRDefault="003161DE" w:rsidP="0058590A">
      <w:pPr>
        <w:spacing w:before="2"/>
        <w:ind w:right="150"/>
        <w:rPr>
          <w:b/>
          <w:spacing w:val="-1"/>
          <w:sz w:val="44"/>
          <w:szCs w:val="52"/>
          <w:u w:color="0000FF"/>
        </w:rPr>
      </w:pPr>
      <w:r w:rsidRPr="003161DE">
        <w:rPr>
          <w:b/>
          <w:spacing w:val="-1"/>
          <w:sz w:val="32"/>
          <w:szCs w:val="40"/>
          <w:u w:color="0000FF"/>
        </w:rPr>
        <w:lastRenderedPageBreak/>
        <w:t>INFORMATION FOR TRANSFER STUDENTS</w:t>
      </w:r>
    </w:p>
    <w:p w14:paraId="67A66616" w14:textId="77777777" w:rsidR="003161DE" w:rsidRDefault="003161DE" w:rsidP="0058590A">
      <w:pPr>
        <w:spacing w:before="2"/>
        <w:ind w:right="150"/>
        <w:rPr>
          <w:b/>
          <w:spacing w:val="-1"/>
          <w:sz w:val="28"/>
          <w:szCs w:val="36"/>
          <w:u w:color="0000FF"/>
        </w:rPr>
      </w:pPr>
    </w:p>
    <w:p w14:paraId="2DC95E08" w14:textId="118A0A61" w:rsidR="003161DE" w:rsidRPr="003161DE" w:rsidRDefault="003161DE" w:rsidP="0058590A">
      <w:pPr>
        <w:spacing w:before="2"/>
        <w:ind w:right="150"/>
        <w:rPr>
          <w:b/>
          <w:bCs/>
          <w:spacing w:val="-1"/>
          <w:szCs w:val="36"/>
        </w:rPr>
      </w:pPr>
      <w:r w:rsidRPr="003161DE">
        <w:rPr>
          <w:b/>
          <w:bCs/>
          <w:spacing w:val="-1"/>
          <w:szCs w:val="36"/>
        </w:rPr>
        <w:t>DETERMINATION OF TRANSFER CREDIT</w:t>
      </w:r>
    </w:p>
    <w:p w14:paraId="727D3789" w14:textId="0C78CA12" w:rsidR="003161DE" w:rsidRDefault="003161DE" w:rsidP="003161DE">
      <w:pPr>
        <w:spacing w:before="2"/>
        <w:ind w:right="150"/>
        <w:rPr>
          <w:bCs/>
          <w:spacing w:val="-1"/>
          <w:u w:color="0000FF"/>
        </w:rPr>
      </w:pPr>
      <w:r>
        <w:rPr>
          <w:bCs/>
          <w:spacing w:val="-1"/>
          <w:u w:color="0000FF"/>
        </w:rPr>
        <w:t xml:space="preserve">SJSU has extensive agreements regarding course credit transfers (“articulations”) with community colleges throughout California.  Refer to this website for the most current articulation agreements between the SJSU School of Music and community colleges in California:  </w:t>
      </w:r>
      <w:hyperlink r:id="rId37" w:history="1">
        <w:r w:rsidRPr="00031778">
          <w:rPr>
            <w:rStyle w:val="Hyperlink"/>
            <w:bCs/>
            <w:spacing w:val="-1"/>
          </w:rPr>
          <w:t>http://artic.sjsu.edu/web-dbgen/artic/categories/cat39-bycourse.html</w:t>
        </w:r>
      </w:hyperlink>
    </w:p>
    <w:p w14:paraId="2312DAD1" w14:textId="77777777" w:rsidR="003161DE" w:rsidRDefault="003161DE" w:rsidP="003161DE">
      <w:pPr>
        <w:spacing w:before="2"/>
        <w:ind w:right="150"/>
        <w:rPr>
          <w:bCs/>
          <w:spacing w:val="-1"/>
          <w:u w:color="0000FF"/>
        </w:rPr>
      </w:pPr>
    </w:p>
    <w:p w14:paraId="0CB66846" w14:textId="165BF947" w:rsidR="003161DE" w:rsidRDefault="003161DE" w:rsidP="003161DE">
      <w:pPr>
        <w:spacing w:before="2"/>
        <w:ind w:right="150"/>
        <w:rPr>
          <w:bCs/>
          <w:spacing w:val="-1"/>
          <w:u w:color="0000FF"/>
        </w:rPr>
      </w:pPr>
      <w:r>
        <w:rPr>
          <w:bCs/>
          <w:spacing w:val="-1"/>
          <w:u w:color="0000FF"/>
        </w:rPr>
        <w:t xml:space="preserve">Courses articulated on the Artic website (above) are automatically credited, correctly, by the SJSU Registrar’s Office.  </w:t>
      </w:r>
    </w:p>
    <w:p w14:paraId="3AA40316" w14:textId="77777777" w:rsidR="00832691" w:rsidRDefault="00832691" w:rsidP="003161DE">
      <w:pPr>
        <w:spacing w:before="2"/>
        <w:ind w:right="150"/>
        <w:rPr>
          <w:bCs/>
          <w:spacing w:val="-1"/>
          <w:u w:color="0000FF"/>
        </w:rPr>
      </w:pPr>
    </w:p>
    <w:p w14:paraId="74A3CA2E" w14:textId="45127D91" w:rsidR="003161DE" w:rsidRPr="00832691" w:rsidRDefault="003161DE" w:rsidP="003161DE">
      <w:pPr>
        <w:spacing w:before="2"/>
        <w:ind w:right="150"/>
        <w:rPr>
          <w:bCs/>
          <w:i/>
          <w:iCs/>
          <w:spacing w:val="-1"/>
          <w:u w:color="0000FF"/>
        </w:rPr>
      </w:pPr>
      <w:r w:rsidRPr="003161DE">
        <w:rPr>
          <w:bCs/>
          <w:i/>
          <w:iCs/>
          <w:spacing w:val="-1"/>
          <w:u w:color="0000FF"/>
        </w:rPr>
        <w:t>For all other courses:</w:t>
      </w:r>
    </w:p>
    <w:p w14:paraId="29449FFA" w14:textId="07A2254A" w:rsidR="003161DE" w:rsidRPr="003161DE" w:rsidRDefault="003161DE" w:rsidP="003161DE">
      <w:pPr>
        <w:spacing w:before="2"/>
        <w:ind w:right="150"/>
        <w:rPr>
          <w:bCs/>
          <w:spacing w:val="-1"/>
          <w:u w:val="single" w:color="0000FF"/>
        </w:rPr>
      </w:pPr>
      <w:r w:rsidRPr="003161DE">
        <w:rPr>
          <w:bCs/>
          <w:spacing w:val="-1"/>
          <w:u w:val="single" w:color="0000FF"/>
        </w:rPr>
        <w:t>Music Credits</w:t>
      </w:r>
    </w:p>
    <w:p w14:paraId="48BA086B" w14:textId="09B53440" w:rsidR="003161DE" w:rsidRPr="00832691" w:rsidRDefault="003161DE" w:rsidP="003E1CB8">
      <w:pPr>
        <w:pStyle w:val="ListParagraph"/>
        <w:numPr>
          <w:ilvl w:val="0"/>
          <w:numId w:val="52"/>
        </w:numPr>
        <w:spacing w:before="2"/>
        <w:ind w:right="150"/>
        <w:rPr>
          <w:bCs/>
          <w:spacing w:val="-1"/>
          <w:u w:color="0000FF"/>
        </w:rPr>
      </w:pPr>
      <w:r w:rsidRPr="00832691">
        <w:rPr>
          <w:bCs/>
          <w:spacing w:val="-1"/>
          <w:u w:color="0000FF"/>
        </w:rPr>
        <w:t xml:space="preserve">The decision on whether and how transferred music credits apply toward completion of a music major at SJSU rests with the SJSU School of Music.  </w:t>
      </w:r>
    </w:p>
    <w:p w14:paraId="23E1DF78" w14:textId="77777777" w:rsidR="003161DE" w:rsidRPr="003161DE" w:rsidRDefault="003161DE" w:rsidP="003161DE">
      <w:pPr>
        <w:spacing w:before="2"/>
        <w:ind w:right="150"/>
        <w:rPr>
          <w:bCs/>
          <w:spacing w:val="-1"/>
          <w:u w:val="single" w:color="0000FF"/>
        </w:rPr>
      </w:pPr>
      <w:r w:rsidRPr="003161DE">
        <w:rPr>
          <w:bCs/>
          <w:spacing w:val="-1"/>
          <w:u w:val="single" w:color="0000FF"/>
        </w:rPr>
        <w:t>Non-Music Credits</w:t>
      </w:r>
    </w:p>
    <w:p w14:paraId="2B46B5F8" w14:textId="1FB3F1E1" w:rsidR="003161DE" w:rsidRPr="00832691" w:rsidRDefault="003161DE" w:rsidP="003E1CB8">
      <w:pPr>
        <w:pStyle w:val="ListParagraph"/>
        <w:numPr>
          <w:ilvl w:val="0"/>
          <w:numId w:val="52"/>
        </w:numPr>
        <w:spacing w:before="2"/>
        <w:ind w:right="150"/>
        <w:rPr>
          <w:bCs/>
          <w:spacing w:val="-1"/>
          <w:u w:color="0000FF"/>
        </w:rPr>
      </w:pPr>
      <w:r w:rsidRPr="00832691">
        <w:rPr>
          <w:bCs/>
          <w:spacing w:val="-1"/>
          <w:u w:color="0000FF"/>
        </w:rPr>
        <w:t>Consult the College of Humanities and the Arts Student Success Center (Clark Hall 224) for transferring non-music course work.</w:t>
      </w:r>
    </w:p>
    <w:p w14:paraId="52BFA77C" w14:textId="77777777" w:rsidR="003161DE" w:rsidRPr="003161DE" w:rsidRDefault="003161DE" w:rsidP="003161DE">
      <w:pPr>
        <w:spacing w:before="2"/>
        <w:ind w:right="150"/>
        <w:rPr>
          <w:bCs/>
          <w:spacing w:val="-1"/>
          <w:u w:val="single" w:color="0000FF"/>
        </w:rPr>
      </w:pPr>
      <w:r w:rsidRPr="003161DE">
        <w:rPr>
          <w:bCs/>
          <w:spacing w:val="-1"/>
          <w:u w:val="single" w:color="0000FF"/>
        </w:rPr>
        <w:t>Additional Information</w:t>
      </w:r>
    </w:p>
    <w:p w14:paraId="1D892953" w14:textId="4AF292DD" w:rsidR="003161DE" w:rsidRPr="00832691" w:rsidRDefault="003161DE" w:rsidP="003E1CB8">
      <w:pPr>
        <w:pStyle w:val="ListParagraph"/>
        <w:numPr>
          <w:ilvl w:val="0"/>
          <w:numId w:val="52"/>
        </w:numPr>
        <w:spacing w:before="2"/>
        <w:ind w:right="150"/>
        <w:rPr>
          <w:bCs/>
          <w:spacing w:val="-1"/>
          <w:u w:color="0000FF"/>
        </w:rPr>
      </w:pPr>
      <w:r w:rsidRPr="00832691">
        <w:rPr>
          <w:bCs/>
          <w:spacing w:val="-1"/>
          <w:u w:color="0000FF"/>
        </w:rPr>
        <w:t>Students planning any off-campus (e.g., summer session) course work which is to be applied to their program at SJSU should check in advance regarding the acceptability of the credits.</w:t>
      </w:r>
    </w:p>
    <w:p w14:paraId="3897DDC5" w14:textId="75F92949" w:rsidR="003161DE" w:rsidRPr="003161DE" w:rsidRDefault="003161DE" w:rsidP="003161DE">
      <w:pPr>
        <w:spacing w:before="2"/>
        <w:ind w:right="150"/>
        <w:rPr>
          <w:bCs/>
          <w:spacing w:val="-1"/>
          <w:u w:color="0000FF"/>
        </w:rPr>
      </w:pPr>
      <w:r w:rsidRPr="003161DE">
        <w:rPr>
          <w:bCs/>
          <w:spacing w:val="-1"/>
          <w:u w:color="0000FF"/>
        </w:rPr>
        <w:t xml:space="preserve">For music courses, submit a published description of the course to the </w:t>
      </w:r>
      <w:r>
        <w:rPr>
          <w:bCs/>
          <w:spacing w:val="-1"/>
          <w:u w:color="0000FF"/>
        </w:rPr>
        <w:t>Director of the School of Music</w:t>
      </w:r>
      <w:r w:rsidRPr="003161DE">
        <w:rPr>
          <w:bCs/>
          <w:spacing w:val="-1"/>
          <w:u w:color="0000FF"/>
        </w:rPr>
        <w:t xml:space="preserve">; for non-music courses, submit the same to the </w:t>
      </w:r>
      <w:r>
        <w:rPr>
          <w:bCs/>
          <w:spacing w:val="-1"/>
          <w:u w:color="0000FF"/>
        </w:rPr>
        <w:t>College of Humanities and the Arts Student Success Center</w:t>
      </w:r>
      <w:r w:rsidRPr="003161DE">
        <w:rPr>
          <w:bCs/>
          <w:spacing w:val="-1"/>
          <w:u w:color="0000FF"/>
        </w:rPr>
        <w:t xml:space="preserve">. Students will not normally be permitted to transfer in credit for a required music course which they earlier took, but did not pass with at least a 2.0, at </w:t>
      </w:r>
      <w:r>
        <w:rPr>
          <w:bCs/>
          <w:spacing w:val="-1"/>
          <w:u w:color="0000FF"/>
        </w:rPr>
        <w:t>SJSU</w:t>
      </w:r>
      <w:r w:rsidRPr="003161DE">
        <w:rPr>
          <w:bCs/>
          <w:spacing w:val="-1"/>
          <w:u w:color="0000FF"/>
        </w:rPr>
        <w:t>.</w:t>
      </w:r>
    </w:p>
    <w:p w14:paraId="086E33B1" w14:textId="77777777" w:rsidR="003161DE" w:rsidRDefault="003161DE" w:rsidP="0058590A">
      <w:pPr>
        <w:spacing w:before="2"/>
        <w:ind w:right="150"/>
        <w:rPr>
          <w:b/>
          <w:spacing w:val="-1"/>
          <w:sz w:val="28"/>
          <w:szCs w:val="36"/>
          <w:u w:color="0000FF"/>
        </w:rPr>
      </w:pPr>
    </w:p>
    <w:p w14:paraId="3D20EF4D" w14:textId="19CE1F80" w:rsidR="000670E5" w:rsidRPr="000670E5" w:rsidRDefault="000670E5" w:rsidP="0058590A">
      <w:pPr>
        <w:spacing w:before="2"/>
        <w:ind w:right="150"/>
        <w:rPr>
          <w:b/>
          <w:bCs/>
          <w:spacing w:val="-1"/>
        </w:rPr>
      </w:pPr>
      <w:r w:rsidRPr="000670E5">
        <w:rPr>
          <w:b/>
          <w:bCs/>
          <w:spacing w:val="-1"/>
        </w:rPr>
        <w:t>UNDERGRADUATE TRANSFER CREDIT IN APPLIED MUSIC</w:t>
      </w:r>
    </w:p>
    <w:p w14:paraId="123854D4" w14:textId="2184E243" w:rsidR="000670E5" w:rsidRPr="000670E5" w:rsidRDefault="006A264F" w:rsidP="000670E5">
      <w:pPr>
        <w:pStyle w:val="Default"/>
        <w:rPr>
          <w:rFonts w:ascii="Times New Roman" w:hAnsi="Times New Roman" w:cs="Times New Roman"/>
        </w:rPr>
      </w:pPr>
      <w:r w:rsidRPr="006A264F">
        <w:rPr>
          <w:rFonts w:ascii="Times New Roman" w:hAnsi="Times New Roman" w:cs="Times New Roman"/>
        </w:rPr>
        <w:t xml:space="preserve">During the entrance audition, studio faculty will place the student in the appropriate </w:t>
      </w:r>
      <w:r w:rsidR="000670E5" w:rsidRPr="006A264F">
        <w:rPr>
          <w:rFonts w:ascii="Times New Roman" w:hAnsi="Times New Roman" w:cs="Times New Roman"/>
        </w:rPr>
        <w:t>studio</w:t>
      </w:r>
      <w:r w:rsidR="000670E5" w:rsidRPr="000670E5">
        <w:rPr>
          <w:rFonts w:ascii="Times New Roman" w:hAnsi="Times New Roman" w:cs="Times New Roman"/>
        </w:rPr>
        <w:t xml:space="preserve"> course number. This placement is based on the student's achievement in relation to </w:t>
      </w:r>
      <w:r>
        <w:rPr>
          <w:rFonts w:ascii="Times New Roman" w:hAnsi="Times New Roman" w:cs="Times New Roman"/>
        </w:rPr>
        <w:t>SJSU School of Music</w:t>
      </w:r>
      <w:r w:rsidR="000670E5" w:rsidRPr="000670E5">
        <w:rPr>
          <w:rFonts w:ascii="Times New Roman" w:hAnsi="Times New Roman" w:cs="Times New Roman"/>
        </w:rPr>
        <w:t xml:space="preserve"> requirements and may be below the number of semesters the student has already completed. Normally, credit exceeding semester limits of this school will be recorded as free electives. </w:t>
      </w:r>
    </w:p>
    <w:p w14:paraId="33408C28" w14:textId="77777777" w:rsidR="00832691" w:rsidRDefault="00832691" w:rsidP="000670E5">
      <w:pPr>
        <w:pStyle w:val="Default"/>
        <w:rPr>
          <w:rFonts w:ascii="Times New Roman" w:hAnsi="Times New Roman" w:cs="Times New Roman"/>
        </w:rPr>
      </w:pPr>
    </w:p>
    <w:p w14:paraId="161B1046" w14:textId="41173B08" w:rsidR="000670E5" w:rsidRPr="000670E5" w:rsidRDefault="000670E5" w:rsidP="000670E5">
      <w:pPr>
        <w:pStyle w:val="Default"/>
        <w:rPr>
          <w:rFonts w:ascii="Times New Roman" w:hAnsi="Times New Roman" w:cs="Times New Roman"/>
        </w:rPr>
      </w:pPr>
      <w:r w:rsidRPr="000670E5">
        <w:rPr>
          <w:rFonts w:ascii="Times New Roman" w:hAnsi="Times New Roman" w:cs="Times New Roman"/>
        </w:rPr>
        <w:t xml:space="preserve">Students wishing to avoid extra semesters of applied study based solely on studio requirements have the following options: </w:t>
      </w:r>
    </w:p>
    <w:p w14:paraId="274C1D4E" w14:textId="0FE15546" w:rsidR="000670E5" w:rsidRPr="000670E5" w:rsidRDefault="000670E5" w:rsidP="003E1CB8">
      <w:pPr>
        <w:pStyle w:val="Default"/>
        <w:numPr>
          <w:ilvl w:val="0"/>
          <w:numId w:val="41"/>
        </w:numPr>
        <w:rPr>
          <w:rFonts w:ascii="Times New Roman" w:hAnsi="Times New Roman" w:cs="Times New Roman"/>
        </w:rPr>
      </w:pPr>
      <w:r w:rsidRPr="000670E5">
        <w:rPr>
          <w:rFonts w:ascii="Times New Roman" w:hAnsi="Times New Roman" w:cs="Times New Roman"/>
        </w:rPr>
        <w:t>If the student has additional credits of studio which did not initially transfer, the student can request to apply some or all of those credit</w:t>
      </w:r>
      <w:r w:rsidR="006A264F">
        <w:rPr>
          <w:rFonts w:ascii="Times New Roman" w:hAnsi="Times New Roman" w:cs="Times New Roman"/>
        </w:rPr>
        <w:t>s.  See your Music Advisor for details</w:t>
      </w:r>
      <w:r w:rsidRPr="000670E5">
        <w:rPr>
          <w:rFonts w:ascii="Times New Roman" w:hAnsi="Times New Roman" w:cs="Times New Roman"/>
        </w:rPr>
        <w:t xml:space="preserve">. Typically, this is done no </w:t>
      </w:r>
      <w:r w:rsidR="00832691">
        <w:rPr>
          <w:rFonts w:ascii="Times New Roman" w:hAnsi="Times New Roman" w:cs="Times New Roman"/>
        </w:rPr>
        <w:t>later</w:t>
      </w:r>
      <w:r w:rsidRPr="000670E5">
        <w:rPr>
          <w:rFonts w:ascii="Times New Roman" w:hAnsi="Times New Roman" w:cs="Times New Roman"/>
        </w:rPr>
        <w:t xml:space="preserve"> </w:t>
      </w:r>
      <w:proofErr w:type="spellStart"/>
      <w:r w:rsidRPr="000670E5">
        <w:rPr>
          <w:rFonts w:ascii="Times New Roman" w:hAnsi="Times New Roman" w:cs="Times New Roman"/>
        </w:rPr>
        <w:t>that</w:t>
      </w:r>
      <w:proofErr w:type="spellEnd"/>
      <w:r w:rsidRPr="000670E5">
        <w:rPr>
          <w:rFonts w:ascii="Times New Roman" w:hAnsi="Times New Roman" w:cs="Times New Roman"/>
        </w:rPr>
        <w:t xml:space="preserve"> the semester before the student plans to graduate. </w:t>
      </w:r>
    </w:p>
    <w:p w14:paraId="44834F97" w14:textId="7710F454" w:rsidR="000670E5" w:rsidRDefault="000670E5" w:rsidP="003E1CB8">
      <w:pPr>
        <w:pStyle w:val="Default"/>
        <w:numPr>
          <w:ilvl w:val="0"/>
          <w:numId w:val="41"/>
        </w:numPr>
        <w:rPr>
          <w:rFonts w:ascii="Times New Roman" w:hAnsi="Times New Roman" w:cs="Times New Roman"/>
        </w:rPr>
      </w:pPr>
      <w:r w:rsidRPr="000670E5">
        <w:rPr>
          <w:rFonts w:ascii="Times New Roman" w:hAnsi="Times New Roman" w:cs="Times New Roman"/>
        </w:rPr>
        <w:t>Private study at another institution. This option require</w:t>
      </w:r>
      <w:r w:rsidR="006A264F">
        <w:rPr>
          <w:rFonts w:ascii="Times New Roman" w:hAnsi="Times New Roman" w:cs="Times New Roman"/>
        </w:rPr>
        <w:t>s</w:t>
      </w:r>
      <w:r w:rsidRPr="000670E5">
        <w:rPr>
          <w:rFonts w:ascii="Times New Roman" w:hAnsi="Times New Roman" w:cs="Times New Roman"/>
        </w:rPr>
        <w:t xml:space="preserve"> the student to request the application of these transfer credits. Transfer is not automatic. </w:t>
      </w:r>
      <w:r w:rsidR="006A264F">
        <w:rPr>
          <w:rFonts w:ascii="Times New Roman" w:hAnsi="Times New Roman" w:cs="Times New Roman"/>
        </w:rPr>
        <w:t>See your Music Advisor for details</w:t>
      </w:r>
      <w:r w:rsidR="006A264F" w:rsidRPr="000670E5">
        <w:rPr>
          <w:rFonts w:ascii="Times New Roman" w:hAnsi="Times New Roman" w:cs="Times New Roman"/>
        </w:rPr>
        <w:t>.</w:t>
      </w:r>
    </w:p>
    <w:p w14:paraId="4FBE02F6" w14:textId="77777777" w:rsidR="006A264F" w:rsidRDefault="006A264F" w:rsidP="006A264F">
      <w:pPr>
        <w:pStyle w:val="Default"/>
        <w:rPr>
          <w:rFonts w:ascii="Times New Roman" w:hAnsi="Times New Roman" w:cs="Times New Roman"/>
        </w:rPr>
      </w:pPr>
    </w:p>
    <w:p w14:paraId="55884F24" w14:textId="68D9B0F2" w:rsidR="006A264F" w:rsidRPr="00832691" w:rsidRDefault="00832691" w:rsidP="00832691">
      <w:pPr>
        <w:widowControl w:val="0"/>
        <w:rPr>
          <w:rFonts w:eastAsiaTheme="minorHAnsi"/>
          <w:b/>
          <w:bCs/>
          <w:color w:val="000000"/>
        </w:rPr>
      </w:pPr>
      <w:r>
        <w:rPr>
          <w:b/>
          <w:bCs/>
        </w:rPr>
        <w:br w:type="page"/>
      </w:r>
      <w:r w:rsidR="006A264F" w:rsidRPr="006A264F">
        <w:rPr>
          <w:b/>
          <w:bCs/>
        </w:rPr>
        <w:lastRenderedPageBreak/>
        <w:t>TRANSFER CREDIT IN BASIC MUSICIANSHIP COURSES</w:t>
      </w:r>
      <w:r w:rsidR="006A264F" w:rsidRPr="006A264F">
        <w:rPr>
          <w:b/>
          <w:bCs/>
          <w:sz w:val="36"/>
          <w:szCs w:val="36"/>
        </w:rPr>
        <w:t xml:space="preserve"> </w:t>
      </w:r>
    </w:p>
    <w:p w14:paraId="2573BFB9" w14:textId="60CDA7E2" w:rsidR="006A264F" w:rsidRDefault="006A264F" w:rsidP="006A264F">
      <w:pPr>
        <w:pStyle w:val="Default"/>
        <w:rPr>
          <w:rFonts w:ascii="Times New Roman" w:hAnsi="Times New Roman" w:cs="Times New Roman"/>
        </w:rPr>
      </w:pPr>
      <w:r>
        <w:rPr>
          <w:rFonts w:ascii="Times New Roman" w:hAnsi="Times New Roman" w:cs="Times New Roman"/>
        </w:rPr>
        <w:t xml:space="preserve">Transfer students who have completed four semesters or six quarters of music theory and musicianship courses with a </w:t>
      </w:r>
      <w:proofErr w:type="spellStart"/>
      <w:r>
        <w:rPr>
          <w:rFonts w:ascii="Times New Roman" w:hAnsi="Times New Roman" w:cs="Times New Roman"/>
        </w:rPr>
        <w:t>gpa</w:t>
      </w:r>
      <w:proofErr w:type="spellEnd"/>
      <w:r>
        <w:rPr>
          <w:rFonts w:ascii="Times New Roman" w:hAnsi="Times New Roman" w:cs="Times New Roman"/>
        </w:rPr>
        <w:t xml:space="preserve"> of 2.0 (“C”) or above, and whose courses articulate with SJSU’s MUSC 1AB-4AB sequence, are placed in upper-division theory upon their matriculation to SJSU (refer to </w:t>
      </w:r>
      <w:r w:rsidRPr="006A264F">
        <w:rPr>
          <w:rFonts w:ascii="Times New Roman" w:hAnsi="Times New Roman" w:cs="Times New Roman"/>
          <w:i/>
          <w:iCs/>
        </w:rPr>
        <w:t>Determination of Transfer Credit</w:t>
      </w:r>
      <w:r>
        <w:rPr>
          <w:rFonts w:ascii="Times New Roman" w:hAnsi="Times New Roman" w:cs="Times New Roman"/>
        </w:rPr>
        <w:t xml:space="preserve">; </w:t>
      </w:r>
      <w:hyperlink r:id="rId38" w:history="1">
        <w:r w:rsidRPr="00031778">
          <w:rPr>
            <w:rStyle w:val="Hyperlink"/>
            <w:bCs/>
            <w:spacing w:val="-1"/>
          </w:rPr>
          <w:t>http://artic.sjsu.edu/web-dbgen/artic/categories/cat39-bycourse.html</w:t>
        </w:r>
      </w:hyperlink>
      <w:r>
        <w:rPr>
          <w:bCs/>
          <w:spacing w:val="-1"/>
          <w:u w:color="0000FF"/>
        </w:rPr>
        <w:t xml:space="preserve">). </w:t>
      </w:r>
      <w:r>
        <w:rPr>
          <w:rFonts w:ascii="Times New Roman" w:hAnsi="Times New Roman" w:cs="Times New Roman"/>
        </w:rPr>
        <w:t xml:space="preserve"> </w:t>
      </w:r>
    </w:p>
    <w:p w14:paraId="700145D0" w14:textId="77777777" w:rsidR="006A264F" w:rsidRDefault="006A264F" w:rsidP="006A264F">
      <w:pPr>
        <w:pStyle w:val="Default"/>
        <w:rPr>
          <w:rFonts w:ascii="Times New Roman" w:hAnsi="Times New Roman" w:cs="Times New Roman"/>
        </w:rPr>
      </w:pPr>
    </w:p>
    <w:p w14:paraId="5C62D68A" w14:textId="1461EA8D" w:rsidR="006A264F" w:rsidRDefault="006A264F" w:rsidP="006A264F">
      <w:pPr>
        <w:pStyle w:val="Default"/>
        <w:rPr>
          <w:rFonts w:ascii="Times New Roman" w:hAnsi="Times New Roman" w:cs="Times New Roman"/>
        </w:rPr>
      </w:pPr>
      <w:r>
        <w:rPr>
          <w:rFonts w:ascii="Times New Roman" w:hAnsi="Times New Roman" w:cs="Times New Roman"/>
        </w:rPr>
        <w:t xml:space="preserve">Transfer students who have completed four semesters or six quarters of articulated music theory and musicianship courses with a </w:t>
      </w:r>
      <w:proofErr w:type="spellStart"/>
      <w:r>
        <w:rPr>
          <w:rFonts w:ascii="Times New Roman" w:hAnsi="Times New Roman" w:cs="Times New Roman"/>
        </w:rPr>
        <w:t>gpa</w:t>
      </w:r>
      <w:proofErr w:type="spellEnd"/>
      <w:r>
        <w:rPr>
          <w:rFonts w:ascii="Times New Roman" w:hAnsi="Times New Roman" w:cs="Times New Roman"/>
        </w:rPr>
        <w:t xml:space="preserve"> of 2.0 (“C”) or above, but wish to have their skills in this area refreshed, are welcome to audit MUSC 3A/B and/or MUSC 4A/B.  Such students may enroll in these courses, but the Registrar’s office will </w:t>
      </w:r>
      <w:r w:rsidR="00832691">
        <w:rPr>
          <w:rFonts w:ascii="Times New Roman" w:hAnsi="Times New Roman" w:cs="Times New Roman"/>
        </w:rPr>
        <w:t>erase</w:t>
      </w:r>
      <w:r>
        <w:rPr>
          <w:rFonts w:ascii="Times New Roman" w:hAnsi="Times New Roman" w:cs="Times New Roman"/>
        </w:rPr>
        <w:t xml:space="preserve"> the courses from your academic record if you’ve </w:t>
      </w:r>
      <w:proofErr w:type="gramStart"/>
      <w:r>
        <w:rPr>
          <w:rFonts w:ascii="Times New Roman" w:hAnsi="Times New Roman" w:cs="Times New Roman"/>
        </w:rPr>
        <w:t>complete</w:t>
      </w:r>
      <w:proofErr w:type="gramEnd"/>
      <w:r>
        <w:rPr>
          <w:rFonts w:ascii="Times New Roman" w:hAnsi="Times New Roman" w:cs="Times New Roman"/>
        </w:rPr>
        <w:t xml:space="preserve"> and passed the articulated course(s) at your community college.</w:t>
      </w:r>
    </w:p>
    <w:p w14:paraId="69A3EEB5" w14:textId="77777777" w:rsidR="006A264F" w:rsidRDefault="006A264F" w:rsidP="006A264F">
      <w:pPr>
        <w:pStyle w:val="Default"/>
        <w:rPr>
          <w:rFonts w:ascii="Times New Roman" w:hAnsi="Times New Roman" w:cs="Times New Roman"/>
        </w:rPr>
      </w:pPr>
    </w:p>
    <w:p w14:paraId="03676AAF" w14:textId="35EEF9DD" w:rsidR="006A264F" w:rsidRDefault="006A264F" w:rsidP="006A264F">
      <w:pPr>
        <w:pStyle w:val="Default"/>
        <w:rPr>
          <w:rFonts w:ascii="Times New Roman" w:hAnsi="Times New Roman" w:cs="Times New Roman"/>
        </w:rPr>
      </w:pPr>
      <w:r>
        <w:rPr>
          <w:rFonts w:ascii="Times New Roman" w:hAnsi="Times New Roman" w:cs="Times New Roman"/>
        </w:rPr>
        <w:t>Transfer s</w:t>
      </w:r>
      <w:r w:rsidRPr="006A264F">
        <w:rPr>
          <w:rFonts w:ascii="Times New Roman" w:hAnsi="Times New Roman" w:cs="Times New Roman"/>
        </w:rPr>
        <w:t>tudents who have not yet taken music major theory courses at the college level</w:t>
      </w:r>
      <w:r>
        <w:rPr>
          <w:rFonts w:ascii="Times New Roman" w:hAnsi="Times New Roman" w:cs="Times New Roman"/>
        </w:rPr>
        <w:t>, or taken a partial sequence of these courses,</w:t>
      </w:r>
      <w:r w:rsidRPr="006A264F">
        <w:rPr>
          <w:rFonts w:ascii="Times New Roman" w:hAnsi="Times New Roman" w:cs="Times New Roman"/>
        </w:rPr>
        <w:t xml:space="preserve"> </w:t>
      </w:r>
      <w:r>
        <w:rPr>
          <w:rFonts w:ascii="Times New Roman" w:hAnsi="Times New Roman" w:cs="Times New Roman"/>
        </w:rPr>
        <w:t>may register for the appropriate next level at SJSU.  See your Music Advisor for details.</w:t>
      </w:r>
    </w:p>
    <w:p w14:paraId="262293B6" w14:textId="77777777" w:rsidR="003F5AE3" w:rsidRDefault="003F5AE3" w:rsidP="006A264F">
      <w:pPr>
        <w:pStyle w:val="Default"/>
        <w:rPr>
          <w:rFonts w:ascii="Times New Roman" w:hAnsi="Times New Roman" w:cs="Times New Roman"/>
        </w:rPr>
      </w:pPr>
    </w:p>
    <w:p w14:paraId="515E3313" w14:textId="108CEA3A" w:rsidR="003F5AE3" w:rsidRPr="003F5AE3" w:rsidRDefault="003F5AE3" w:rsidP="003F5AE3">
      <w:pPr>
        <w:pStyle w:val="Default"/>
        <w:rPr>
          <w:rFonts w:ascii="Times New Roman" w:hAnsi="Times New Roman" w:cs="Times New Roman"/>
        </w:rPr>
      </w:pPr>
      <w:r w:rsidRPr="003F5AE3">
        <w:rPr>
          <w:rFonts w:ascii="Times New Roman" w:hAnsi="Times New Roman" w:cs="Times New Roman"/>
          <w:b/>
          <w:bCs/>
        </w:rPr>
        <w:t>KEYBOARD SKILLS</w:t>
      </w:r>
      <w:r w:rsidR="005E4604">
        <w:rPr>
          <w:rFonts w:ascii="Times New Roman" w:hAnsi="Times New Roman" w:cs="Times New Roman"/>
          <w:b/>
          <w:bCs/>
        </w:rPr>
        <w:t xml:space="preserve"> AND</w:t>
      </w:r>
      <w:r w:rsidRPr="003F5AE3">
        <w:rPr>
          <w:rFonts w:ascii="Times New Roman" w:hAnsi="Times New Roman" w:cs="Times New Roman"/>
          <w:b/>
          <w:bCs/>
        </w:rPr>
        <w:t xml:space="preserve"> KEYBOARD </w:t>
      </w:r>
      <w:r w:rsidR="005E4604">
        <w:rPr>
          <w:rFonts w:ascii="Times New Roman" w:hAnsi="Times New Roman" w:cs="Times New Roman"/>
          <w:b/>
          <w:bCs/>
        </w:rPr>
        <w:t>PROFICIENCY EXAM</w:t>
      </w:r>
      <w:r w:rsidRPr="003F5AE3">
        <w:rPr>
          <w:rFonts w:ascii="Times New Roman" w:hAnsi="Times New Roman" w:cs="Times New Roman"/>
          <w:b/>
          <w:bCs/>
        </w:rPr>
        <w:t xml:space="preserve"> </w:t>
      </w:r>
    </w:p>
    <w:p w14:paraId="5A8075F4" w14:textId="5CEC431F" w:rsidR="003E1CB8" w:rsidRDefault="003E1CB8" w:rsidP="003E1CB8">
      <w:pPr>
        <w:pStyle w:val="Default"/>
        <w:rPr>
          <w:rFonts w:ascii="Times New Roman" w:hAnsi="Times New Roman" w:cs="Times New Roman"/>
        </w:rPr>
      </w:pPr>
      <w:r>
        <w:rPr>
          <w:rFonts w:ascii="Times New Roman" w:hAnsi="Times New Roman" w:cs="Times New Roman"/>
        </w:rPr>
        <w:t xml:space="preserve">All Music Majors must pass the Keyboard Proficiency Exam.  All majors with the exception of BM Performance (Keyboard) and BM Jazz Studies (Keyboard) must enroll or pass out of MUSC 25A (Piano </w:t>
      </w:r>
      <w:r>
        <w:rPr>
          <w:rFonts w:ascii="Times New Roman" w:hAnsi="Times New Roman" w:cs="Times New Roman"/>
        </w:rPr>
        <w:t>Proficiency</w:t>
      </w:r>
      <w:r>
        <w:rPr>
          <w:rFonts w:ascii="Times New Roman" w:hAnsi="Times New Roman" w:cs="Times New Roman"/>
        </w:rPr>
        <w:t xml:space="preserve"> 1) and MUSC 25B (</w:t>
      </w:r>
      <w:r>
        <w:rPr>
          <w:rFonts w:ascii="Times New Roman" w:hAnsi="Times New Roman" w:cs="Times New Roman"/>
        </w:rPr>
        <w:t xml:space="preserve">Piano Proficiency </w:t>
      </w:r>
      <w:r>
        <w:rPr>
          <w:rFonts w:ascii="Times New Roman" w:hAnsi="Times New Roman" w:cs="Times New Roman"/>
        </w:rPr>
        <w:t xml:space="preserve">2). </w:t>
      </w:r>
    </w:p>
    <w:p w14:paraId="02BDD757" w14:textId="77777777" w:rsidR="003E1CB8" w:rsidRDefault="003E1CB8" w:rsidP="003E1CB8">
      <w:pPr>
        <w:pStyle w:val="Default"/>
        <w:rPr>
          <w:rFonts w:ascii="Times New Roman" w:hAnsi="Times New Roman" w:cs="Times New Roman"/>
        </w:rPr>
      </w:pPr>
    </w:p>
    <w:p w14:paraId="7F235993" w14:textId="42070F8E" w:rsidR="003E1CB8" w:rsidRDefault="003E1CB8" w:rsidP="003E1CB8">
      <w:pPr>
        <w:pStyle w:val="Default"/>
        <w:rPr>
          <w:rFonts w:ascii="Times New Roman" w:hAnsi="Times New Roman" w:cs="Times New Roman"/>
        </w:rPr>
      </w:pPr>
      <w:r>
        <w:rPr>
          <w:rFonts w:ascii="Times New Roman" w:hAnsi="Times New Roman" w:cs="Times New Roman"/>
        </w:rPr>
        <w:t xml:space="preserve">Here are the general requirements for the </w:t>
      </w:r>
      <w:r>
        <w:rPr>
          <w:rFonts w:ascii="Times New Roman" w:hAnsi="Times New Roman" w:cs="Times New Roman"/>
        </w:rPr>
        <w:t>Piano Proficiency</w:t>
      </w:r>
      <w:r>
        <w:rPr>
          <w:rFonts w:ascii="Times New Roman" w:hAnsi="Times New Roman" w:cs="Times New Roman"/>
        </w:rPr>
        <w:t xml:space="preserve"> Exam.</w:t>
      </w:r>
    </w:p>
    <w:p w14:paraId="43C24565" w14:textId="77777777" w:rsidR="003E1CB8" w:rsidRDefault="003E1CB8" w:rsidP="003E1CB8">
      <w:pPr>
        <w:pStyle w:val="Default"/>
        <w:rPr>
          <w:rFonts w:ascii="Times New Roman" w:hAnsi="Times New Roman" w:cs="Times New Roman"/>
        </w:rPr>
      </w:pPr>
    </w:p>
    <w:p w14:paraId="40C777B1" w14:textId="405E4EA3" w:rsidR="003E1CB8" w:rsidRPr="003F5AE3" w:rsidRDefault="003E1CB8" w:rsidP="003E1CB8">
      <w:pPr>
        <w:pStyle w:val="Default"/>
        <w:rPr>
          <w:rFonts w:ascii="Times New Roman" w:hAnsi="Times New Roman" w:cs="Times New Roman"/>
        </w:rPr>
      </w:pPr>
      <w:r>
        <w:rPr>
          <w:rFonts w:ascii="Times New Roman" w:hAnsi="Times New Roman" w:cs="Times New Roman"/>
        </w:rPr>
        <w:t>Q</w:t>
      </w:r>
      <w:r w:rsidRPr="003F5AE3">
        <w:rPr>
          <w:rFonts w:ascii="Times New Roman" w:hAnsi="Times New Roman" w:cs="Times New Roman"/>
        </w:rPr>
        <w:t xml:space="preserve">uestions concerning the placement process can be directed </w:t>
      </w:r>
      <w:r>
        <w:rPr>
          <w:rFonts w:ascii="Times New Roman" w:hAnsi="Times New Roman" w:cs="Times New Roman"/>
        </w:rPr>
        <w:t>to Dr. Namik Sultanov &lt;</w:t>
      </w:r>
      <w:r w:rsidRPr="003F5AE3">
        <w:rPr>
          <w:rFonts w:ascii="Times New Roman" w:hAnsi="Times New Roman" w:cs="Times New Roman"/>
        </w:rPr>
        <w:t>pianosultan48@gmail.com</w:t>
      </w:r>
      <w:r>
        <w:rPr>
          <w:rFonts w:ascii="Times New Roman" w:hAnsi="Times New Roman" w:cs="Times New Roman"/>
        </w:rPr>
        <w:t>&gt;</w:t>
      </w:r>
      <w:r w:rsidRPr="003F5AE3">
        <w:rPr>
          <w:rFonts w:ascii="Times New Roman" w:hAnsi="Times New Roman" w:cs="Times New Roman"/>
        </w:rPr>
        <w:t xml:space="preserve">. </w:t>
      </w:r>
    </w:p>
    <w:p w14:paraId="4AC69ED0" w14:textId="77777777" w:rsidR="003E1CB8" w:rsidRDefault="003E1CB8" w:rsidP="003E1CB8">
      <w:pPr>
        <w:pStyle w:val="Default"/>
        <w:rPr>
          <w:rFonts w:ascii="Times New Roman" w:hAnsi="Times New Roman" w:cs="Times New Roman"/>
        </w:rPr>
      </w:pPr>
    </w:p>
    <w:p w14:paraId="2AA6A61F" w14:textId="47FAE4AB"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TECHNIQUE:</w:t>
      </w:r>
    </w:p>
    <w:p w14:paraId="563FAA7C"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 Major and minor (harmonic) scales in 2 octaves, hands together: up to 5 sharps and 5 flats.</w:t>
      </w:r>
    </w:p>
    <w:p w14:paraId="637C2BDD"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 Chord inversions, using proper keyboard fingering in each hand.</w:t>
      </w:r>
    </w:p>
    <w:p w14:paraId="2DABAECE"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KEYBOARD SKILLS:</w:t>
      </w:r>
    </w:p>
    <w:p w14:paraId="2E5DCF6E"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 Knowledge of both treble and bass clefs, key signatures, time signatures, basic music</w:t>
      </w:r>
    </w:p>
    <w:p w14:paraId="5FEB8A72"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terminology, rhythms, and intervals.</w:t>
      </w:r>
    </w:p>
    <w:p w14:paraId="6A2B2F4C"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 Chord progressions using:</w:t>
      </w:r>
    </w:p>
    <w:p w14:paraId="15C2686E"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I-V-I, I-IV-V7-I, I-vi-IV-I-ii-I-V7-I, I-iii-IV-I-ii-I-V7-I, I-V-iv-iii-ii-I-V7-I</w:t>
      </w:r>
    </w:p>
    <w:p w14:paraId="5E2CF410"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 Ability to identify and label chords within a given key</w:t>
      </w:r>
    </w:p>
    <w:p w14:paraId="7D9BFB2D"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 xml:space="preserve">● Transpositions of simple, </w:t>
      </w:r>
      <w:proofErr w:type="gramStart"/>
      <w:r w:rsidRPr="003E1CB8">
        <w:rPr>
          <w:rFonts w:ascii="Times New Roman" w:hAnsi="Times New Roman" w:cs="Times New Roman"/>
        </w:rPr>
        <w:t>2-3 line</w:t>
      </w:r>
      <w:proofErr w:type="gramEnd"/>
      <w:r w:rsidRPr="003E1CB8">
        <w:rPr>
          <w:rFonts w:ascii="Times New Roman" w:hAnsi="Times New Roman" w:cs="Times New Roman"/>
        </w:rPr>
        <w:t xml:space="preserve"> pieces.</w:t>
      </w:r>
    </w:p>
    <w:p w14:paraId="63FFE6BB"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 Harmonizations of melodies using the chord progressions listed above.</w:t>
      </w:r>
    </w:p>
    <w:p w14:paraId="6B4377A9"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 Sight-reading, using both hands.</w:t>
      </w:r>
    </w:p>
    <w:p w14:paraId="16528589"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REPERTOIRE:</w:t>
      </w:r>
    </w:p>
    <w:p w14:paraId="76D984E6"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Ability to play pieces from late elementary to early intermediate levels of piano repertoire, stressing</w:t>
      </w:r>
    </w:p>
    <w:p w14:paraId="11CC6B3C" w14:textId="77777777" w:rsidR="003E1CB8" w:rsidRPr="003E1CB8" w:rsidRDefault="003E1CB8" w:rsidP="003E1CB8">
      <w:pPr>
        <w:pStyle w:val="Default"/>
        <w:rPr>
          <w:rFonts w:ascii="Times New Roman" w:hAnsi="Times New Roman" w:cs="Times New Roman"/>
        </w:rPr>
      </w:pPr>
      <w:r w:rsidRPr="003E1CB8">
        <w:rPr>
          <w:rFonts w:ascii="Times New Roman" w:hAnsi="Times New Roman" w:cs="Times New Roman"/>
        </w:rPr>
        <w:t>hand independence, scale passages, proper fingering, articulation and dynamics. Composers include</w:t>
      </w:r>
    </w:p>
    <w:p w14:paraId="3EEA8C97" w14:textId="6A3AA40D" w:rsidR="003E1CB8" w:rsidRDefault="003E1CB8" w:rsidP="003E1CB8">
      <w:pPr>
        <w:pStyle w:val="Default"/>
        <w:rPr>
          <w:rFonts w:ascii="Times New Roman" w:hAnsi="Times New Roman" w:cs="Times New Roman"/>
        </w:rPr>
      </w:pPr>
      <w:r w:rsidRPr="003E1CB8">
        <w:rPr>
          <w:rFonts w:ascii="Times New Roman" w:hAnsi="Times New Roman" w:cs="Times New Roman"/>
        </w:rPr>
        <w:t>Heller, Beethoven, Bach, Kabalevsky, Bartok, Schytte, etc.</w:t>
      </w:r>
      <w:r w:rsidR="00832691">
        <w:rPr>
          <w:rFonts w:ascii="Times New Roman" w:hAnsi="Times New Roman" w:cs="Times New Roman"/>
        </w:rPr>
        <w:t xml:space="preserve"> </w:t>
      </w:r>
    </w:p>
    <w:p w14:paraId="3E4340FE" w14:textId="77777777" w:rsidR="003E1CB8" w:rsidRDefault="003E1CB8" w:rsidP="003F5AE3">
      <w:pPr>
        <w:pStyle w:val="Default"/>
        <w:rPr>
          <w:rFonts w:ascii="Times New Roman" w:hAnsi="Times New Roman" w:cs="Times New Roman"/>
        </w:rPr>
      </w:pPr>
    </w:p>
    <w:p w14:paraId="2D3826F5" w14:textId="77777777" w:rsidR="005E4604" w:rsidRDefault="005E4604" w:rsidP="005E4604">
      <w:pPr>
        <w:pStyle w:val="ListParagraph"/>
        <w:tabs>
          <w:tab w:val="right" w:leader="dot" w:pos="8640"/>
        </w:tabs>
        <w:spacing w:before="2"/>
        <w:ind w:left="360" w:right="150"/>
        <w:rPr>
          <w:b/>
          <w:spacing w:val="-1"/>
          <w:sz w:val="21"/>
          <w:u w:color="0000FF"/>
        </w:rPr>
      </w:pPr>
    </w:p>
    <w:p w14:paraId="73069E21" w14:textId="77777777" w:rsidR="00832691" w:rsidRDefault="00832691">
      <w:pPr>
        <w:widowControl w:val="0"/>
        <w:rPr>
          <w:b/>
          <w:spacing w:val="-1"/>
          <w:sz w:val="28"/>
          <w:szCs w:val="36"/>
          <w:u w:color="0000FF"/>
        </w:rPr>
      </w:pPr>
      <w:r>
        <w:rPr>
          <w:b/>
          <w:spacing w:val="-1"/>
          <w:sz w:val="28"/>
          <w:szCs w:val="36"/>
          <w:u w:color="0000FF"/>
        </w:rPr>
        <w:br w:type="page"/>
      </w:r>
    </w:p>
    <w:p w14:paraId="3D784119" w14:textId="51B6F5F5" w:rsidR="005E4604" w:rsidRPr="005E4604" w:rsidRDefault="005E4604" w:rsidP="005E4604">
      <w:pPr>
        <w:pStyle w:val="ListParagraph"/>
        <w:tabs>
          <w:tab w:val="right" w:leader="dot" w:pos="8640"/>
        </w:tabs>
        <w:spacing w:before="2"/>
        <w:ind w:right="150"/>
        <w:rPr>
          <w:b/>
          <w:spacing w:val="-1"/>
          <w:sz w:val="28"/>
          <w:szCs w:val="36"/>
          <w:u w:color="0000FF"/>
        </w:rPr>
      </w:pPr>
      <w:r w:rsidRPr="005E4604">
        <w:rPr>
          <w:b/>
          <w:spacing w:val="-1"/>
          <w:sz w:val="28"/>
          <w:szCs w:val="36"/>
          <w:u w:color="0000FF"/>
        </w:rPr>
        <w:lastRenderedPageBreak/>
        <w:t>UNDERGRADUATE APPLIED MUSIC AND PERFORMANCE INFORMATION AND POLICIES</w:t>
      </w:r>
    </w:p>
    <w:p w14:paraId="70E4B3C4" w14:textId="77777777" w:rsidR="005E4604" w:rsidRDefault="005E4604" w:rsidP="0058590A">
      <w:pPr>
        <w:spacing w:before="2"/>
        <w:ind w:right="150"/>
        <w:rPr>
          <w:b/>
          <w:spacing w:val="-1"/>
          <w:sz w:val="28"/>
          <w:szCs w:val="36"/>
          <w:u w:color="0000FF"/>
        </w:rPr>
      </w:pPr>
    </w:p>
    <w:p w14:paraId="4B108403" w14:textId="1ECB9CA2" w:rsidR="005E4604" w:rsidRPr="005E4604" w:rsidRDefault="005E4604" w:rsidP="0058590A">
      <w:pPr>
        <w:spacing w:before="2"/>
        <w:ind w:right="150"/>
        <w:rPr>
          <w:b/>
          <w:spacing w:val="-1"/>
          <w:szCs w:val="32"/>
          <w:u w:color="0000FF"/>
        </w:rPr>
      </w:pPr>
      <w:r>
        <w:rPr>
          <w:b/>
          <w:spacing w:val="-1"/>
          <w:szCs w:val="32"/>
          <w:u w:color="0000FF"/>
        </w:rPr>
        <w:t xml:space="preserve">GENERAL </w:t>
      </w:r>
      <w:r w:rsidR="00B3001D">
        <w:rPr>
          <w:b/>
          <w:spacing w:val="-1"/>
          <w:szCs w:val="32"/>
          <w:u w:color="0000FF"/>
        </w:rPr>
        <w:t>INFORMATION</w:t>
      </w:r>
    </w:p>
    <w:p w14:paraId="06E0CED1" w14:textId="5F88E8E3" w:rsidR="005E4604" w:rsidRPr="00B3001D" w:rsidRDefault="00B3001D" w:rsidP="0058590A">
      <w:pPr>
        <w:spacing w:before="2"/>
        <w:ind w:right="150"/>
        <w:rPr>
          <w:b/>
          <w:spacing w:val="-1"/>
          <w:sz w:val="32"/>
          <w:szCs w:val="40"/>
          <w:u w:color="0000FF"/>
        </w:rPr>
      </w:pPr>
      <w:r w:rsidRPr="00B3001D">
        <w:t xml:space="preserve">To earn applied music credit each semester, the undergraduate student typically attends one (1) private lesson and one (1) performance class each week. Simultaneous study for credit in more than one (1) applied studio is permitted under special circumstances and with special permission of the </w:t>
      </w:r>
      <w:r>
        <w:t>Director</w:t>
      </w:r>
      <w:r w:rsidRPr="00B3001D">
        <w:t xml:space="preserve"> (see </w:t>
      </w:r>
      <w:r w:rsidRPr="00B3001D">
        <w:rPr>
          <w:i/>
          <w:iCs/>
        </w:rPr>
        <w:t>Adding a Second Applied Studio</w:t>
      </w:r>
      <w:r w:rsidRPr="00B3001D">
        <w:t>, below).</w:t>
      </w:r>
    </w:p>
    <w:p w14:paraId="12FFB523" w14:textId="77777777" w:rsidR="005E4604" w:rsidRDefault="005E4604" w:rsidP="0058590A">
      <w:pPr>
        <w:spacing w:before="2"/>
        <w:ind w:right="150"/>
        <w:rPr>
          <w:b/>
          <w:spacing w:val="-1"/>
          <w:sz w:val="28"/>
          <w:szCs w:val="36"/>
          <w:u w:color="0000FF"/>
        </w:rPr>
      </w:pPr>
    </w:p>
    <w:p w14:paraId="59F3A493" w14:textId="371B6C8D" w:rsidR="005E4604" w:rsidRDefault="00B3001D" w:rsidP="0058590A">
      <w:pPr>
        <w:spacing w:before="2"/>
        <w:ind w:right="150"/>
        <w:rPr>
          <w:b/>
          <w:spacing w:val="-1"/>
          <w:sz w:val="28"/>
          <w:szCs w:val="36"/>
          <w:u w:color="0000FF"/>
        </w:rPr>
      </w:pPr>
      <w:r>
        <w:rPr>
          <w:b/>
          <w:spacing w:val="-1"/>
          <w:szCs w:val="32"/>
          <w:u w:color="0000FF"/>
        </w:rPr>
        <w:t>REQUIREMENTS</w:t>
      </w:r>
    </w:p>
    <w:p w14:paraId="0122D637" w14:textId="3E741F67" w:rsidR="005E4604" w:rsidRDefault="00B3001D" w:rsidP="0058590A">
      <w:pPr>
        <w:spacing w:before="2"/>
        <w:ind w:right="150"/>
      </w:pPr>
      <w:r w:rsidRPr="00B3001D">
        <w:t xml:space="preserve">Applied music instruction for music majors includes a combination of private and class study leading </w:t>
      </w:r>
      <w:r>
        <w:t>to four sequential levels at the lower-division level (ex., MUSC 30A-30B-30C-30D), and four sequential levels at the upper-division level (ex., MUSC 130A-130B-130C-130D)</w:t>
      </w:r>
      <w:r w:rsidRPr="00B3001D">
        <w:t>. Level requirements vary according to degree program, are listed by degree program below and are evaluated by a jury of studio faculty qualified from the performance area concerned. The requirements for each level are determined by the appropriate performance area (e.g., voice, strings, brass, etc.). In most cases, the successful completion of the required level leads to a required recital performance (also listed below).</w:t>
      </w:r>
    </w:p>
    <w:p w14:paraId="6DC0E6E5" w14:textId="77777777" w:rsidR="00B3001D" w:rsidRDefault="00B3001D" w:rsidP="0058590A">
      <w:pPr>
        <w:spacing w:before="2"/>
        <w:ind w:right="150"/>
      </w:pPr>
    </w:p>
    <w:p w14:paraId="31D9F456" w14:textId="095B2FCE" w:rsidR="00B3001D" w:rsidRPr="00B3001D" w:rsidRDefault="00B3001D" w:rsidP="0058590A">
      <w:pPr>
        <w:spacing w:before="2"/>
        <w:ind w:right="150"/>
        <w:rPr>
          <w:b/>
          <w:spacing w:val="-1"/>
          <w:szCs w:val="32"/>
          <w:u w:color="0000FF"/>
        </w:rPr>
      </w:pPr>
      <w:r w:rsidRPr="00B3001D">
        <w:rPr>
          <w:b/>
          <w:spacing w:val="-1"/>
          <w:szCs w:val="32"/>
          <w:u w:color="0000FF"/>
        </w:rPr>
        <w:t>APPLIED MUSIC REQUIREMENTS BY DEGREE PROGRAM</w:t>
      </w:r>
    </w:p>
    <w:p w14:paraId="3B4C4107" w14:textId="77777777" w:rsidR="00B3001D" w:rsidRPr="00B3001D" w:rsidRDefault="00B3001D" w:rsidP="00B3001D">
      <w:pPr>
        <w:pStyle w:val="Default"/>
        <w:rPr>
          <w:rFonts w:ascii="Times New Roman" w:hAnsi="Times New Roman" w:cs="Times New Roman"/>
        </w:rPr>
      </w:pPr>
      <w:r w:rsidRPr="00B3001D">
        <w:rPr>
          <w:rFonts w:ascii="Times New Roman" w:hAnsi="Times New Roman" w:cs="Times New Roman"/>
        </w:rPr>
        <w:t xml:space="preserve">Applied music instruction requirements, and the related juries, levels and recitals, vary for each of the music degrees. </w:t>
      </w:r>
    </w:p>
    <w:p w14:paraId="776774C5" w14:textId="77777777" w:rsidR="00B3001D" w:rsidRPr="00B3001D" w:rsidRDefault="00B3001D" w:rsidP="00B3001D">
      <w:pPr>
        <w:pStyle w:val="Default"/>
        <w:rPr>
          <w:rFonts w:ascii="Times New Roman" w:hAnsi="Times New Roman" w:cs="Times New Roman"/>
        </w:rPr>
      </w:pPr>
      <w:r w:rsidRPr="00B3001D">
        <w:rPr>
          <w:rFonts w:ascii="Times New Roman" w:hAnsi="Times New Roman" w:cs="Times New Roman"/>
          <w:b/>
          <w:bCs/>
        </w:rPr>
        <w:t xml:space="preserve">Bachelor of Music (B.M.) Degrees </w:t>
      </w:r>
    </w:p>
    <w:p w14:paraId="56F7917E" w14:textId="77777777" w:rsidR="00B3001D" w:rsidRPr="00B3001D" w:rsidRDefault="00B3001D" w:rsidP="00B3001D">
      <w:pPr>
        <w:pStyle w:val="Default"/>
        <w:rPr>
          <w:rFonts w:ascii="Times New Roman" w:hAnsi="Times New Roman" w:cs="Times New Roman"/>
        </w:rPr>
      </w:pPr>
      <w:r w:rsidRPr="00B3001D">
        <w:rPr>
          <w:rFonts w:ascii="Times New Roman" w:hAnsi="Times New Roman" w:cs="Times New Roman"/>
          <w:b/>
          <w:bCs/>
          <w:i/>
          <w:iCs/>
        </w:rPr>
        <w:t xml:space="preserve">Music Education </w:t>
      </w:r>
    </w:p>
    <w:p w14:paraId="72956636" w14:textId="209E3DFB" w:rsidR="00B3001D" w:rsidRDefault="00B3001D" w:rsidP="003E1CB8">
      <w:pPr>
        <w:pStyle w:val="Default"/>
        <w:numPr>
          <w:ilvl w:val="0"/>
          <w:numId w:val="43"/>
        </w:numPr>
        <w:rPr>
          <w:rFonts w:ascii="Times New Roman" w:hAnsi="Times New Roman" w:cs="Times New Roman"/>
        </w:rPr>
      </w:pPr>
      <w:r w:rsidRPr="00B3001D">
        <w:rPr>
          <w:rFonts w:ascii="Times New Roman" w:hAnsi="Times New Roman" w:cs="Times New Roman"/>
        </w:rPr>
        <w:t>Satisfactory completion</w:t>
      </w:r>
      <w:r w:rsidR="00670C2B">
        <w:rPr>
          <w:rFonts w:ascii="Times New Roman" w:hAnsi="Times New Roman" w:cs="Times New Roman"/>
        </w:rPr>
        <w:t xml:space="preserve"> of four semesters of</w:t>
      </w:r>
      <w:r w:rsidRPr="00B3001D">
        <w:rPr>
          <w:rFonts w:ascii="Times New Roman" w:hAnsi="Times New Roman" w:cs="Times New Roman"/>
        </w:rPr>
        <w:t xml:space="preserve"> </w:t>
      </w:r>
      <w:r w:rsidR="00A84C6A">
        <w:rPr>
          <w:rFonts w:ascii="Times New Roman" w:hAnsi="Times New Roman" w:cs="Times New Roman"/>
        </w:rPr>
        <w:t xml:space="preserve">60-minute </w:t>
      </w:r>
      <w:r w:rsidR="00670C2B">
        <w:rPr>
          <w:rFonts w:ascii="Times New Roman" w:hAnsi="Times New Roman" w:cs="Times New Roman"/>
        </w:rPr>
        <w:t>lower-division applied lessons and</w:t>
      </w:r>
      <w:r w:rsidRPr="00B3001D">
        <w:rPr>
          <w:rFonts w:ascii="Times New Roman" w:hAnsi="Times New Roman" w:cs="Times New Roman"/>
        </w:rPr>
        <w:t xml:space="preserve"> the </w:t>
      </w:r>
      <w:r>
        <w:rPr>
          <w:rFonts w:ascii="Times New Roman" w:hAnsi="Times New Roman" w:cs="Times New Roman"/>
        </w:rPr>
        <w:t>Junior Qualifying Exam</w:t>
      </w:r>
    </w:p>
    <w:p w14:paraId="28989CEB" w14:textId="6A00D29F" w:rsidR="00670C2B" w:rsidRPr="00B3001D" w:rsidRDefault="00670C2B" w:rsidP="003E1CB8">
      <w:pPr>
        <w:pStyle w:val="Default"/>
        <w:numPr>
          <w:ilvl w:val="0"/>
          <w:numId w:val="43"/>
        </w:numPr>
        <w:rPr>
          <w:rFonts w:ascii="Times New Roman" w:hAnsi="Times New Roman" w:cs="Times New Roman"/>
        </w:rPr>
      </w:pPr>
      <w:r w:rsidRPr="00B3001D">
        <w:rPr>
          <w:rFonts w:ascii="Times New Roman" w:hAnsi="Times New Roman" w:cs="Times New Roman"/>
        </w:rPr>
        <w:t>Satisfactory completion</w:t>
      </w:r>
      <w:r>
        <w:rPr>
          <w:rFonts w:ascii="Times New Roman" w:hAnsi="Times New Roman" w:cs="Times New Roman"/>
        </w:rPr>
        <w:t xml:space="preserve"> of four semesters of</w:t>
      </w:r>
      <w:r w:rsidRPr="00B3001D">
        <w:rPr>
          <w:rFonts w:ascii="Times New Roman" w:hAnsi="Times New Roman" w:cs="Times New Roman"/>
        </w:rPr>
        <w:t xml:space="preserve"> </w:t>
      </w:r>
      <w:r w:rsidR="00A84C6A">
        <w:rPr>
          <w:rFonts w:ascii="Times New Roman" w:hAnsi="Times New Roman" w:cs="Times New Roman"/>
        </w:rPr>
        <w:t xml:space="preserve">60-minute </w:t>
      </w:r>
      <w:r>
        <w:rPr>
          <w:rFonts w:ascii="Times New Roman" w:hAnsi="Times New Roman" w:cs="Times New Roman"/>
        </w:rPr>
        <w:t>upper-division applied lessons</w:t>
      </w:r>
    </w:p>
    <w:p w14:paraId="687F24D8" w14:textId="2ED2D09F" w:rsidR="00B3001D" w:rsidRPr="00B3001D" w:rsidRDefault="00B3001D" w:rsidP="003E1CB8">
      <w:pPr>
        <w:pStyle w:val="Default"/>
        <w:numPr>
          <w:ilvl w:val="0"/>
          <w:numId w:val="43"/>
        </w:numPr>
        <w:rPr>
          <w:rFonts w:ascii="Times New Roman" w:hAnsi="Times New Roman" w:cs="Times New Roman"/>
        </w:rPr>
      </w:pPr>
      <w:r w:rsidRPr="00B3001D">
        <w:rPr>
          <w:rFonts w:ascii="Times New Roman" w:hAnsi="Times New Roman" w:cs="Times New Roman"/>
        </w:rPr>
        <w:t xml:space="preserve">The performance of a Thirty-Minute Recital is typically during one of the last two semesters in which the student is registered for courses offered on campus and enrolled in studio </w:t>
      </w:r>
      <w:r w:rsidR="00670C2B">
        <w:rPr>
          <w:rFonts w:ascii="Times New Roman" w:hAnsi="Times New Roman" w:cs="Times New Roman"/>
        </w:rPr>
        <w:t>lessons.</w:t>
      </w:r>
    </w:p>
    <w:p w14:paraId="54EBE0C3" w14:textId="77777777" w:rsidR="005E4604" w:rsidRDefault="005E4604" w:rsidP="0058590A">
      <w:pPr>
        <w:spacing w:before="2"/>
        <w:ind w:right="150"/>
        <w:rPr>
          <w:b/>
          <w:spacing w:val="-1"/>
          <w:sz w:val="28"/>
          <w:szCs w:val="36"/>
          <w:u w:color="0000FF"/>
        </w:rPr>
      </w:pPr>
    </w:p>
    <w:p w14:paraId="18486D0E" w14:textId="241D2F16" w:rsidR="00A84C6A" w:rsidRPr="00A84C6A" w:rsidRDefault="00A84C6A" w:rsidP="00A84C6A">
      <w:pPr>
        <w:spacing w:before="2"/>
        <w:ind w:right="150"/>
        <w:rPr>
          <w:b/>
          <w:i/>
          <w:iCs/>
          <w:spacing w:val="-1"/>
          <w:szCs w:val="32"/>
          <w:u w:color="0000FF"/>
        </w:rPr>
      </w:pPr>
      <w:r w:rsidRPr="00A84C6A">
        <w:rPr>
          <w:b/>
          <w:i/>
          <w:iCs/>
          <w:spacing w:val="-1"/>
          <w:szCs w:val="32"/>
          <w:u w:color="0000FF"/>
        </w:rPr>
        <w:t xml:space="preserve">Composition </w:t>
      </w:r>
    </w:p>
    <w:p w14:paraId="11CF27A2" w14:textId="4993B6C4" w:rsidR="00A84C6A" w:rsidRDefault="00A84C6A" w:rsidP="003E1CB8">
      <w:pPr>
        <w:pStyle w:val="Default"/>
        <w:numPr>
          <w:ilvl w:val="0"/>
          <w:numId w:val="44"/>
        </w:numPr>
        <w:rPr>
          <w:rFonts w:ascii="Times New Roman" w:hAnsi="Times New Roman" w:cs="Times New Roman"/>
        </w:rPr>
      </w:pPr>
      <w:r w:rsidRPr="00A84C6A">
        <w:rPr>
          <w:rFonts w:ascii="Times New Roman" w:hAnsi="Times New Roman" w:cs="Times New Roman"/>
          <w:bCs/>
          <w:spacing w:val="-1"/>
          <w:szCs w:val="32"/>
          <w:u w:color="0000FF"/>
        </w:rPr>
        <w:t>Satisfactory completion</w:t>
      </w:r>
      <w:r>
        <w:rPr>
          <w:rFonts w:ascii="Times New Roman" w:hAnsi="Times New Roman" w:cs="Times New Roman"/>
          <w:bCs/>
          <w:spacing w:val="-1"/>
          <w:szCs w:val="32"/>
          <w:u w:color="0000FF"/>
        </w:rPr>
        <w:t xml:space="preserve"> of</w:t>
      </w:r>
      <w:r w:rsidRPr="00A84C6A">
        <w:rPr>
          <w:rFonts w:ascii="Times New Roman" w:hAnsi="Times New Roman" w:cs="Times New Roman"/>
          <w:bCs/>
          <w:spacing w:val="-1"/>
          <w:szCs w:val="32"/>
          <w:u w:color="0000FF"/>
        </w:rPr>
        <w:t xml:space="preserve"> </w:t>
      </w:r>
      <w:r w:rsidRPr="00A84C6A">
        <w:rPr>
          <w:rFonts w:ascii="Times New Roman" w:hAnsi="Times New Roman" w:cs="Times New Roman"/>
        </w:rPr>
        <w:t>four semesters of 30-minute lower-division applied lessons and the Junior Qualifying Ex</w:t>
      </w:r>
      <w:r>
        <w:rPr>
          <w:rFonts w:ascii="Times New Roman" w:hAnsi="Times New Roman" w:cs="Times New Roman"/>
        </w:rPr>
        <w:t>am</w:t>
      </w:r>
    </w:p>
    <w:p w14:paraId="58DE6260" w14:textId="611079FF" w:rsidR="00A84C6A" w:rsidRPr="00A84C6A" w:rsidRDefault="00A84C6A" w:rsidP="003E1CB8">
      <w:pPr>
        <w:pStyle w:val="Default"/>
        <w:numPr>
          <w:ilvl w:val="0"/>
          <w:numId w:val="44"/>
        </w:numPr>
        <w:rPr>
          <w:rFonts w:ascii="Times New Roman" w:hAnsi="Times New Roman" w:cs="Times New Roman"/>
        </w:rPr>
      </w:pPr>
      <w:r w:rsidRPr="00A84C6A">
        <w:rPr>
          <w:rFonts w:ascii="Times New Roman" w:hAnsi="Times New Roman" w:cs="Times New Roman"/>
          <w:bCs/>
          <w:spacing w:val="-1"/>
          <w:szCs w:val="32"/>
          <w:u w:color="0000FF"/>
        </w:rPr>
        <w:t>Satisfactory completion</w:t>
      </w:r>
      <w:r>
        <w:rPr>
          <w:rFonts w:ascii="Times New Roman" w:hAnsi="Times New Roman" w:cs="Times New Roman"/>
          <w:bCs/>
          <w:spacing w:val="-1"/>
          <w:szCs w:val="32"/>
          <w:u w:color="0000FF"/>
        </w:rPr>
        <w:t xml:space="preserve"> of</w:t>
      </w:r>
      <w:r w:rsidRPr="00A84C6A">
        <w:rPr>
          <w:rFonts w:ascii="Times New Roman" w:hAnsi="Times New Roman" w:cs="Times New Roman"/>
          <w:bCs/>
          <w:spacing w:val="-1"/>
          <w:szCs w:val="32"/>
          <w:u w:color="0000FF"/>
        </w:rPr>
        <w:t xml:space="preserve"> </w:t>
      </w:r>
      <w:r w:rsidRPr="00A84C6A">
        <w:rPr>
          <w:rFonts w:ascii="Times New Roman" w:hAnsi="Times New Roman" w:cs="Times New Roman"/>
        </w:rPr>
        <w:t xml:space="preserve">four semesters of 30-minute lower-division </w:t>
      </w:r>
      <w:r>
        <w:rPr>
          <w:rFonts w:ascii="Times New Roman" w:hAnsi="Times New Roman" w:cs="Times New Roman"/>
        </w:rPr>
        <w:t>composition</w:t>
      </w:r>
      <w:r w:rsidRPr="00A84C6A">
        <w:rPr>
          <w:rFonts w:ascii="Times New Roman" w:hAnsi="Times New Roman" w:cs="Times New Roman"/>
        </w:rPr>
        <w:t xml:space="preserve"> lessons and the Junior Qualifying Exam</w:t>
      </w:r>
    </w:p>
    <w:p w14:paraId="38EA408D" w14:textId="411221CE" w:rsidR="00A84C6A" w:rsidRPr="00B3001D" w:rsidRDefault="00A84C6A" w:rsidP="003E1CB8">
      <w:pPr>
        <w:pStyle w:val="Default"/>
        <w:numPr>
          <w:ilvl w:val="0"/>
          <w:numId w:val="44"/>
        </w:numPr>
        <w:rPr>
          <w:rFonts w:ascii="Times New Roman" w:hAnsi="Times New Roman" w:cs="Times New Roman"/>
        </w:rPr>
      </w:pPr>
      <w:r w:rsidRPr="00B3001D">
        <w:rPr>
          <w:rFonts w:ascii="Times New Roman" w:hAnsi="Times New Roman" w:cs="Times New Roman"/>
        </w:rPr>
        <w:t>Satisfactory completion</w:t>
      </w:r>
      <w:r>
        <w:rPr>
          <w:rFonts w:ascii="Times New Roman" w:hAnsi="Times New Roman" w:cs="Times New Roman"/>
        </w:rPr>
        <w:t xml:space="preserve"> of four semesters of</w:t>
      </w:r>
      <w:r w:rsidRPr="00B3001D">
        <w:rPr>
          <w:rFonts w:ascii="Times New Roman" w:hAnsi="Times New Roman" w:cs="Times New Roman"/>
        </w:rPr>
        <w:t xml:space="preserve"> </w:t>
      </w:r>
      <w:r>
        <w:rPr>
          <w:rFonts w:ascii="Times New Roman" w:hAnsi="Times New Roman" w:cs="Times New Roman"/>
        </w:rPr>
        <w:t>60-minute upper-division composition lessons</w:t>
      </w:r>
    </w:p>
    <w:p w14:paraId="53EE0A06" w14:textId="77777777" w:rsidR="00A84C6A" w:rsidRPr="00A84C6A" w:rsidRDefault="00A84C6A" w:rsidP="003E1CB8">
      <w:pPr>
        <w:pStyle w:val="Default"/>
        <w:numPr>
          <w:ilvl w:val="0"/>
          <w:numId w:val="44"/>
        </w:numPr>
        <w:rPr>
          <w:rFonts w:ascii="Times New Roman" w:hAnsi="Times New Roman" w:cs="Times New Roman"/>
        </w:rPr>
      </w:pPr>
      <w:r w:rsidRPr="00A84C6A">
        <w:rPr>
          <w:rFonts w:ascii="Times New Roman" w:hAnsi="Times New Roman" w:cs="Times New Roman"/>
        </w:rPr>
        <w:t xml:space="preserve">Presentation of a Thirty-Minute Recital for 0 credit during the junior year </w:t>
      </w:r>
    </w:p>
    <w:p w14:paraId="6E036B9B" w14:textId="0A0DA68B" w:rsidR="00A84C6A" w:rsidRPr="00A84C6A" w:rsidRDefault="00A84C6A" w:rsidP="003E1CB8">
      <w:pPr>
        <w:pStyle w:val="Default"/>
        <w:numPr>
          <w:ilvl w:val="0"/>
          <w:numId w:val="44"/>
        </w:numPr>
        <w:rPr>
          <w:rFonts w:ascii="Times New Roman" w:hAnsi="Times New Roman" w:cs="Times New Roman"/>
        </w:rPr>
      </w:pPr>
      <w:r w:rsidRPr="00A84C6A">
        <w:rPr>
          <w:rFonts w:ascii="Times New Roman" w:hAnsi="Times New Roman" w:cs="Times New Roman"/>
        </w:rPr>
        <w:t xml:space="preserve">Presentation of a Sixty-Minute Recital for 1 credit during the senior year </w:t>
      </w:r>
      <w:r w:rsidR="00BC287A">
        <w:rPr>
          <w:rFonts w:ascii="Times New Roman" w:hAnsi="Times New Roman" w:cs="Times New Roman"/>
        </w:rPr>
        <w:t>(Register for MUSC 182)</w:t>
      </w:r>
    </w:p>
    <w:p w14:paraId="2D0EDDCC" w14:textId="5330318A" w:rsidR="00B3001D" w:rsidRPr="00A84C6A" w:rsidRDefault="00B3001D" w:rsidP="00A84C6A">
      <w:pPr>
        <w:spacing w:before="2"/>
        <w:ind w:right="150"/>
        <w:rPr>
          <w:bCs/>
          <w:spacing w:val="-1"/>
          <w:szCs w:val="32"/>
          <w:u w:color="0000FF"/>
        </w:rPr>
      </w:pPr>
    </w:p>
    <w:p w14:paraId="3EC76450" w14:textId="77777777" w:rsidR="00BC287A" w:rsidRPr="00BC287A" w:rsidRDefault="00BC287A" w:rsidP="00BC287A">
      <w:pPr>
        <w:pStyle w:val="Default"/>
        <w:rPr>
          <w:rFonts w:ascii="Times New Roman" w:hAnsi="Times New Roman" w:cs="Times New Roman"/>
        </w:rPr>
      </w:pPr>
      <w:r w:rsidRPr="00BC287A">
        <w:rPr>
          <w:rFonts w:ascii="Times New Roman" w:hAnsi="Times New Roman" w:cs="Times New Roman"/>
          <w:b/>
          <w:bCs/>
          <w:i/>
          <w:iCs/>
        </w:rPr>
        <w:t xml:space="preserve">Performance </w:t>
      </w:r>
    </w:p>
    <w:p w14:paraId="2A75A563" w14:textId="77777777" w:rsidR="00BC287A" w:rsidRDefault="00BC287A" w:rsidP="003E1CB8">
      <w:pPr>
        <w:pStyle w:val="Default"/>
        <w:numPr>
          <w:ilvl w:val="0"/>
          <w:numId w:val="45"/>
        </w:numPr>
        <w:rPr>
          <w:rFonts w:ascii="Times New Roman" w:hAnsi="Times New Roman" w:cs="Times New Roman"/>
        </w:rPr>
      </w:pPr>
      <w:r w:rsidRPr="00B3001D">
        <w:rPr>
          <w:rFonts w:ascii="Times New Roman" w:hAnsi="Times New Roman" w:cs="Times New Roman"/>
        </w:rPr>
        <w:t>Satisfactory completion</w:t>
      </w:r>
      <w:r>
        <w:rPr>
          <w:rFonts w:ascii="Times New Roman" w:hAnsi="Times New Roman" w:cs="Times New Roman"/>
        </w:rPr>
        <w:t xml:space="preserve"> of four semesters of</w:t>
      </w:r>
      <w:r w:rsidRPr="00B3001D">
        <w:rPr>
          <w:rFonts w:ascii="Times New Roman" w:hAnsi="Times New Roman" w:cs="Times New Roman"/>
        </w:rPr>
        <w:t xml:space="preserve"> </w:t>
      </w:r>
      <w:r>
        <w:rPr>
          <w:rFonts w:ascii="Times New Roman" w:hAnsi="Times New Roman" w:cs="Times New Roman"/>
        </w:rPr>
        <w:t>60-minute lower-division applied lessons and</w:t>
      </w:r>
      <w:r w:rsidRPr="00B3001D">
        <w:rPr>
          <w:rFonts w:ascii="Times New Roman" w:hAnsi="Times New Roman" w:cs="Times New Roman"/>
        </w:rPr>
        <w:t xml:space="preserve"> the </w:t>
      </w:r>
      <w:r>
        <w:rPr>
          <w:rFonts w:ascii="Times New Roman" w:hAnsi="Times New Roman" w:cs="Times New Roman"/>
        </w:rPr>
        <w:t>Junior Qualifying Exam</w:t>
      </w:r>
    </w:p>
    <w:p w14:paraId="7E568AFF" w14:textId="77777777" w:rsidR="00BC287A" w:rsidRPr="00B3001D" w:rsidRDefault="00BC287A" w:rsidP="003E1CB8">
      <w:pPr>
        <w:pStyle w:val="Default"/>
        <w:numPr>
          <w:ilvl w:val="0"/>
          <w:numId w:val="45"/>
        </w:numPr>
        <w:rPr>
          <w:rFonts w:ascii="Times New Roman" w:hAnsi="Times New Roman" w:cs="Times New Roman"/>
        </w:rPr>
      </w:pPr>
      <w:r w:rsidRPr="00B3001D">
        <w:rPr>
          <w:rFonts w:ascii="Times New Roman" w:hAnsi="Times New Roman" w:cs="Times New Roman"/>
        </w:rPr>
        <w:t>Satisfactory completion</w:t>
      </w:r>
      <w:r>
        <w:rPr>
          <w:rFonts w:ascii="Times New Roman" w:hAnsi="Times New Roman" w:cs="Times New Roman"/>
        </w:rPr>
        <w:t xml:space="preserve"> of four semesters of</w:t>
      </w:r>
      <w:r w:rsidRPr="00B3001D">
        <w:rPr>
          <w:rFonts w:ascii="Times New Roman" w:hAnsi="Times New Roman" w:cs="Times New Roman"/>
        </w:rPr>
        <w:t xml:space="preserve"> </w:t>
      </w:r>
      <w:r>
        <w:rPr>
          <w:rFonts w:ascii="Times New Roman" w:hAnsi="Times New Roman" w:cs="Times New Roman"/>
        </w:rPr>
        <w:t>60-minute upper-division applied lessons</w:t>
      </w:r>
    </w:p>
    <w:p w14:paraId="1F6A5EC1" w14:textId="77777777" w:rsidR="00BC287A" w:rsidRPr="00A84C6A" w:rsidRDefault="00BC287A" w:rsidP="003E1CB8">
      <w:pPr>
        <w:pStyle w:val="Default"/>
        <w:numPr>
          <w:ilvl w:val="0"/>
          <w:numId w:val="45"/>
        </w:numPr>
        <w:rPr>
          <w:rFonts w:ascii="Times New Roman" w:hAnsi="Times New Roman" w:cs="Times New Roman"/>
        </w:rPr>
      </w:pPr>
      <w:r w:rsidRPr="00A84C6A">
        <w:rPr>
          <w:rFonts w:ascii="Times New Roman" w:hAnsi="Times New Roman" w:cs="Times New Roman"/>
        </w:rPr>
        <w:t xml:space="preserve">Presentation of a Thirty-Minute Recital for 0 credit during the junior year </w:t>
      </w:r>
    </w:p>
    <w:p w14:paraId="43A997E1" w14:textId="77777777" w:rsidR="00BC287A" w:rsidRDefault="00BC287A" w:rsidP="003E1CB8">
      <w:pPr>
        <w:pStyle w:val="Default"/>
        <w:numPr>
          <w:ilvl w:val="0"/>
          <w:numId w:val="45"/>
        </w:numPr>
        <w:rPr>
          <w:rFonts w:ascii="Times New Roman" w:hAnsi="Times New Roman" w:cs="Times New Roman"/>
        </w:rPr>
      </w:pPr>
      <w:r w:rsidRPr="00A84C6A">
        <w:rPr>
          <w:rFonts w:ascii="Times New Roman" w:hAnsi="Times New Roman" w:cs="Times New Roman"/>
        </w:rPr>
        <w:lastRenderedPageBreak/>
        <w:t xml:space="preserve">Presentation of a Sixty-Minute Recital for 1 credit during the senior year </w:t>
      </w:r>
      <w:r>
        <w:rPr>
          <w:rFonts w:ascii="Times New Roman" w:hAnsi="Times New Roman" w:cs="Times New Roman"/>
        </w:rPr>
        <w:t>(Register for MUSC 182)</w:t>
      </w:r>
    </w:p>
    <w:p w14:paraId="156061DF" w14:textId="77777777" w:rsidR="00BC287A" w:rsidRDefault="00BC287A" w:rsidP="00BC287A">
      <w:pPr>
        <w:pStyle w:val="Default"/>
        <w:rPr>
          <w:rFonts w:ascii="Times New Roman" w:hAnsi="Times New Roman" w:cs="Times New Roman"/>
        </w:rPr>
      </w:pPr>
    </w:p>
    <w:p w14:paraId="26972E4D" w14:textId="1E632555" w:rsidR="00BC287A" w:rsidRPr="00974879" w:rsidRDefault="00BC287A" w:rsidP="00BC287A">
      <w:pPr>
        <w:pStyle w:val="Default"/>
        <w:rPr>
          <w:rFonts w:ascii="Times New Roman" w:hAnsi="Times New Roman" w:cs="Times New Roman"/>
          <w:b/>
          <w:bCs/>
          <w:i/>
          <w:iCs/>
        </w:rPr>
      </w:pPr>
      <w:r w:rsidRPr="00974879">
        <w:rPr>
          <w:rFonts w:ascii="Times New Roman" w:hAnsi="Times New Roman" w:cs="Times New Roman"/>
          <w:b/>
          <w:bCs/>
          <w:i/>
          <w:iCs/>
        </w:rPr>
        <w:t>Jazz Studies</w:t>
      </w:r>
    </w:p>
    <w:p w14:paraId="4EDEA65B" w14:textId="77777777" w:rsidR="00C40799" w:rsidRDefault="00C40799" w:rsidP="003E1CB8">
      <w:pPr>
        <w:pStyle w:val="Default"/>
        <w:numPr>
          <w:ilvl w:val="0"/>
          <w:numId w:val="46"/>
        </w:numPr>
        <w:rPr>
          <w:rFonts w:ascii="Times New Roman" w:hAnsi="Times New Roman" w:cs="Times New Roman"/>
        </w:rPr>
      </w:pPr>
      <w:r w:rsidRPr="00A84C6A">
        <w:rPr>
          <w:rFonts w:ascii="Times New Roman" w:hAnsi="Times New Roman" w:cs="Times New Roman"/>
          <w:bCs/>
          <w:spacing w:val="-1"/>
          <w:szCs w:val="32"/>
          <w:u w:color="0000FF"/>
        </w:rPr>
        <w:t>Satisfactory completion</w:t>
      </w:r>
      <w:r>
        <w:rPr>
          <w:rFonts w:ascii="Times New Roman" w:hAnsi="Times New Roman" w:cs="Times New Roman"/>
          <w:bCs/>
          <w:spacing w:val="-1"/>
          <w:szCs w:val="32"/>
          <w:u w:color="0000FF"/>
        </w:rPr>
        <w:t xml:space="preserve"> of</w:t>
      </w:r>
      <w:r w:rsidRPr="00A84C6A">
        <w:rPr>
          <w:rFonts w:ascii="Times New Roman" w:hAnsi="Times New Roman" w:cs="Times New Roman"/>
          <w:bCs/>
          <w:spacing w:val="-1"/>
          <w:szCs w:val="32"/>
          <w:u w:color="0000FF"/>
        </w:rPr>
        <w:t xml:space="preserve"> </w:t>
      </w:r>
      <w:r w:rsidRPr="00A84C6A">
        <w:rPr>
          <w:rFonts w:ascii="Times New Roman" w:hAnsi="Times New Roman" w:cs="Times New Roman"/>
        </w:rPr>
        <w:t>four semesters of 30-minute lower-division applied lessons and the Junior Qualifying Ex</w:t>
      </w:r>
      <w:r>
        <w:rPr>
          <w:rFonts w:ascii="Times New Roman" w:hAnsi="Times New Roman" w:cs="Times New Roman"/>
        </w:rPr>
        <w:t>am</w:t>
      </w:r>
    </w:p>
    <w:p w14:paraId="09892BBF" w14:textId="77777777" w:rsidR="00C40799" w:rsidRPr="00B3001D" w:rsidRDefault="00C40799" w:rsidP="003E1CB8">
      <w:pPr>
        <w:pStyle w:val="Default"/>
        <w:numPr>
          <w:ilvl w:val="0"/>
          <w:numId w:val="46"/>
        </w:numPr>
        <w:rPr>
          <w:rFonts w:ascii="Times New Roman" w:hAnsi="Times New Roman" w:cs="Times New Roman"/>
        </w:rPr>
      </w:pPr>
      <w:r w:rsidRPr="00B3001D">
        <w:rPr>
          <w:rFonts w:ascii="Times New Roman" w:hAnsi="Times New Roman" w:cs="Times New Roman"/>
        </w:rPr>
        <w:t>Satisfactory completion</w:t>
      </w:r>
      <w:r>
        <w:rPr>
          <w:rFonts w:ascii="Times New Roman" w:hAnsi="Times New Roman" w:cs="Times New Roman"/>
        </w:rPr>
        <w:t xml:space="preserve"> of four semesters of</w:t>
      </w:r>
      <w:r w:rsidRPr="00B3001D">
        <w:rPr>
          <w:rFonts w:ascii="Times New Roman" w:hAnsi="Times New Roman" w:cs="Times New Roman"/>
        </w:rPr>
        <w:t xml:space="preserve"> </w:t>
      </w:r>
      <w:r>
        <w:rPr>
          <w:rFonts w:ascii="Times New Roman" w:hAnsi="Times New Roman" w:cs="Times New Roman"/>
        </w:rPr>
        <w:t>60-minute upper-division composition lessons</w:t>
      </w:r>
    </w:p>
    <w:p w14:paraId="6E6001E5" w14:textId="77777777" w:rsidR="00C40799" w:rsidRPr="00A84C6A" w:rsidRDefault="00C40799" w:rsidP="003E1CB8">
      <w:pPr>
        <w:pStyle w:val="Default"/>
        <w:numPr>
          <w:ilvl w:val="0"/>
          <w:numId w:val="46"/>
        </w:numPr>
        <w:rPr>
          <w:rFonts w:ascii="Times New Roman" w:hAnsi="Times New Roman" w:cs="Times New Roman"/>
        </w:rPr>
      </w:pPr>
      <w:r w:rsidRPr="00A84C6A">
        <w:rPr>
          <w:rFonts w:ascii="Times New Roman" w:hAnsi="Times New Roman" w:cs="Times New Roman"/>
        </w:rPr>
        <w:t xml:space="preserve">Presentation of a Thirty-Minute Recital for 0 credit during the junior year </w:t>
      </w:r>
    </w:p>
    <w:p w14:paraId="7435A147" w14:textId="77777777" w:rsidR="00C40799" w:rsidRPr="00A84C6A" w:rsidRDefault="00C40799" w:rsidP="003E1CB8">
      <w:pPr>
        <w:pStyle w:val="Default"/>
        <w:numPr>
          <w:ilvl w:val="0"/>
          <w:numId w:val="46"/>
        </w:numPr>
        <w:rPr>
          <w:rFonts w:ascii="Times New Roman" w:hAnsi="Times New Roman" w:cs="Times New Roman"/>
        </w:rPr>
      </w:pPr>
      <w:r w:rsidRPr="00A84C6A">
        <w:rPr>
          <w:rFonts w:ascii="Times New Roman" w:hAnsi="Times New Roman" w:cs="Times New Roman"/>
        </w:rPr>
        <w:t xml:space="preserve">Presentation of a Sixty-Minute Recital for 1 credit during the senior year </w:t>
      </w:r>
      <w:r>
        <w:rPr>
          <w:rFonts w:ascii="Times New Roman" w:hAnsi="Times New Roman" w:cs="Times New Roman"/>
        </w:rPr>
        <w:t>(Register for MUSC 182)</w:t>
      </w:r>
    </w:p>
    <w:p w14:paraId="6468E2FC" w14:textId="77777777" w:rsidR="00BC287A" w:rsidRDefault="00BC287A" w:rsidP="00BC287A">
      <w:pPr>
        <w:pStyle w:val="Default"/>
        <w:rPr>
          <w:rFonts w:ascii="Times New Roman" w:hAnsi="Times New Roman" w:cs="Times New Roman"/>
        </w:rPr>
      </w:pPr>
    </w:p>
    <w:p w14:paraId="336C80C3" w14:textId="77777777" w:rsidR="00BC287A" w:rsidRPr="00974879" w:rsidRDefault="00BC287A" w:rsidP="00BC287A">
      <w:pPr>
        <w:pStyle w:val="Default"/>
        <w:rPr>
          <w:rFonts w:ascii="Times New Roman" w:hAnsi="Times New Roman" w:cs="Times New Roman"/>
          <w:i/>
          <w:iCs/>
        </w:rPr>
      </w:pPr>
      <w:r w:rsidRPr="00974879">
        <w:rPr>
          <w:rFonts w:ascii="Times New Roman" w:hAnsi="Times New Roman" w:cs="Times New Roman"/>
          <w:b/>
          <w:bCs/>
          <w:i/>
          <w:iCs/>
        </w:rPr>
        <w:t xml:space="preserve">Bachelor of Arts (B.A.) Degree </w:t>
      </w:r>
    </w:p>
    <w:p w14:paraId="4FFC7E19" w14:textId="77777777" w:rsidR="00BC287A" w:rsidRDefault="00BC287A" w:rsidP="003E1CB8">
      <w:pPr>
        <w:pStyle w:val="Default"/>
        <w:numPr>
          <w:ilvl w:val="0"/>
          <w:numId w:val="47"/>
        </w:numPr>
        <w:rPr>
          <w:rFonts w:ascii="Times New Roman" w:hAnsi="Times New Roman" w:cs="Times New Roman"/>
        </w:rPr>
      </w:pPr>
      <w:r w:rsidRPr="00A84C6A">
        <w:rPr>
          <w:rFonts w:ascii="Times New Roman" w:hAnsi="Times New Roman" w:cs="Times New Roman"/>
          <w:bCs/>
          <w:spacing w:val="-1"/>
          <w:szCs w:val="32"/>
          <w:u w:color="0000FF"/>
        </w:rPr>
        <w:t>Satisfactory completion</w:t>
      </w:r>
      <w:r>
        <w:rPr>
          <w:rFonts w:ascii="Times New Roman" w:hAnsi="Times New Roman" w:cs="Times New Roman"/>
          <w:bCs/>
          <w:spacing w:val="-1"/>
          <w:szCs w:val="32"/>
          <w:u w:color="0000FF"/>
        </w:rPr>
        <w:t xml:space="preserve"> of</w:t>
      </w:r>
      <w:r w:rsidRPr="00A84C6A">
        <w:rPr>
          <w:rFonts w:ascii="Times New Roman" w:hAnsi="Times New Roman" w:cs="Times New Roman"/>
          <w:bCs/>
          <w:spacing w:val="-1"/>
          <w:szCs w:val="32"/>
          <w:u w:color="0000FF"/>
        </w:rPr>
        <w:t xml:space="preserve"> </w:t>
      </w:r>
      <w:r w:rsidRPr="00A84C6A">
        <w:rPr>
          <w:rFonts w:ascii="Times New Roman" w:hAnsi="Times New Roman" w:cs="Times New Roman"/>
        </w:rPr>
        <w:t xml:space="preserve">four semesters of 30-minute lower-division applied lessons </w:t>
      </w:r>
    </w:p>
    <w:p w14:paraId="2F2898C9" w14:textId="0068CFE7" w:rsidR="00BC287A" w:rsidRPr="00BC287A" w:rsidRDefault="00BC287A" w:rsidP="003E1CB8">
      <w:pPr>
        <w:pStyle w:val="Default"/>
        <w:numPr>
          <w:ilvl w:val="0"/>
          <w:numId w:val="47"/>
        </w:numPr>
        <w:rPr>
          <w:rFonts w:ascii="Times New Roman" w:hAnsi="Times New Roman" w:cs="Times New Roman"/>
        </w:rPr>
      </w:pPr>
      <w:r w:rsidRPr="00BC287A">
        <w:rPr>
          <w:rFonts w:ascii="Times New Roman" w:hAnsi="Times New Roman" w:cs="Times New Roman"/>
        </w:rPr>
        <w:t xml:space="preserve">No recital performance is required. </w:t>
      </w:r>
    </w:p>
    <w:p w14:paraId="3ABFC01B" w14:textId="28AEABBD" w:rsidR="00BC287A" w:rsidRPr="00BC287A" w:rsidRDefault="00BC287A" w:rsidP="003E1CB8">
      <w:pPr>
        <w:pStyle w:val="Default"/>
        <w:numPr>
          <w:ilvl w:val="0"/>
          <w:numId w:val="47"/>
        </w:numPr>
        <w:rPr>
          <w:rFonts w:ascii="Times New Roman" w:hAnsi="Times New Roman" w:cs="Times New Roman"/>
        </w:rPr>
      </w:pPr>
      <w:r w:rsidRPr="00BC287A">
        <w:rPr>
          <w:rFonts w:ascii="Times New Roman" w:hAnsi="Times New Roman" w:cs="Times New Roman"/>
        </w:rPr>
        <w:t xml:space="preserve">The four semesters of applied studio should be taken during the first four semesters of residence at </w:t>
      </w:r>
      <w:r>
        <w:rPr>
          <w:rFonts w:ascii="Times New Roman" w:hAnsi="Times New Roman" w:cs="Times New Roman"/>
        </w:rPr>
        <w:t>the School of Music</w:t>
      </w:r>
      <w:r w:rsidRPr="00BC287A">
        <w:rPr>
          <w:rFonts w:ascii="Times New Roman" w:hAnsi="Times New Roman" w:cs="Times New Roman"/>
        </w:rPr>
        <w:t xml:space="preserve">. Students seeking an exemption to this policy must appeal to the </w:t>
      </w:r>
      <w:r>
        <w:rPr>
          <w:rFonts w:ascii="Times New Roman" w:hAnsi="Times New Roman" w:cs="Times New Roman"/>
        </w:rPr>
        <w:t>Director</w:t>
      </w:r>
      <w:r w:rsidRPr="00BC287A">
        <w:rPr>
          <w:rFonts w:ascii="Times New Roman" w:hAnsi="Times New Roman" w:cs="Times New Roman"/>
        </w:rPr>
        <w:t xml:space="preserve"> for such an exemption prior to the start of the semester in which they wish to not take studio. </w:t>
      </w:r>
    </w:p>
    <w:p w14:paraId="4EC1C4C4" w14:textId="5C345EDD" w:rsidR="00BC287A" w:rsidRPr="00A84C6A" w:rsidRDefault="00BC287A" w:rsidP="00BC287A">
      <w:pPr>
        <w:pStyle w:val="Default"/>
        <w:rPr>
          <w:rFonts w:ascii="Times New Roman" w:hAnsi="Times New Roman" w:cs="Times New Roman"/>
        </w:rPr>
      </w:pPr>
    </w:p>
    <w:p w14:paraId="2633D8FA" w14:textId="1EE0F078" w:rsidR="00974879" w:rsidRPr="00974879" w:rsidRDefault="00974879" w:rsidP="00974879">
      <w:pPr>
        <w:pStyle w:val="Default"/>
        <w:rPr>
          <w:rFonts w:ascii="Times New Roman" w:hAnsi="Times New Roman" w:cs="Times New Roman"/>
          <w:color w:val="auto"/>
        </w:rPr>
      </w:pPr>
      <w:r w:rsidRPr="00974879">
        <w:rPr>
          <w:rFonts w:ascii="Times New Roman" w:hAnsi="Times New Roman" w:cs="Times New Roman"/>
          <w:b/>
          <w:bCs/>
          <w:color w:val="auto"/>
        </w:rPr>
        <w:t xml:space="preserve">REQUESTING ADDITIONAL SEMESTERS OF APPLIED STUDIO </w:t>
      </w:r>
    </w:p>
    <w:p w14:paraId="2518A935" w14:textId="112AF934" w:rsidR="00B3001D" w:rsidRDefault="00974879" w:rsidP="00974879">
      <w:pPr>
        <w:spacing w:before="2"/>
        <w:ind w:right="150"/>
      </w:pPr>
      <w:r w:rsidRPr="00974879">
        <w:t xml:space="preserve">Students who have completed the required semesters of applied study for their degree program but who wish to enroll in additional semester(s) of studio must first receive permission from the </w:t>
      </w:r>
      <w:r>
        <w:t>Director</w:t>
      </w:r>
      <w:r w:rsidRPr="00974879">
        <w:t xml:space="preserve"> prior to registering. Students should seek the recommendation of the individual studio teacher to make this request. Petitions will be considered on the basis of the student’s record as well as the availability of space in the studio</w:t>
      </w:r>
      <w:r>
        <w:t xml:space="preserve"> and budgetary availability</w:t>
      </w:r>
      <w:r w:rsidRPr="00974879">
        <w:t xml:space="preserve">. Students </w:t>
      </w:r>
      <w:r>
        <w:t>will</w:t>
      </w:r>
      <w:r w:rsidRPr="00974879">
        <w:t xml:space="preserve"> additionally be required to concurrently enroll in an ensemble.</w:t>
      </w:r>
    </w:p>
    <w:p w14:paraId="74E81D2D" w14:textId="77777777" w:rsidR="0028663F" w:rsidRDefault="0028663F" w:rsidP="00974879">
      <w:pPr>
        <w:spacing w:before="2"/>
        <w:ind w:right="150"/>
      </w:pPr>
    </w:p>
    <w:p w14:paraId="30494448" w14:textId="763279A9" w:rsidR="0028663F" w:rsidRPr="0028663F" w:rsidRDefault="0028663F" w:rsidP="0028663F">
      <w:pPr>
        <w:spacing w:before="2"/>
        <w:ind w:right="150"/>
        <w:rPr>
          <w:b/>
          <w:spacing w:val="-1"/>
          <w:u w:color="0000FF"/>
        </w:rPr>
      </w:pPr>
      <w:r w:rsidRPr="0028663F">
        <w:rPr>
          <w:b/>
          <w:spacing w:val="-1"/>
          <w:u w:color="0000FF"/>
        </w:rPr>
        <w:t>ADDING A SECOND APPLIED STUDIO AREA</w:t>
      </w:r>
    </w:p>
    <w:p w14:paraId="05CD53E1" w14:textId="77777777" w:rsidR="0028663F" w:rsidRPr="0028663F" w:rsidRDefault="0028663F" w:rsidP="0028663F">
      <w:pPr>
        <w:spacing w:before="2"/>
        <w:ind w:right="150"/>
        <w:rPr>
          <w:bCs/>
          <w:spacing w:val="-1"/>
          <w:u w:color="0000FF"/>
        </w:rPr>
      </w:pPr>
      <w:r w:rsidRPr="0028663F">
        <w:rPr>
          <w:bCs/>
          <w:spacing w:val="-1"/>
          <w:u w:color="0000FF"/>
        </w:rPr>
        <w:t>Music majors wishing to study applied music on a second instrument (area) may do so in one of two ways:</w:t>
      </w:r>
    </w:p>
    <w:p w14:paraId="31178A6C" w14:textId="1EEA27EC" w:rsidR="0028663F" w:rsidRPr="0028663F" w:rsidRDefault="0028663F" w:rsidP="003E1CB8">
      <w:pPr>
        <w:pStyle w:val="ListParagraph"/>
        <w:numPr>
          <w:ilvl w:val="0"/>
          <w:numId w:val="42"/>
        </w:numPr>
        <w:spacing w:before="2"/>
        <w:ind w:right="150"/>
        <w:rPr>
          <w:bCs/>
          <w:spacing w:val="-1"/>
          <w:u w:color="0000FF"/>
        </w:rPr>
      </w:pPr>
      <w:r w:rsidRPr="0028663F">
        <w:rPr>
          <w:bCs/>
          <w:spacing w:val="-1"/>
          <w:u w:color="0000FF"/>
        </w:rPr>
        <w:t>Students may audition for formal acceptance into the studio or area, and if accepted, must complete all performance requirements of the major on both instruments. Students in two studios should consult with both studio instructors and the Area Coordinators for both areas to formulate a plan to complete both sets of ensemble requirements.</w:t>
      </w:r>
    </w:p>
    <w:p w14:paraId="170E7434" w14:textId="7AB35ADF" w:rsidR="00B3001D" w:rsidRDefault="0028663F" w:rsidP="003E1CB8">
      <w:pPr>
        <w:pStyle w:val="ListParagraph"/>
        <w:numPr>
          <w:ilvl w:val="0"/>
          <w:numId w:val="42"/>
        </w:numPr>
        <w:spacing w:before="2"/>
        <w:ind w:right="150"/>
        <w:rPr>
          <w:bCs/>
          <w:spacing w:val="-1"/>
          <w:u w:color="0000FF"/>
        </w:rPr>
      </w:pPr>
      <w:r w:rsidRPr="0028663F">
        <w:rPr>
          <w:bCs/>
          <w:spacing w:val="-1"/>
          <w:u w:color="0000FF"/>
        </w:rPr>
        <w:t xml:space="preserve">Students may, on a semesterly basis, request permission through the Area Coordinator, to study with a faculty member when there is space available in the faculty member’s load and the faculty member is willing. Students may additionally be required to concurrently enroll in an ensemble. </w:t>
      </w:r>
    </w:p>
    <w:p w14:paraId="02B79E3F" w14:textId="77777777" w:rsidR="003B4B64" w:rsidRPr="003B4B64" w:rsidRDefault="003B4B64" w:rsidP="003B4B64">
      <w:pPr>
        <w:spacing w:before="2"/>
        <w:ind w:right="150"/>
        <w:rPr>
          <w:bCs/>
          <w:spacing w:val="-1"/>
          <w:u w:color="0000FF"/>
        </w:rPr>
      </w:pPr>
    </w:p>
    <w:p w14:paraId="12A19942" w14:textId="4F7CED3E" w:rsidR="003B4B64" w:rsidRPr="003B4B64" w:rsidRDefault="003B4B64" w:rsidP="003B4B64">
      <w:pPr>
        <w:pStyle w:val="Default"/>
        <w:rPr>
          <w:rFonts w:ascii="Times New Roman" w:hAnsi="Times New Roman" w:cs="Times New Roman"/>
          <w:color w:val="auto"/>
        </w:rPr>
      </w:pPr>
      <w:r w:rsidRPr="003B4B64">
        <w:rPr>
          <w:rFonts w:ascii="Times New Roman" w:hAnsi="Times New Roman" w:cs="Times New Roman"/>
          <w:b/>
          <w:bCs/>
          <w:color w:val="auto"/>
        </w:rPr>
        <w:t xml:space="preserve">WAIVERS </w:t>
      </w:r>
      <w:r>
        <w:rPr>
          <w:rFonts w:ascii="Times New Roman" w:hAnsi="Times New Roman" w:cs="Times New Roman"/>
          <w:b/>
          <w:bCs/>
          <w:color w:val="auto"/>
        </w:rPr>
        <w:t>IN</w:t>
      </w:r>
      <w:r w:rsidRPr="003B4B64">
        <w:rPr>
          <w:rFonts w:ascii="Times New Roman" w:hAnsi="Times New Roman" w:cs="Times New Roman"/>
          <w:b/>
          <w:bCs/>
          <w:color w:val="auto"/>
        </w:rPr>
        <w:t xml:space="preserve"> APPLIED MUSIC CREDIT</w:t>
      </w:r>
      <w:r>
        <w:rPr>
          <w:rFonts w:ascii="Times New Roman" w:hAnsi="Times New Roman" w:cs="Times New Roman"/>
          <w:b/>
          <w:bCs/>
          <w:color w:val="auto"/>
        </w:rPr>
        <w:t>S</w:t>
      </w:r>
      <w:r w:rsidRPr="003B4B64">
        <w:rPr>
          <w:rFonts w:ascii="Times New Roman" w:hAnsi="Times New Roman" w:cs="Times New Roman"/>
          <w:b/>
          <w:bCs/>
          <w:color w:val="auto"/>
        </w:rPr>
        <w:t xml:space="preserve"> </w:t>
      </w:r>
    </w:p>
    <w:p w14:paraId="4459E143" w14:textId="2834E7D5" w:rsidR="0028663F" w:rsidRPr="003B4B64" w:rsidRDefault="003B4B64" w:rsidP="003B4B64">
      <w:pPr>
        <w:spacing w:before="2"/>
        <w:ind w:right="150"/>
        <w:rPr>
          <w:b/>
          <w:spacing w:val="-1"/>
          <w:u w:color="0000FF"/>
        </w:rPr>
      </w:pPr>
      <w:r w:rsidRPr="003B4B64">
        <w:t xml:space="preserve">Students who will have outstanding studio credits remaining (up to 3 for the performance degree and 2 for all others) after completing all other degree requirements may petition for a waiver of one semester of studio. The written recommendation for the studio </w:t>
      </w:r>
      <w:r>
        <w:t>instructor</w:t>
      </w:r>
      <w:r w:rsidRPr="003B4B64">
        <w:t xml:space="preserve"> and </w:t>
      </w:r>
      <w:r>
        <w:t>Area Coordinator</w:t>
      </w:r>
      <w:r w:rsidRPr="003B4B64">
        <w:t xml:space="preserve"> will be forwarded to the </w:t>
      </w:r>
      <w:r>
        <w:t>Director</w:t>
      </w:r>
      <w:r w:rsidRPr="003B4B64">
        <w:t xml:space="preserve"> of </w:t>
      </w:r>
      <w:r>
        <w:t xml:space="preserve">the School of </w:t>
      </w:r>
      <w:r w:rsidRPr="003B4B64">
        <w:t xml:space="preserve">Music for final approval. Such petitions will typically be considered for students who have satisfactorily completed all performance requirements for their degree (i.e. </w:t>
      </w:r>
      <w:r>
        <w:t>courses</w:t>
      </w:r>
      <w:r w:rsidRPr="003B4B64">
        <w:t xml:space="preserve">(s) and recital(s)), and who have acceptable academic standing. This will permit a student who has completed all other requirements for graduation to finish his/her program without remaining on campus an extra </w:t>
      </w:r>
      <w:r w:rsidRPr="003B4B64">
        <w:lastRenderedPageBreak/>
        <w:t xml:space="preserve">semester. Students who have a semester of studio waived may also have one semester of ensemble waived at the discretion of the </w:t>
      </w:r>
      <w:r>
        <w:t>Director</w:t>
      </w:r>
      <w:r w:rsidRPr="003B4B64">
        <w:t xml:space="preserve"> of </w:t>
      </w:r>
      <w:r>
        <w:t>the School</w:t>
      </w:r>
      <w:r w:rsidRPr="003B4B64">
        <w:t>.</w:t>
      </w:r>
    </w:p>
    <w:p w14:paraId="58837634" w14:textId="77777777" w:rsidR="003B4B64" w:rsidRDefault="003B4B64" w:rsidP="0058590A">
      <w:pPr>
        <w:spacing w:before="2"/>
        <w:ind w:right="150"/>
        <w:rPr>
          <w:b/>
          <w:spacing w:val="-1"/>
          <w:sz w:val="32"/>
          <w:szCs w:val="40"/>
          <w:u w:color="0000FF"/>
        </w:rPr>
      </w:pPr>
    </w:p>
    <w:p w14:paraId="11821D5D" w14:textId="4BE6138C" w:rsidR="003B4B64" w:rsidRPr="003B4B64" w:rsidRDefault="003B4B64" w:rsidP="003B4B64">
      <w:pPr>
        <w:spacing w:before="2"/>
        <w:ind w:right="150"/>
        <w:rPr>
          <w:b/>
          <w:bCs/>
          <w:spacing w:val="-1"/>
          <w:sz w:val="40"/>
          <w:szCs w:val="48"/>
          <w:u w:color="0000FF"/>
        </w:rPr>
      </w:pPr>
      <w:r w:rsidRPr="003B4B64">
        <w:rPr>
          <w:b/>
          <w:bCs/>
          <w:sz w:val="28"/>
          <w:szCs w:val="40"/>
        </w:rPr>
        <w:t>PROCEDURES FOR CHANGE OF APPLIED MUSIC TEACHER</w:t>
      </w:r>
      <w:r w:rsidRPr="003B4B64">
        <w:rPr>
          <w:b/>
          <w:bCs/>
          <w:spacing w:val="-1"/>
          <w:sz w:val="40"/>
          <w:szCs w:val="48"/>
          <w:u w:color="0000FF"/>
        </w:rPr>
        <w:t xml:space="preserve"> </w:t>
      </w:r>
    </w:p>
    <w:p w14:paraId="79086F67" w14:textId="3286A8F8" w:rsidR="003B4B64" w:rsidRPr="003B4B64" w:rsidRDefault="003B4B64" w:rsidP="003B4B64">
      <w:pPr>
        <w:spacing w:before="2"/>
        <w:ind w:right="150"/>
        <w:rPr>
          <w:bCs/>
          <w:spacing w:val="-1"/>
          <w:szCs w:val="32"/>
          <w:u w:color="0000FF"/>
        </w:rPr>
      </w:pPr>
      <w:r w:rsidRPr="003B4B64">
        <w:rPr>
          <w:bCs/>
          <w:spacing w:val="-1"/>
          <w:szCs w:val="32"/>
          <w:u w:color="0000FF"/>
        </w:rPr>
        <w:t>In all applied areas with the exception</w:t>
      </w:r>
      <w:r>
        <w:rPr>
          <w:bCs/>
          <w:spacing w:val="-1"/>
          <w:szCs w:val="32"/>
          <w:u w:color="0000FF"/>
        </w:rPr>
        <w:t>s</w:t>
      </w:r>
      <w:r w:rsidRPr="003B4B64">
        <w:rPr>
          <w:bCs/>
          <w:spacing w:val="-1"/>
          <w:szCs w:val="32"/>
          <w:u w:color="0000FF"/>
        </w:rPr>
        <w:t xml:space="preserve"> of </w:t>
      </w:r>
      <w:r>
        <w:rPr>
          <w:bCs/>
          <w:spacing w:val="-1"/>
          <w:szCs w:val="32"/>
          <w:u w:color="0000FF"/>
        </w:rPr>
        <w:t xml:space="preserve">Composition, </w:t>
      </w:r>
      <w:r w:rsidRPr="003B4B64">
        <w:rPr>
          <w:bCs/>
          <w:spacing w:val="-1"/>
          <w:szCs w:val="32"/>
          <w:u w:color="0000FF"/>
        </w:rPr>
        <w:t>Keyboard</w:t>
      </w:r>
      <w:r>
        <w:rPr>
          <w:bCs/>
          <w:spacing w:val="-1"/>
          <w:szCs w:val="32"/>
          <w:u w:color="0000FF"/>
        </w:rPr>
        <w:t xml:space="preserve">, and </w:t>
      </w:r>
      <w:r w:rsidRPr="003B4B64">
        <w:rPr>
          <w:bCs/>
          <w:spacing w:val="-1"/>
          <w:szCs w:val="32"/>
          <w:u w:color="0000FF"/>
        </w:rPr>
        <w:t xml:space="preserve">Voice, a single applied faculty member is on </w:t>
      </w:r>
      <w:r w:rsidR="00FA2DD2">
        <w:rPr>
          <w:bCs/>
          <w:spacing w:val="-1"/>
          <w:szCs w:val="32"/>
          <w:u w:color="0000FF"/>
        </w:rPr>
        <w:t>faculty</w:t>
      </w:r>
      <w:r w:rsidRPr="003B4B64">
        <w:rPr>
          <w:bCs/>
          <w:spacing w:val="-1"/>
          <w:szCs w:val="32"/>
          <w:u w:color="0000FF"/>
        </w:rPr>
        <w:t xml:space="preserve">, so students are automatically assigned to that faculty member (for example, all </w:t>
      </w:r>
      <w:r>
        <w:rPr>
          <w:bCs/>
          <w:spacing w:val="-1"/>
          <w:szCs w:val="32"/>
          <w:u w:color="0000FF"/>
        </w:rPr>
        <w:t>clarinetists</w:t>
      </w:r>
      <w:r w:rsidRPr="003B4B64">
        <w:rPr>
          <w:bCs/>
          <w:spacing w:val="-1"/>
          <w:szCs w:val="32"/>
          <w:u w:color="0000FF"/>
        </w:rPr>
        <w:t xml:space="preserve"> study with </w:t>
      </w:r>
      <w:r>
        <w:rPr>
          <w:bCs/>
          <w:spacing w:val="-1"/>
          <w:szCs w:val="32"/>
          <w:u w:color="0000FF"/>
        </w:rPr>
        <w:t>Prof. Steven Sanchez</w:t>
      </w:r>
      <w:r w:rsidRPr="003B4B64">
        <w:rPr>
          <w:bCs/>
          <w:spacing w:val="-1"/>
          <w:szCs w:val="32"/>
          <w:u w:color="0000FF"/>
        </w:rPr>
        <w:t>).</w:t>
      </w:r>
    </w:p>
    <w:p w14:paraId="53A6BD60" w14:textId="77777777" w:rsidR="003B4B64" w:rsidRPr="003B4B64" w:rsidRDefault="003B4B64" w:rsidP="003B4B64">
      <w:pPr>
        <w:spacing w:before="2"/>
        <w:ind w:right="150"/>
        <w:rPr>
          <w:bCs/>
          <w:spacing w:val="-1"/>
          <w:szCs w:val="32"/>
          <w:u w:color="0000FF"/>
        </w:rPr>
      </w:pPr>
    </w:p>
    <w:p w14:paraId="3EBBE890" w14:textId="26280363" w:rsidR="003B4B64" w:rsidRPr="003B4B64" w:rsidRDefault="003B4B64" w:rsidP="003B4B64">
      <w:pPr>
        <w:spacing w:before="2"/>
        <w:ind w:right="150"/>
        <w:rPr>
          <w:bCs/>
          <w:spacing w:val="-1"/>
          <w:szCs w:val="32"/>
          <w:u w:color="0000FF"/>
        </w:rPr>
      </w:pPr>
      <w:r w:rsidRPr="003B4B64">
        <w:rPr>
          <w:bCs/>
          <w:spacing w:val="-1"/>
          <w:szCs w:val="32"/>
          <w:u w:color="0000FF"/>
        </w:rPr>
        <w:t xml:space="preserve">Since there are multiple faculty members in the </w:t>
      </w:r>
      <w:r>
        <w:rPr>
          <w:bCs/>
          <w:spacing w:val="-1"/>
          <w:szCs w:val="32"/>
          <w:u w:color="0000FF"/>
        </w:rPr>
        <w:t xml:space="preserve">Composition, </w:t>
      </w:r>
      <w:r w:rsidRPr="003B4B64">
        <w:rPr>
          <w:bCs/>
          <w:spacing w:val="-1"/>
          <w:szCs w:val="32"/>
          <w:u w:color="0000FF"/>
        </w:rPr>
        <w:t>Keyboard</w:t>
      </w:r>
      <w:r>
        <w:rPr>
          <w:bCs/>
          <w:spacing w:val="-1"/>
          <w:szCs w:val="32"/>
          <w:u w:color="0000FF"/>
        </w:rPr>
        <w:t xml:space="preserve">, and </w:t>
      </w:r>
      <w:r w:rsidRPr="003B4B64">
        <w:rPr>
          <w:bCs/>
          <w:spacing w:val="-1"/>
          <w:szCs w:val="32"/>
          <w:u w:color="0000FF"/>
        </w:rPr>
        <w:t xml:space="preserve">Voice areas, </w:t>
      </w:r>
      <w:r>
        <w:rPr>
          <w:bCs/>
          <w:spacing w:val="-1"/>
          <w:szCs w:val="32"/>
          <w:u w:color="0000FF"/>
        </w:rPr>
        <w:t>the School</w:t>
      </w:r>
      <w:r w:rsidRPr="003B4B64">
        <w:rPr>
          <w:bCs/>
          <w:spacing w:val="-1"/>
          <w:szCs w:val="32"/>
          <w:u w:color="0000FF"/>
        </w:rPr>
        <w:t xml:space="preserve"> shall </w:t>
      </w:r>
      <w:r>
        <w:rPr>
          <w:bCs/>
          <w:spacing w:val="-1"/>
          <w:szCs w:val="32"/>
          <w:u w:color="0000FF"/>
        </w:rPr>
        <w:t>endeavor</w:t>
      </w:r>
      <w:r w:rsidRPr="003B4B64">
        <w:rPr>
          <w:bCs/>
          <w:spacing w:val="-1"/>
          <w:szCs w:val="32"/>
          <w:u w:color="0000FF"/>
        </w:rPr>
        <w:t xml:space="preserve"> to assign students to teachers with whom they are compatible. The policy if/when </w:t>
      </w:r>
      <w:r w:rsidR="00C84857">
        <w:rPr>
          <w:bCs/>
          <w:spacing w:val="-1"/>
          <w:szCs w:val="32"/>
          <w:u w:color="0000FF"/>
        </w:rPr>
        <w:t xml:space="preserve">music </w:t>
      </w:r>
      <w:r w:rsidRPr="003B4B64">
        <w:rPr>
          <w:bCs/>
          <w:spacing w:val="-1"/>
          <w:szCs w:val="32"/>
          <w:u w:color="0000FF"/>
        </w:rPr>
        <w:t>majors wish to change teachers is:</w:t>
      </w:r>
    </w:p>
    <w:p w14:paraId="49D5AA3D" w14:textId="6816C5C1" w:rsidR="003B4B64" w:rsidRPr="00C84857" w:rsidRDefault="003B4B64" w:rsidP="003E1CB8">
      <w:pPr>
        <w:pStyle w:val="ListParagraph"/>
        <w:numPr>
          <w:ilvl w:val="0"/>
          <w:numId w:val="48"/>
        </w:numPr>
        <w:spacing w:before="2"/>
        <w:ind w:right="150"/>
        <w:rPr>
          <w:bCs/>
          <w:spacing w:val="-1"/>
          <w:szCs w:val="32"/>
          <w:u w:color="0000FF"/>
        </w:rPr>
      </w:pPr>
      <w:r w:rsidRPr="00C84857">
        <w:rPr>
          <w:bCs/>
          <w:spacing w:val="-1"/>
          <w:szCs w:val="32"/>
          <w:u w:color="0000FF"/>
        </w:rPr>
        <w:t>The student must notify their present teacher of their desire to change studios.</w:t>
      </w:r>
    </w:p>
    <w:p w14:paraId="24F0BC68" w14:textId="23AF0816" w:rsidR="003B4B64" w:rsidRPr="00C84857" w:rsidRDefault="003B4B64" w:rsidP="003E1CB8">
      <w:pPr>
        <w:pStyle w:val="ListParagraph"/>
        <w:numPr>
          <w:ilvl w:val="0"/>
          <w:numId w:val="48"/>
        </w:numPr>
        <w:spacing w:before="2"/>
        <w:ind w:right="150"/>
        <w:rPr>
          <w:bCs/>
          <w:spacing w:val="-1"/>
          <w:szCs w:val="32"/>
          <w:u w:color="0000FF"/>
        </w:rPr>
      </w:pPr>
      <w:r w:rsidRPr="00C84857">
        <w:rPr>
          <w:bCs/>
          <w:spacing w:val="-1"/>
          <w:szCs w:val="32"/>
          <w:u w:color="0000FF"/>
        </w:rPr>
        <w:t>The student must notify the Director of the School of Music of their desire to change studios.</w:t>
      </w:r>
    </w:p>
    <w:p w14:paraId="427897E1" w14:textId="1AF53382" w:rsidR="003B4B64" w:rsidRPr="00C84857" w:rsidRDefault="003B4B64" w:rsidP="003E1CB8">
      <w:pPr>
        <w:pStyle w:val="ListParagraph"/>
        <w:numPr>
          <w:ilvl w:val="0"/>
          <w:numId w:val="48"/>
        </w:numPr>
        <w:spacing w:before="2"/>
        <w:ind w:right="150"/>
        <w:rPr>
          <w:bCs/>
          <w:spacing w:val="-1"/>
          <w:szCs w:val="32"/>
          <w:u w:color="0000FF"/>
        </w:rPr>
      </w:pPr>
      <w:r w:rsidRPr="00C84857">
        <w:rPr>
          <w:bCs/>
          <w:spacing w:val="-1"/>
          <w:szCs w:val="32"/>
          <w:u w:color="0000FF"/>
        </w:rPr>
        <w:t>The Director of the School of Music will contact the Area Coordinator in regard to the student’s desire to change studios.</w:t>
      </w:r>
    </w:p>
    <w:p w14:paraId="27677220" w14:textId="7F8DAAC8" w:rsidR="003B4B64" w:rsidRPr="00C84857" w:rsidRDefault="003B4B64" w:rsidP="003E1CB8">
      <w:pPr>
        <w:pStyle w:val="ListParagraph"/>
        <w:numPr>
          <w:ilvl w:val="0"/>
          <w:numId w:val="48"/>
        </w:numPr>
        <w:spacing w:before="2"/>
        <w:ind w:right="150"/>
        <w:rPr>
          <w:bCs/>
          <w:spacing w:val="-1"/>
          <w:szCs w:val="32"/>
          <w:u w:color="0000FF"/>
        </w:rPr>
      </w:pPr>
      <w:r w:rsidRPr="00C84857">
        <w:rPr>
          <w:bCs/>
          <w:spacing w:val="-1"/>
          <w:szCs w:val="32"/>
          <w:u w:color="0000FF"/>
        </w:rPr>
        <w:t>The Area Coordinator will contact the student in regard to their wish to change studios.</w:t>
      </w:r>
    </w:p>
    <w:p w14:paraId="4691F1DE" w14:textId="78DDB7B5" w:rsidR="003B4B64" w:rsidRPr="00C84857" w:rsidRDefault="003B4B64" w:rsidP="003E1CB8">
      <w:pPr>
        <w:pStyle w:val="ListParagraph"/>
        <w:numPr>
          <w:ilvl w:val="0"/>
          <w:numId w:val="48"/>
        </w:numPr>
        <w:spacing w:before="2"/>
        <w:ind w:right="150"/>
        <w:rPr>
          <w:bCs/>
          <w:spacing w:val="-1"/>
          <w:szCs w:val="32"/>
          <w:u w:color="0000FF"/>
        </w:rPr>
      </w:pPr>
      <w:r w:rsidRPr="00C84857">
        <w:rPr>
          <w:bCs/>
          <w:spacing w:val="-1"/>
          <w:szCs w:val="32"/>
          <w:u w:color="0000FF"/>
        </w:rPr>
        <w:t>The Area Coordinator will contact the studio teachers (both present and requested) in regard to a new studio assignment for the student.</w:t>
      </w:r>
    </w:p>
    <w:p w14:paraId="67F8ACFC" w14:textId="6CDDA119" w:rsidR="003B4B64" w:rsidRPr="00C84857" w:rsidRDefault="003B4B64" w:rsidP="003E1CB8">
      <w:pPr>
        <w:pStyle w:val="ListParagraph"/>
        <w:numPr>
          <w:ilvl w:val="0"/>
          <w:numId w:val="48"/>
        </w:numPr>
        <w:spacing w:before="2"/>
        <w:ind w:right="150"/>
        <w:rPr>
          <w:bCs/>
          <w:spacing w:val="-1"/>
          <w:szCs w:val="32"/>
          <w:u w:color="0000FF"/>
        </w:rPr>
      </w:pPr>
      <w:r w:rsidRPr="00C84857">
        <w:rPr>
          <w:bCs/>
          <w:spacing w:val="-1"/>
          <w:szCs w:val="32"/>
          <w:u w:color="0000FF"/>
        </w:rPr>
        <w:t>After consultation with both teachers, the Area Coordinator will contact the student in regard to a new studio assignment.</w:t>
      </w:r>
    </w:p>
    <w:p w14:paraId="4A11297F" w14:textId="0D7A3026" w:rsidR="003B4B64" w:rsidRDefault="003B4B64" w:rsidP="003B4B64">
      <w:pPr>
        <w:spacing w:before="2"/>
        <w:ind w:right="150"/>
        <w:rPr>
          <w:bCs/>
          <w:spacing w:val="-1"/>
          <w:szCs w:val="32"/>
          <w:u w:color="0000FF"/>
        </w:rPr>
      </w:pPr>
      <w:r w:rsidRPr="003B4B64">
        <w:rPr>
          <w:bCs/>
          <w:spacing w:val="-1"/>
          <w:szCs w:val="32"/>
          <w:u w:color="0000FF"/>
        </w:rPr>
        <w:t>It is understood that students shall have no negative repercussions as a result of changing teachers.</w:t>
      </w:r>
    </w:p>
    <w:p w14:paraId="7CE69464" w14:textId="77777777" w:rsidR="00C84857" w:rsidRPr="003B4B64" w:rsidRDefault="00C84857" w:rsidP="003B4B64">
      <w:pPr>
        <w:spacing w:before="2"/>
        <w:ind w:right="150"/>
        <w:rPr>
          <w:bCs/>
          <w:spacing w:val="-1"/>
          <w:szCs w:val="32"/>
          <w:u w:color="0000FF"/>
        </w:rPr>
      </w:pPr>
    </w:p>
    <w:p w14:paraId="0F71C0D6" w14:textId="14FBB264" w:rsidR="003B4B64" w:rsidRPr="003B4B64" w:rsidRDefault="003B4B64" w:rsidP="003B4B64">
      <w:pPr>
        <w:spacing w:before="2"/>
        <w:ind w:right="150"/>
        <w:rPr>
          <w:bCs/>
          <w:spacing w:val="-1"/>
          <w:szCs w:val="32"/>
          <w:u w:color="0000FF"/>
        </w:rPr>
      </w:pPr>
      <w:r w:rsidRPr="003B4B64">
        <w:rPr>
          <w:bCs/>
          <w:spacing w:val="-1"/>
          <w:szCs w:val="32"/>
          <w:u w:color="0000FF"/>
        </w:rPr>
        <w:t>Studio changes will be made and assigned by the Area Coordinator based on consultation with the Director of the School of Music</w:t>
      </w:r>
      <w:r w:rsidR="00FA2DD2">
        <w:rPr>
          <w:bCs/>
          <w:spacing w:val="-1"/>
          <w:szCs w:val="32"/>
          <w:u w:color="0000FF"/>
        </w:rPr>
        <w:t xml:space="preserve"> </w:t>
      </w:r>
      <w:r w:rsidRPr="003B4B64">
        <w:rPr>
          <w:bCs/>
          <w:spacing w:val="-1"/>
          <w:szCs w:val="32"/>
          <w:u w:color="0000FF"/>
        </w:rPr>
        <w:t>and the availability of space in another studio.</w:t>
      </w:r>
    </w:p>
    <w:p w14:paraId="2D1444CA" w14:textId="77777777" w:rsidR="00FA2DD2" w:rsidRDefault="00FA2DD2" w:rsidP="003B4B64">
      <w:pPr>
        <w:spacing w:before="2"/>
        <w:ind w:right="150"/>
        <w:rPr>
          <w:bCs/>
          <w:spacing w:val="-1"/>
          <w:szCs w:val="32"/>
          <w:u w:color="0000FF"/>
        </w:rPr>
      </w:pPr>
    </w:p>
    <w:p w14:paraId="19FF8119" w14:textId="16F76CC3" w:rsidR="003B4B64" w:rsidRPr="003B4B64" w:rsidRDefault="003B4B64" w:rsidP="003B4B64">
      <w:pPr>
        <w:spacing w:before="2"/>
        <w:ind w:right="150"/>
        <w:rPr>
          <w:bCs/>
          <w:spacing w:val="-1"/>
          <w:szCs w:val="32"/>
          <w:u w:color="0000FF"/>
        </w:rPr>
      </w:pPr>
      <w:r w:rsidRPr="003B4B64">
        <w:rPr>
          <w:bCs/>
          <w:spacing w:val="-1"/>
          <w:szCs w:val="32"/>
          <w:u w:color="0000FF"/>
        </w:rPr>
        <w:t>Faculty will respect the major-professor relationship and should not solicit a student directly or through another person.</w:t>
      </w:r>
    </w:p>
    <w:p w14:paraId="52E0CBEA" w14:textId="77777777" w:rsidR="00FA2DD2" w:rsidRDefault="00FA2DD2" w:rsidP="003B4B64">
      <w:pPr>
        <w:spacing w:before="2"/>
        <w:ind w:right="150"/>
        <w:rPr>
          <w:bCs/>
          <w:spacing w:val="-1"/>
          <w:szCs w:val="32"/>
          <w:u w:color="0000FF"/>
        </w:rPr>
      </w:pPr>
    </w:p>
    <w:p w14:paraId="186A67AD" w14:textId="730CF35A" w:rsidR="003B4B64" w:rsidRDefault="003B4B64" w:rsidP="003B4B64">
      <w:pPr>
        <w:spacing w:before="2"/>
        <w:ind w:right="150"/>
        <w:rPr>
          <w:bCs/>
          <w:spacing w:val="-1"/>
          <w:szCs w:val="32"/>
          <w:u w:color="0000FF"/>
        </w:rPr>
      </w:pPr>
      <w:r w:rsidRPr="003B4B64">
        <w:rPr>
          <w:bCs/>
          <w:spacing w:val="-1"/>
          <w:szCs w:val="32"/>
          <w:u w:color="0000FF"/>
        </w:rPr>
        <w:t xml:space="preserve">The relationship between teacher and student will be established, maintained and ended in a professional manner. Faculty will respect the student’s </w:t>
      </w:r>
      <w:r w:rsidR="00C84857" w:rsidRPr="003B4B64">
        <w:rPr>
          <w:bCs/>
          <w:spacing w:val="-1"/>
          <w:szCs w:val="32"/>
          <w:u w:color="0000FF"/>
        </w:rPr>
        <w:t>choice and</w:t>
      </w:r>
      <w:r w:rsidRPr="003B4B64">
        <w:rPr>
          <w:bCs/>
          <w:spacing w:val="-1"/>
          <w:szCs w:val="32"/>
          <w:u w:color="0000FF"/>
        </w:rPr>
        <w:t xml:space="preserve"> will maintain and promote ethical and professional conduct.</w:t>
      </w:r>
    </w:p>
    <w:p w14:paraId="438F7241" w14:textId="77777777" w:rsidR="00626D84" w:rsidRDefault="00626D84" w:rsidP="003B4B64">
      <w:pPr>
        <w:spacing w:before="2"/>
        <w:ind w:right="150"/>
        <w:rPr>
          <w:bCs/>
          <w:spacing w:val="-1"/>
          <w:szCs w:val="32"/>
          <w:u w:color="0000FF"/>
        </w:rPr>
      </w:pPr>
    </w:p>
    <w:p w14:paraId="3713D5D8" w14:textId="75663A15" w:rsidR="00626D84" w:rsidRPr="00626D84" w:rsidRDefault="00626D84" w:rsidP="00626D84">
      <w:pPr>
        <w:pStyle w:val="Default"/>
        <w:rPr>
          <w:rFonts w:ascii="Times New Roman" w:hAnsi="Times New Roman" w:cs="Times New Roman"/>
          <w:b/>
          <w:bCs/>
          <w:color w:val="auto"/>
        </w:rPr>
      </w:pPr>
      <w:r w:rsidRPr="00626D84">
        <w:rPr>
          <w:rFonts w:ascii="Times New Roman" w:hAnsi="Times New Roman" w:cs="Times New Roman"/>
          <w:b/>
          <w:bCs/>
          <w:color w:val="auto"/>
        </w:rPr>
        <w:t xml:space="preserve">REHEARSAL TIME AND RECITAL PROGRAMS </w:t>
      </w:r>
    </w:p>
    <w:p w14:paraId="4F115F18" w14:textId="083E2B17" w:rsidR="00626D84" w:rsidRDefault="00626D84" w:rsidP="00626D84">
      <w:pPr>
        <w:spacing w:before="2"/>
        <w:ind w:right="150"/>
        <w:rPr>
          <w:sz w:val="23"/>
          <w:szCs w:val="23"/>
        </w:rPr>
      </w:pPr>
      <w:r>
        <w:rPr>
          <w:sz w:val="23"/>
          <w:szCs w:val="23"/>
        </w:rPr>
        <w:t xml:space="preserve">Students are entitled to two hours of practice time in the performance </w:t>
      </w:r>
      <w:r w:rsidR="00FA2DD2">
        <w:rPr>
          <w:sz w:val="23"/>
          <w:szCs w:val="23"/>
        </w:rPr>
        <w:t>venue</w:t>
      </w:r>
      <w:r>
        <w:rPr>
          <w:sz w:val="23"/>
          <w:szCs w:val="23"/>
        </w:rPr>
        <w:t xml:space="preserve">, excluding rehearsal time with </w:t>
      </w:r>
      <w:r w:rsidR="00FA2DD2">
        <w:rPr>
          <w:sz w:val="23"/>
          <w:szCs w:val="23"/>
        </w:rPr>
        <w:t>a SJSU performing ensemble (if applicable)</w:t>
      </w:r>
      <w:r>
        <w:rPr>
          <w:sz w:val="23"/>
          <w:szCs w:val="23"/>
        </w:rPr>
        <w:t>.</w:t>
      </w:r>
    </w:p>
    <w:p w14:paraId="17B130FD" w14:textId="77777777" w:rsidR="00626D84" w:rsidRDefault="00626D84" w:rsidP="00626D84">
      <w:pPr>
        <w:spacing w:before="2"/>
        <w:ind w:right="150"/>
        <w:rPr>
          <w:sz w:val="23"/>
          <w:szCs w:val="23"/>
        </w:rPr>
      </w:pPr>
    </w:p>
    <w:p w14:paraId="70181554" w14:textId="77777777" w:rsidR="00626D84" w:rsidRPr="00626D84" w:rsidRDefault="00626D84" w:rsidP="00626D84">
      <w:pPr>
        <w:pStyle w:val="Default"/>
        <w:rPr>
          <w:rFonts w:ascii="Times New Roman" w:hAnsi="Times New Roman" w:cs="Times New Roman"/>
        </w:rPr>
      </w:pPr>
      <w:r w:rsidRPr="00626D84">
        <w:rPr>
          <w:rFonts w:ascii="Times New Roman" w:hAnsi="Times New Roman" w:cs="Times New Roman"/>
          <w:b/>
          <w:bCs/>
        </w:rPr>
        <w:t xml:space="preserve">Technical Support </w:t>
      </w:r>
    </w:p>
    <w:p w14:paraId="66F723C9" w14:textId="08FD702E" w:rsidR="00626D84" w:rsidRPr="00626D84" w:rsidRDefault="00626D84" w:rsidP="00626D84">
      <w:pPr>
        <w:pStyle w:val="Default"/>
        <w:rPr>
          <w:rFonts w:ascii="Times New Roman" w:hAnsi="Times New Roman" w:cs="Times New Roman"/>
        </w:rPr>
      </w:pPr>
      <w:r w:rsidRPr="00FA2DD2">
        <w:rPr>
          <w:rFonts w:ascii="Times New Roman" w:hAnsi="Times New Roman" w:cs="Times New Roman"/>
        </w:rPr>
        <w:t xml:space="preserve">If technical support in the form of sound reinforcement is required for a recital, such as a sound system for a piece requiring a pre-recorded tape, you must inform Sean Martin and </w:t>
      </w:r>
      <w:r w:rsidR="00FA2DD2">
        <w:rPr>
          <w:rFonts w:ascii="Times New Roman" w:hAnsi="Times New Roman" w:cs="Times New Roman"/>
        </w:rPr>
        <w:t xml:space="preserve">the Student and </w:t>
      </w:r>
      <w:r w:rsidRPr="00FA2DD2">
        <w:rPr>
          <w:rFonts w:ascii="Times New Roman" w:hAnsi="Times New Roman" w:cs="Times New Roman"/>
        </w:rPr>
        <w:t xml:space="preserve">Community Analyst of your requirements </w:t>
      </w:r>
      <w:r w:rsidRPr="00FA2DD2">
        <w:rPr>
          <w:rFonts w:ascii="Times New Roman" w:hAnsi="Times New Roman" w:cs="Times New Roman"/>
          <w:i/>
          <w:iCs/>
          <w:color w:val="0E57C4" w:themeColor="background2" w:themeShade="80"/>
        </w:rPr>
        <w:t>at least three weeks</w:t>
      </w:r>
      <w:r w:rsidRPr="00FA2DD2">
        <w:rPr>
          <w:rFonts w:ascii="Times New Roman" w:hAnsi="Times New Roman" w:cs="Times New Roman"/>
          <w:color w:val="0E57C4" w:themeColor="background2" w:themeShade="80"/>
        </w:rPr>
        <w:t xml:space="preserve"> </w:t>
      </w:r>
      <w:r w:rsidRPr="00FA2DD2">
        <w:rPr>
          <w:rFonts w:ascii="Times New Roman" w:hAnsi="Times New Roman" w:cs="Times New Roman"/>
        </w:rPr>
        <w:t>prior to the event. Due to the large number of recitals which must be scheduled, we cannot provide such support for your performance without three weeks advance notification.</w:t>
      </w:r>
      <w:r w:rsidRPr="00626D84">
        <w:rPr>
          <w:rFonts w:ascii="Times New Roman" w:hAnsi="Times New Roman" w:cs="Times New Roman"/>
        </w:rPr>
        <w:t xml:space="preserve"> </w:t>
      </w:r>
    </w:p>
    <w:p w14:paraId="578F40A9" w14:textId="4CA406B2" w:rsidR="00626D84" w:rsidRPr="00626D84" w:rsidRDefault="00626D84" w:rsidP="00626D84">
      <w:pPr>
        <w:spacing w:before="2"/>
        <w:ind w:right="150"/>
        <w:rPr>
          <w:bCs/>
          <w:spacing w:val="-1"/>
          <w:u w:color="0000FF"/>
        </w:rPr>
      </w:pPr>
      <w:r w:rsidRPr="00626D84">
        <w:rPr>
          <w:b/>
          <w:bCs/>
        </w:rPr>
        <w:t xml:space="preserve">NOTE: We do not provide technical support for concerts or recitals which are not part of the official calendar of </w:t>
      </w:r>
      <w:r>
        <w:rPr>
          <w:b/>
          <w:bCs/>
        </w:rPr>
        <w:t>the</w:t>
      </w:r>
      <w:r w:rsidRPr="00626D84">
        <w:rPr>
          <w:b/>
          <w:bCs/>
        </w:rPr>
        <w:t xml:space="preserve"> </w:t>
      </w:r>
      <w:r>
        <w:rPr>
          <w:b/>
          <w:bCs/>
        </w:rPr>
        <w:t>SJSU</w:t>
      </w:r>
      <w:r w:rsidRPr="00626D84">
        <w:rPr>
          <w:b/>
          <w:bCs/>
        </w:rPr>
        <w:t xml:space="preserve"> School of Music.</w:t>
      </w:r>
    </w:p>
    <w:p w14:paraId="49D879E6" w14:textId="77777777" w:rsidR="003B4B64" w:rsidRDefault="003B4B64" w:rsidP="0058590A">
      <w:pPr>
        <w:spacing w:before="2"/>
        <w:ind w:right="150"/>
        <w:rPr>
          <w:b/>
          <w:spacing w:val="-1"/>
          <w:sz w:val="32"/>
          <w:szCs w:val="40"/>
          <w:u w:color="0000FF"/>
        </w:rPr>
      </w:pPr>
    </w:p>
    <w:p w14:paraId="76602FEC" w14:textId="77777777" w:rsidR="00FA2DD2" w:rsidRDefault="00FA2DD2" w:rsidP="00626D84">
      <w:pPr>
        <w:pStyle w:val="Default"/>
        <w:rPr>
          <w:rFonts w:ascii="Times New Roman" w:hAnsi="Times New Roman" w:cs="Times New Roman"/>
          <w:b/>
          <w:bCs/>
        </w:rPr>
      </w:pPr>
    </w:p>
    <w:p w14:paraId="2D775F84" w14:textId="77777777" w:rsidR="00626D84" w:rsidRDefault="00626D84" w:rsidP="0058590A">
      <w:pPr>
        <w:spacing w:before="2"/>
        <w:ind w:right="150"/>
        <w:rPr>
          <w:b/>
          <w:spacing w:val="-1"/>
          <w:sz w:val="32"/>
          <w:szCs w:val="40"/>
          <w:u w:color="0000FF"/>
        </w:rPr>
      </w:pPr>
    </w:p>
    <w:p w14:paraId="17C2D92A" w14:textId="39A207E4" w:rsidR="00626D84" w:rsidRPr="00626D84" w:rsidRDefault="00626D84" w:rsidP="00626D84">
      <w:pPr>
        <w:pStyle w:val="Default"/>
        <w:rPr>
          <w:rFonts w:ascii="Times New Roman" w:hAnsi="Times New Roman" w:cs="Times New Roman"/>
          <w:color w:val="auto"/>
        </w:rPr>
      </w:pPr>
      <w:r w:rsidRPr="00626D84">
        <w:rPr>
          <w:rFonts w:ascii="Times New Roman" w:hAnsi="Times New Roman" w:cs="Times New Roman"/>
          <w:b/>
          <w:bCs/>
          <w:color w:val="auto"/>
        </w:rPr>
        <w:t>PIANO</w:t>
      </w:r>
      <w:r w:rsidR="004A1961">
        <w:rPr>
          <w:rFonts w:ascii="Times New Roman" w:hAnsi="Times New Roman" w:cs="Times New Roman"/>
          <w:b/>
          <w:bCs/>
          <w:color w:val="auto"/>
        </w:rPr>
        <w:t xml:space="preserve"> </w:t>
      </w:r>
      <w:r w:rsidRPr="00626D84">
        <w:rPr>
          <w:rFonts w:ascii="Times New Roman" w:hAnsi="Times New Roman" w:cs="Times New Roman"/>
          <w:b/>
          <w:bCs/>
          <w:color w:val="auto"/>
        </w:rPr>
        <w:t xml:space="preserve">AND HARPSICHORD USE </w:t>
      </w:r>
    </w:p>
    <w:p w14:paraId="5B84894E" w14:textId="7B9D1557" w:rsidR="004A1961" w:rsidRDefault="00626D84" w:rsidP="00626D84">
      <w:pPr>
        <w:pStyle w:val="Default"/>
        <w:rPr>
          <w:rFonts w:ascii="Times New Roman" w:hAnsi="Times New Roman" w:cs="Times New Roman"/>
        </w:rPr>
      </w:pPr>
      <w:r w:rsidRPr="00626D84">
        <w:rPr>
          <w:rFonts w:ascii="Times New Roman" w:hAnsi="Times New Roman" w:cs="Times New Roman"/>
        </w:rPr>
        <w:t>There</w:t>
      </w:r>
      <w:r>
        <w:rPr>
          <w:rFonts w:ascii="Times New Roman" w:hAnsi="Times New Roman" w:cs="Times New Roman"/>
        </w:rPr>
        <w:t xml:space="preserve"> are two excellent</w:t>
      </w:r>
      <w:r w:rsidRPr="00626D84">
        <w:rPr>
          <w:rFonts w:ascii="Times New Roman" w:hAnsi="Times New Roman" w:cs="Times New Roman"/>
        </w:rPr>
        <w:t xml:space="preserve"> concert grand piano</w:t>
      </w:r>
      <w:r>
        <w:rPr>
          <w:rFonts w:ascii="Times New Roman" w:hAnsi="Times New Roman" w:cs="Times New Roman"/>
        </w:rPr>
        <w:t>s</w:t>
      </w:r>
      <w:r w:rsidRPr="00626D84">
        <w:rPr>
          <w:rFonts w:ascii="Times New Roman" w:hAnsi="Times New Roman" w:cs="Times New Roman"/>
        </w:rPr>
        <w:t xml:space="preserve"> in </w:t>
      </w:r>
      <w:r>
        <w:rPr>
          <w:rFonts w:ascii="Times New Roman" w:hAnsi="Times New Roman" w:cs="Times New Roman"/>
        </w:rPr>
        <w:t>the</w:t>
      </w:r>
      <w:r w:rsidRPr="00626D84">
        <w:rPr>
          <w:rFonts w:ascii="Times New Roman" w:hAnsi="Times New Roman" w:cs="Times New Roman"/>
        </w:rPr>
        <w:t xml:space="preserve"> </w:t>
      </w:r>
      <w:r>
        <w:rPr>
          <w:rFonts w:ascii="Times New Roman" w:hAnsi="Times New Roman" w:cs="Times New Roman"/>
        </w:rPr>
        <w:t>Concert H</w:t>
      </w:r>
      <w:r w:rsidRPr="00626D84">
        <w:rPr>
          <w:rFonts w:ascii="Times New Roman" w:hAnsi="Times New Roman" w:cs="Times New Roman"/>
        </w:rPr>
        <w:t xml:space="preserve">all which remain in </w:t>
      </w:r>
      <w:r w:rsidR="004A1961">
        <w:rPr>
          <w:rFonts w:ascii="Times New Roman" w:hAnsi="Times New Roman" w:cs="Times New Roman"/>
        </w:rPr>
        <w:t>the</w:t>
      </w:r>
      <w:r w:rsidRPr="00626D84">
        <w:rPr>
          <w:rFonts w:ascii="Times New Roman" w:hAnsi="Times New Roman" w:cs="Times New Roman"/>
        </w:rPr>
        <w:t xml:space="preserve"> hall</w:t>
      </w:r>
      <w:r w:rsidR="004A1961">
        <w:rPr>
          <w:rFonts w:ascii="Times New Roman" w:hAnsi="Times New Roman" w:cs="Times New Roman"/>
        </w:rPr>
        <w:t xml:space="preserve"> at all times</w:t>
      </w:r>
      <w:r w:rsidRPr="00626D84">
        <w:rPr>
          <w:rFonts w:ascii="Times New Roman" w:hAnsi="Times New Roman" w:cs="Times New Roman"/>
        </w:rPr>
        <w:t xml:space="preserve">. </w:t>
      </w:r>
      <w:r w:rsidR="004A1961">
        <w:rPr>
          <w:rFonts w:ascii="Times New Roman" w:hAnsi="Times New Roman" w:cs="Times New Roman"/>
        </w:rPr>
        <w:t xml:space="preserve">When scheduling your recital/performance, you must specify which keyboard you choose to use:  </w:t>
      </w:r>
      <w:r w:rsidR="00FA2DD2">
        <w:rPr>
          <w:rFonts w:ascii="Times New Roman" w:hAnsi="Times New Roman" w:cs="Times New Roman"/>
        </w:rPr>
        <w:t xml:space="preserve">the </w:t>
      </w:r>
      <w:r w:rsidR="004A1961">
        <w:rPr>
          <w:rFonts w:ascii="Times New Roman" w:hAnsi="Times New Roman" w:cs="Times New Roman"/>
        </w:rPr>
        <w:t>Steinway or</w:t>
      </w:r>
      <w:r w:rsidR="00FA2DD2">
        <w:rPr>
          <w:rFonts w:ascii="Times New Roman" w:hAnsi="Times New Roman" w:cs="Times New Roman"/>
        </w:rPr>
        <w:t xml:space="preserve"> the</w:t>
      </w:r>
      <w:r w:rsidR="004A1961">
        <w:rPr>
          <w:rFonts w:ascii="Times New Roman" w:hAnsi="Times New Roman" w:cs="Times New Roman"/>
        </w:rPr>
        <w:t xml:space="preserve"> Yamaha</w:t>
      </w:r>
      <w:r w:rsidR="00FA2DD2">
        <w:rPr>
          <w:rFonts w:ascii="Times New Roman" w:hAnsi="Times New Roman" w:cs="Times New Roman"/>
        </w:rPr>
        <w:t xml:space="preserve"> Concert Grand.</w:t>
      </w:r>
    </w:p>
    <w:p w14:paraId="4FC66EC0" w14:textId="77777777" w:rsidR="00FA2DD2" w:rsidRDefault="00FA2DD2" w:rsidP="00626D84">
      <w:pPr>
        <w:pStyle w:val="Default"/>
        <w:rPr>
          <w:rFonts w:ascii="Times New Roman" w:hAnsi="Times New Roman" w:cs="Times New Roman"/>
        </w:rPr>
      </w:pPr>
    </w:p>
    <w:p w14:paraId="2911E2B9" w14:textId="2FE3C341" w:rsidR="00626D84" w:rsidRDefault="00626D84" w:rsidP="00626D84">
      <w:pPr>
        <w:pStyle w:val="Default"/>
        <w:rPr>
          <w:rFonts w:ascii="Times New Roman" w:hAnsi="Times New Roman" w:cs="Times New Roman"/>
        </w:rPr>
      </w:pPr>
      <w:r w:rsidRPr="00626D84">
        <w:rPr>
          <w:rFonts w:ascii="Times New Roman" w:hAnsi="Times New Roman" w:cs="Times New Roman"/>
        </w:rPr>
        <w:t xml:space="preserve">Special requirements such as prepared piano or use of two pianos must be cleared with the Piano Technician at least </w:t>
      </w:r>
      <w:r w:rsidR="004A1961">
        <w:rPr>
          <w:rFonts w:ascii="Times New Roman" w:hAnsi="Times New Roman" w:cs="Times New Roman"/>
        </w:rPr>
        <w:t>three</w:t>
      </w:r>
      <w:r w:rsidRPr="00626D84">
        <w:rPr>
          <w:rFonts w:ascii="Times New Roman" w:hAnsi="Times New Roman" w:cs="Times New Roman"/>
        </w:rPr>
        <w:t xml:space="preserve"> weeks prior to the recital date. </w:t>
      </w:r>
    </w:p>
    <w:p w14:paraId="09E8AEDE" w14:textId="77777777" w:rsidR="004A1961" w:rsidRPr="00626D84" w:rsidRDefault="004A1961" w:rsidP="00626D84">
      <w:pPr>
        <w:pStyle w:val="Default"/>
        <w:rPr>
          <w:rFonts w:ascii="Times New Roman" w:hAnsi="Times New Roman" w:cs="Times New Roman"/>
        </w:rPr>
      </w:pPr>
    </w:p>
    <w:p w14:paraId="2E338B1B" w14:textId="77777777" w:rsidR="00626D84" w:rsidRPr="00626D84" w:rsidRDefault="00626D84" w:rsidP="00626D84">
      <w:pPr>
        <w:pStyle w:val="Default"/>
        <w:rPr>
          <w:rFonts w:ascii="Times New Roman" w:hAnsi="Times New Roman" w:cs="Times New Roman"/>
        </w:rPr>
      </w:pPr>
      <w:r w:rsidRPr="00626D84">
        <w:rPr>
          <w:rFonts w:ascii="Times New Roman" w:hAnsi="Times New Roman" w:cs="Times New Roman"/>
          <w:b/>
          <w:bCs/>
        </w:rPr>
        <w:t xml:space="preserve">Use of Harpsichord </w:t>
      </w:r>
    </w:p>
    <w:p w14:paraId="0A6C519F" w14:textId="6D7B86AF" w:rsidR="00626D84" w:rsidRDefault="00626D84" w:rsidP="00FA2DD2">
      <w:pPr>
        <w:pStyle w:val="Default"/>
        <w:jc w:val="both"/>
        <w:rPr>
          <w:rFonts w:ascii="Times New Roman" w:hAnsi="Times New Roman" w:cs="Times New Roman"/>
        </w:rPr>
      </w:pPr>
      <w:r w:rsidRPr="00626D84">
        <w:rPr>
          <w:rFonts w:ascii="Times New Roman" w:hAnsi="Times New Roman" w:cs="Times New Roman"/>
        </w:rPr>
        <w:t xml:space="preserve">Use, tuning and moving of a school harpsichord for a performance must be scheduled at least </w:t>
      </w:r>
      <w:r w:rsidR="004A1961">
        <w:rPr>
          <w:rFonts w:ascii="Times New Roman" w:hAnsi="Times New Roman" w:cs="Times New Roman"/>
        </w:rPr>
        <w:t>three</w:t>
      </w:r>
      <w:r w:rsidRPr="00626D84">
        <w:rPr>
          <w:rFonts w:ascii="Times New Roman" w:hAnsi="Times New Roman" w:cs="Times New Roman"/>
        </w:rPr>
        <w:t xml:space="preserve"> weeks in advance. To reserve the use of a harpsichord, contact the </w:t>
      </w:r>
      <w:r w:rsidR="00FA2DD2">
        <w:rPr>
          <w:rFonts w:ascii="Times New Roman" w:hAnsi="Times New Roman" w:cs="Times New Roman"/>
        </w:rPr>
        <w:t xml:space="preserve">Student and </w:t>
      </w:r>
      <w:r w:rsidR="004A1961" w:rsidRPr="00FA2DD2">
        <w:rPr>
          <w:rFonts w:ascii="Times New Roman" w:hAnsi="Times New Roman" w:cs="Times New Roman"/>
        </w:rPr>
        <w:t>Community Analyst</w:t>
      </w:r>
      <w:r w:rsidRPr="00FA2DD2">
        <w:rPr>
          <w:rFonts w:ascii="Times New Roman" w:hAnsi="Times New Roman" w:cs="Times New Roman"/>
        </w:rPr>
        <w:t xml:space="preserve"> and the Piano Technician with your request. </w:t>
      </w:r>
    </w:p>
    <w:p w14:paraId="68AE7E5F" w14:textId="77777777" w:rsidR="00FA2DD2" w:rsidRPr="00FA2DD2" w:rsidRDefault="00FA2DD2" w:rsidP="00FA2DD2">
      <w:pPr>
        <w:pStyle w:val="Default"/>
        <w:jc w:val="both"/>
        <w:rPr>
          <w:rFonts w:ascii="Times New Roman" w:hAnsi="Times New Roman" w:cs="Times New Roman"/>
        </w:rPr>
      </w:pPr>
    </w:p>
    <w:p w14:paraId="5DCE25A9" w14:textId="0F6B815B" w:rsidR="00626D84" w:rsidRDefault="00626D84" w:rsidP="00FA2DD2">
      <w:pPr>
        <w:spacing w:before="2"/>
        <w:ind w:right="150"/>
        <w:jc w:val="both"/>
      </w:pPr>
      <w:r w:rsidRPr="00FA2DD2">
        <w:t xml:space="preserve">A harpsichord can only be moved to a performance space for final rehearsals and performances arranged through the </w:t>
      </w:r>
      <w:r w:rsidR="00FA2DD2">
        <w:t xml:space="preserve">Student and </w:t>
      </w:r>
      <w:r w:rsidR="004A1961" w:rsidRPr="00FA2DD2">
        <w:t xml:space="preserve">Community </w:t>
      </w:r>
      <w:proofErr w:type="gramStart"/>
      <w:r w:rsidR="004A1961" w:rsidRPr="00FA2DD2">
        <w:t>Analyst</w:t>
      </w:r>
      <w:r w:rsidRPr="00FA2DD2">
        <w:t>, and</w:t>
      </w:r>
      <w:proofErr w:type="gramEnd"/>
      <w:r w:rsidRPr="00FA2DD2">
        <w:t xml:space="preserve"> will be tuned the day before a performance</w:t>
      </w:r>
      <w:r w:rsidR="00FA2DD2">
        <w:t xml:space="preserve"> unless other arrangements are made with Ernie Martinez.</w:t>
      </w:r>
      <w:r w:rsidRPr="00FA2DD2">
        <w:t>.</w:t>
      </w:r>
    </w:p>
    <w:p w14:paraId="2D79A104" w14:textId="77777777" w:rsidR="004A1961" w:rsidRDefault="004A1961" w:rsidP="00626D84">
      <w:pPr>
        <w:spacing w:before="2"/>
        <w:ind w:right="150"/>
      </w:pPr>
    </w:p>
    <w:p w14:paraId="610263A0" w14:textId="6E7A4464" w:rsidR="004A1961" w:rsidRPr="00E2191E" w:rsidRDefault="004A1961" w:rsidP="004A1961">
      <w:pPr>
        <w:widowControl w:val="0"/>
        <w:rPr>
          <w:b/>
          <w:bCs/>
          <w:spacing w:val="-1"/>
          <w:sz w:val="28"/>
        </w:rPr>
      </w:pPr>
      <w:r>
        <w:rPr>
          <w:b/>
          <w:spacing w:val="-1"/>
          <w:szCs w:val="22"/>
        </w:rPr>
        <w:t xml:space="preserve">ANNUAL SCHOOL OF MUSIC </w:t>
      </w:r>
      <w:r w:rsidRPr="00E2191E">
        <w:rPr>
          <w:b/>
          <w:spacing w:val="-1"/>
          <w:szCs w:val="22"/>
        </w:rPr>
        <w:t>CONCERTO COMPETITION</w:t>
      </w:r>
    </w:p>
    <w:p w14:paraId="33B4CF89" w14:textId="77777777" w:rsidR="004A1961" w:rsidRDefault="004A1961" w:rsidP="004A1961">
      <w:pPr>
        <w:ind w:right="150"/>
      </w:pPr>
    </w:p>
    <w:p w14:paraId="3A8A8F84" w14:textId="22916AFA" w:rsidR="004A1961" w:rsidRPr="001969A6" w:rsidRDefault="004A1961" w:rsidP="004A1961">
      <w:pPr>
        <w:ind w:right="150"/>
      </w:pPr>
      <w:r w:rsidRPr="001969A6">
        <w:t xml:space="preserve">The SJSU </w:t>
      </w:r>
      <w:r>
        <w:t>School of Music</w:t>
      </w:r>
      <w:r w:rsidRPr="001969A6">
        <w:t xml:space="preserve"> Concerto Competition will be held </w:t>
      </w:r>
      <w:r w:rsidR="00D84274">
        <w:t xml:space="preserve">on </w:t>
      </w:r>
      <w:r w:rsidR="00D84274" w:rsidRPr="00D84274">
        <w:rPr>
          <w:u w:val="single"/>
        </w:rPr>
        <w:t>Friday, November 9, 2025</w:t>
      </w:r>
      <w:r w:rsidRPr="001969A6">
        <w:t>.  All instrumental and vocal students</w:t>
      </w:r>
      <w:r>
        <w:t>—</w:t>
      </w:r>
      <w:r w:rsidRPr="001969A6">
        <w:t>both undergraduate and graduat</w:t>
      </w:r>
      <w:r>
        <w:t>e—</w:t>
      </w:r>
      <w:r w:rsidRPr="001969A6">
        <w:t xml:space="preserve">are invited to compete.  Repertoire for audition must be excerpted from the concerto the student intends to perform.  </w:t>
      </w:r>
      <w:r w:rsidR="00FA2DD2">
        <w:t>Unless otherwise approved by your Area Coordinator, a</w:t>
      </w:r>
      <w:r w:rsidRPr="001969A6">
        <w:t xml:space="preserve">udition repertoire should be </w:t>
      </w:r>
      <w:r w:rsidR="00D84274" w:rsidRPr="001969A6">
        <w:t>memorized and</w:t>
      </w:r>
      <w:r w:rsidRPr="001969A6">
        <w:t xml:space="preserve"> must last no longer than </w:t>
      </w:r>
      <w:r>
        <w:t>10</w:t>
      </w:r>
      <w:r w:rsidRPr="001969A6">
        <w:t xml:space="preserve"> minutes.  Students are responsible for arranging for their own collaborative pianists.  If desired, preliminary rounds may be scheduled through the applied areas.</w:t>
      </w:r>
    </w:p>
    <w:p w14:paraId="70B07F23" w14:textId="77777777" w:rsidR="004A1961" w:rsidRPr="001969A6" w:rsidRDefault="004A1961" w:rsidP="004A1961">
      <w:pPr>
        <w:ind w:right="150"/>
      </w:pPr>
    </w:p>
    <w:p w14:paraId="3E0A46CB" w14:textId="213DD90E" w:rsidR="004A1961" w:rsidRPr="001969A6" w:rsidRDefault="004A1961" w:rsidP="004A1961">
      <w:pPr>
        <w:ind w:right="150"/>
      </w:pPr>
      <w:r w:rsidRPr="001969A6">
        <w:t xml:space="preserve">The SJSU </w:t>
      </w:r>
      <w:r>
        <w:t>School of Music</w:t>
      </w:r>
      <w:r w:rsidRPr="001969A6">
        <w:t xml:space="preserve"> Concerto Competition will be judged by up to three non-University affiliated musicians, chosen by faculty with the consent of the Director.</w:t>
      </w:r>
    </w:p>
    <w:p w14:paraId="2B4AB4EF" w14:textId="77777777" w:rsidR="004A1961" w:rsidRDefault="004A1961" w:rsidP="004A1961">
      <w:pPr>
        <w:ind w:right="150"/>
      </w:pPr>
    </w:p>
    <w:p w14:paraId="6C0C10D5" w14:textId="45E09E15" w:rsidR="004A1961" w:rsidRDefault="004A1961" w:rsidP="004A1961">
      <w:pPr>
        <w:ind w:right="150"/>
      </w:pPr>
      <w:r w:rsidRPr="001969A6">
        <w:t xml:space="preserve">Winners of the </w:t>
      </w:r>
      <w:r>
        <w:t>School of Music</w:t>
      </w:r>
      <w:r w:rsidRPr="001969A6">
        <w:t xml:space="preserve"> Competition will perform with the SJSU Symphony Orchestra and/or the Wind Ensemble during the </w:t>
      </w:r>
      <w:r w:rsidR="006F073E">
        <w:t>2025-26</w:t>
      </w:r>
      <w:r w:rsidRPr="001969A6">
        <w:t xml:space="preserve"> seaso</w:t>
      </w:r>
      <w:r>
        <w:t>n.</w:t>
      </w:r>
    </w:p>
    <w:p w14:paraId="0A726110" w14:textId="77777777" w:rsidR="004A1961" w:rsidRPr="00626D84" w:rsidRDefault="004A1961" w:rsidP="00626D84">
      <w:pPr>
        <w:spacing w:before="2"/>
        <w:ind w:right="150"/>
        <w:rPr>
          <w:b/>
          <w:spacing w:val="-1"/>
          <w:u w:color="0000FF"/>
        </w:rPr>
      </w:pPr>
    </w:p>
    <w:p w14:paraId="3D7F4F65" w14:textId="38FC9AEA" w:rsidR="004A1961" w:rsidRPr="004A1961" w:rsidRDefault="001D1879" w:rsidP="004A1961">
      <w:pPr>
        <w:pStyle w:val="Default"/>
        <w:rPr>
          <w:rFonts w:ascii="Times New Roman" w:hAnsi="Times New Roman" w:cs="Times New Roman"/>
          <w:color w:val="auto"/>
        </w:rPr>
      </w:pPr>
      <w:r>
        <w:rPr>
          <w:rFonts w:ascii="Times New Roman" w:hAnsi="Times New Roman" w:cs="Times New Roman"/>
          <w:b/>
          <w:bCs/>
          <w:color w:val="auto"/>
        </w:rPr>
        <w:t xml:space="preserve">PRINCIPAL </w:t>
      </w:r>
      <w:r w:rsidR="004A1961" w:rsidRPr="004A1961">
        <w:rPr>
          <w:rFonts w:ascii="Times New Roman" w:hAnsi="Times New Roman" w:cs="Times New Roman"/>
          <w:b/>
          <w:bCs/>
          <w:color w:val="auto"/>
        </w:rPr>
        <w:t xml:space="preserve"> ENSEMBLES </w:t>
      </w:r>
    </w:p>
    <w:p w14:paraId="21EF1797" w14:textId="7C22F637" w:rsidR="004A1961" w:rsidRDefault="004A1961" w:rsidP="004A1961">
      <w:pPr>
        <w:spacing w:before="2"/>
        <w:ind w:right="150"/>
      </w:pPr>
      <w:r w:rsidRPr="004A1961">
        <w:t xml:space="preserve">Only one major ensemble credit counts toward the </w:t>
      </w:r>
      <w:r w:rsidR="001D1879">
        <w:t>principal</w:t>
      </w:r>
      <w:r w:rsidRPr="004A1961">
        <w:t xml:space="preserve"> ensemble requirement per semester. For students in multiple tracks or majors, this requirement may apply per track or per major if the tracks or major require different ensembles. Performance majors in voice can receive credit for both </w:t>
      </w:r>
      <w:r w:rsidR="001D1879">
        <w:t>a</w:t>
      </w:r>
      <w:r w:rsidRPr="004A1961">
        <w:t xml:space="preserve"> </w:t>
      </w:r>
      <w:r w:rsidR="001D1879">
        <w:t>principal</w:t>
      </w:r>
      <w:r w:rsidRPr="004A1961">
        <w:t xml:space="preserve"> choral ensemble and opera in the same semester.</w:t>
      </w:r>
    </w:p>
    <w:p w14:paraId="4105A406" w14:textId="77777777" w:rsidR="004A1961" w:rsidRDefault="004A1961" w:rsidP="004A1961">
      <w:pPr>
        <w:spacing w:before="2"/>
        <w:ind w:right="150"/>
      </w:pPr>
    </w:p>
    <w:p w14:paraId="389C6CEB" w14:textId="77777777" w:rsidR="0081798D" w:rsidRDefault="0081798D">
      <w:pPr>
        <w:widowControl w:val="0"/>
        <w:rPr>
          <w:rFonts w:eastAsiaTheme="minorHAnsi"/>
          <w:b/>
          <w:bCs/>
        </w:rPr>
      </w:pPr>
      <w:r>
        <w:rPr>
          <w:b/>
          <w:bCs/>
        </w:rPr>
        <w:br w:type="page"/>
      </w:r>
    </w:p>
    <w:p w14:paraId="48D5F8E0" w14:textId="22BC9B3E" w:rsidR="004A1961" w:rsidRPr="004A1961" w:rsidRDefault="004A1961" w:rsidP="004A1961">
      <w:pPr>
        <w:pStyle w:val="Default"/>
        <w:rPr>
          <w:rFonts w:ascii="Times New Roman" w:hAnsi="Times New Roman" w:cs="Times New Roman"/>
          <w:color w:val="auto"/>
        </w:rPr>
      </w:pPr>
      <w:r w:rsidRPr="004A1961">
        <w:rPr>
          <w:rFonts w:ascii="Times New Roman" w:hAnsi="Times New Roman" w:cs="Times New Roman"/>
          <w:b/>
          <w:bCs/>
          <w:color w:val="auto"/>
        </w:rPr>
        <w:lastRenderedPageBreak/>
        <w:t xml:space="preserve">ENSEMBLE AUDITIONS </w:t>
      </w:r>
    </w:p>
    <w:p w14:paraId="0AD4EF19" w14:textId="1FD116F9" w:rsidR="004A1961" w:rsidRPr="004A1961" w:rsidRDefault="004A1961" w:rsidP="004A1961">
      <w:pPr>
        <w:spacing w:before="2"/>
        <w:ind w:right="150"/>
        <w:rPr>
          <w:b/>
          <w:spacing w:val="-1"/>
          <w:u w:color="0000FF"/>
        </w:rPr>
      </w:pPr>
      <w:r w:rsidRPr="004A1961">
        <w:t xml:space="preserve">Participation in most ensembles (with the exception of </w:t>
      </w:r>
      <w:r>
        <w:t>the Glee Club and Treble Choir</w:t>
      </w:r>
      <w:r w:rsidRPr="004A1961">
        <w:t xml:space="preserve">) is by audition only. For ensembles not listed below, please contact the faculty director or watch for posted announcements for more information on auditioning. Students are responsible for registering for their assigned ensemble(s) by the end of the </w:t>
      </w:r>
      <w:r>
        <w:t>first</w:t>
      </w:r>
      <w:r w:rsidRPr="004A1961">
        <w:t xml:space="preserve"> week of classes</w:t>
      </w:r>
      <w:r w:rsidR="006F191E">
        <w:t xml:space="preserve">; </w:t>
      </w:r>
      <w:r>
        <w:t>by the</w:t>
      </w:r>
      <w:r w:rsidRPr="004A1961">
        <w:t xml:space="preserve"> </w:t>
      </w:r>
      <w:r w:rsidR="006F191E">
        <w:t>end of the third</w:t>
      </w:r>
      <w:r w:rsidRPr="004A1961">
        <w:t xml:space="preserve"> week of classes, students may </w:t>
      </w:r>
      <w:proofErr w:type="gramStart"/>
      <w:r w:rsidRPr="004A1961">
        <w:t>register, but</w:t>
      </w:r>
      <w:proofErr w:type="gramEnd"/>
      <w:r w:rsidRPr="004A1961">
        <w:t xml:space="preserve"> must pay a late-add penalty. Students not enrolled in their assigned ensembles after</w:t>
      </w:r>
      <w:r>
        <w:t xml:space="preserve"> </w:t>
      </w:r>
      <w:r>
        <w:rPr>
          <w:sz w:val="23"/>
          <w:szCs w:val="23"/>
        </w:rPr>
        <w:t xml:space="preserve">this time will not be added </w:t>
      </w:r>
      <w:r w:rsidR="006F191E">
        <w:rPr>
          <w:sz w:val="23"/>
          <w:szCs w:val="23"/>
        </w:rPr>
        <w:t xml:space="preserve">without the permission and approval of the faculty ensemble director, the Area Coordinator, and the Director of the School of Music, </w:t>
      </w:r>
      <w:r>
        <w:rPr>
          <w:sz w:val="23"/>
          <w:szCs w:val="23"/>
        </w:rPr>
        <w:t>and will not receive academic credit toward their degree requirements for the ensemble.</w:t>
      </w:r>
    </w:p>
    <w:p w14:paraId="0A6B1B67" w14:textId="77777777" w:rsidR="004A1961" w:rsidRDefault="004A1961" w:rsidP="0058590A">
      <w:pPr>
        <w:spacing w:before="2"/>
        <w:ind w:right="150"/>
        <w:rPr>
          <w:b/>
          <w:spacing w:val="-1"/>
          <w:sz w:val="32"/>
          <w:szCs w:val="40"/>
          <w:u w:color="0000FF"/>
        </w:rPr>
      </w:pPr>
    </w:p>
    <w:p w14:paraId="79A6935A" w14:textId="77777777" w:rsidR="004A1961" w:rsidRPr="004A1961" w:rsidRDefault="004A1961" w:rsidP="004A1961">
      <w:pPr>
        <w:pStyle w:val="Default"/>
        <w:rPr>
          <w:rFonts w:ascii="Times New Roman" w:hAnsi="Times New Roman" w:cs="Times New Roman"/>
          <w:color w:val="auto"/>
        </w:rPr>
      </w:pPr>
      <w:r w:rsidRPr="004A1961">
        <w:rPr>
          <w:rFonts w:ascii="Times New Roman" w:hAnsi="Times New Roman" w:cs="Times New Roman"/>
          <w:b/>
          <w:bCs/>
          <w:i/>
          <w:iCs/>
          <w:color w:val="auto"/>
        </w:rPr>
        <w:t xml:space="preserve">Choral Ensembles </w:t>
      </w:r>
    </w:p>
    <w:p w14:paraId="066FEA92" w14:textId="114EC457" w:rsidR="004A1961" w:rsidRPr="004A1961" w:rsidRDefault="004A1961" w:rsidP="004A1961">
      <w:pPr>
        <w:pStyle w:val="Default"/>
        <w:rPr>
          <w:rFonts w:ascii="Times New Roman" w:hAnsi="Times New Roman" w:cs="Times New Roman"/>
        </w:rPr>
      </w:pPr>
      <w:r w:rsidRPr="004A1961">
        <w:rPr>
          <w:rFonts w:ascii="Times New Roman" w:hAnsi="Times New Roman" w:cs="Times New Roman"/>
        </w:rPr>
        <w:t>All students in a choral/vocal track should audition at</w:t>
      </w:r>
      <w:r>
        <w:rPr>
          <w:rFonts w:ascii="Times New Roman" w:hAnsi="Times New Roman" w:cs="Times New Roman"/>
        </w:rPr>
        <w:t xml:space="preserve"> the </w:t>
      </w:r>
      <w:r w:rsidR="008553E7" w:rsidRPr="004A1961">
        <w:rPr>
          <w:rFonts w:ascii="Times New Roman" w:hAnsi="Times New Roman" w:cs="Times New Roman"/>
        </w:rPr>
        <w:t xml:space="preserve">start </w:t>
      </w:r>
      <w:r>
        <w:rPr>
          <w:rFonts w:ascii="Times New Roman" w:hAnsi="Times New Roman" w:cs="Times New Roman"/>
        </w:rPr>
        <w:t xml:space="preserve">of </w:t>
      </w:r>
      <w:r w:rsidR="008553E7">
        <w:rPr>
          <w:rFonts w:ascii="Times New Roman" w:hAnsi="Times New Roman" w:cs="Times New Roman"/>
        </w:rPr>
        <w:t>the fall</w:t>
      </w:r>
      <w:r>
        <w:rPr>
          <w:rFonts w:ascii="Times New Roman" w:hAnsi="Times New Roman" w:cs="Times New Roman"/>
        </w:rPr>
        <w:t xml:space="preserve"> semester </w:t>
      </w:r>
      <w:r w:rsidRPr="004A1961">
        <w:rPr>
          <w:rFonts w:ascii="Times New Roman" w:hAnsi="Times New Roman" w:cs="Times New Roman"/>
        </w:rPr>
        <w:t>for choral placement</w:t>
      </w:r>
      <w:r w:rsidR="008553E7">
        <w:rPr>
          <w:rFonts w:ascii="Times New Roman" w:hAnsi="Times New Roman" w:cs="Times New Roman"/>
        </w:rPr>
        <w:t xml:space="preserve"> for the following year</w:t>
      </w:r>
      <w:r w:rsidRPr="004A1961">
        <w:rPr>
          <w:rFonts w:ascii="Times New Roman" w:hAnsi="Times New Roman" w:cs="Times New Roman"/>
        </w:rPr>
        <w:t xml:space="preserve">. Only students with legitimate course conflicts are eligible to seek approval from the </w:t>
      </w:r>
      <w:r w:rsidR="008553E7">
        <w:rPr>
          <w:rFonts w:ascii="Times New Roman" w:hAnsi="Times New Roman" w:cs="Times New Roman"/>
        </w:rPr>
        <w:t>Director of Choral Activities</w:t>
      </w:r>
      <w:r w:rsidRPr="004A1961">
        <w:rPr>
          <w:rFonts w:ascii="Times New Roman" w:hAnsi="Times New Roman" w:cs="Times New Roman"/>
        </w:rPr>
        <w:t xml:space="preserve"> to audition for a specific ensemble(s). Please note that participation in </w:t>
      </w:r>
      <w:r w:rsidR="008553E7">
        <w:rPr>
          <w:rFonts w:ascii="Times New Roman" w:hAnsi="Times New Roman" w:cs="Times New Roman"/>
        </w:rPr>
        <w:t>Concert Choir</w:t>
      </w:r>
      <w:r w:rsidRPr="004A1961">
        <w:rPr>
          <w:rFonts w:ascii="Times New Roman" w:hAnsi="Times New Roman" w:cs="Times New Roman"/>
        </w:rPr>
        <w:t xml:space="preserve">, as a co-requisite, is required </w:t>
      </w:r>
      <w:r w:rsidR="008553E7">
        <w:rPr>
          <w:rFonts w:ascii="Times New Roman" w:hAnsi="Times New Roman" w:cs="Times New Roman"/>
        </w:rPr>
        <w:t>as a</w:t>
      </w:r>
      <w:r w:rsidRPr="004A1961">
        <w:rPr>
          <w:rFonts w:ascii="Times New Roman" w:hAnsi="Times New Roman" w:cs="Times New Roman"/>
        </w:rPr>
        <w:t xml:space="preserve"> major choral ensemble. </w:t>
      </w:r>
    </w:p>
    <w:p w14:paraId="5BBC1FC9" w14:textId="77777777" w:rsidR="008553E7" w:rsidRDefault="008553E7" w:rsidP="004A1961">
      <w:pPr>
        <w:pStyle w:val="Default"/>
        <w:rPr>
          <w:rFonts w:ascii="Times New Roman" w:hAnsi="Times New Roman" w:cs="Times New Roman"/>
          <w:b/>
          <w:bCs/>
          <w:i/>
          <w:iCs/>
          <w:color w:val="933634"/>
        </w:rPr>
      </w:pPr>
    </w:p>
    <w:p w14:paraId="0E8694B8" w14:textId="6037E795" w:rsidR="004A1961" w:rsidRPr="008553E7" w:rsidRDefault="004A1961" w:rsidP="004A1961">
      <w:pPr>
        <w:pStyle w:val="Default"/>
        <w:rPr>
          <w:rFonts w:ascii="Times New Roman" w:hAnsi="Times New Roman" w:cs="Times New Roman"/>
          <w:color w:val="auto"/>
        </w:rPr>
      </w:pPr>
      <w:r w:rsidRPr="008553E7">
        <w:rPr>
          <w:rFonts w:ascii="Times New Roman" w:hAnsi="Times New Roman" w:cs="Times New Roman"/>
          <w:b/>
          <w:bCs/>
          <w:i/>
          <w:iCs/>
          <w:color w:val="auto"/>
        </w:rPr>
        <w:t xml:space="preserve">Instrumental Major Ensembles </w:t>
      </w:r>
    </w:p>
    <w:p w14:paraId="5C041ABA" w14:textId="60AD1226" w:rsidR="004A1961" w:rsidRPr="004A1961" w:rsidRDefault="004A1961" w:rsidP="004A1961">
      <w:pPr>
        <w:pStyle w:val="Default"/>
        <w:rPr>
          <w:rFonts w:ascii="Times New Roman" w:hAnsi="Times New Roman" w:cs="Times New Roman"/>
        </w:rPr>
      </w:pPr>
      <w:r w:rsidRPr="004A1961">
        <w:rPr>
          <w:rFonts w:ascii="Times New Roman" w:hAnsi="Times New Roman" w:cs="Times New Roman"/>
        </w:rPr>
        <w:t>All wind, brass, and percussion students, as well as any non-major students seeking placement in an auditioned major ensemble, must play a placement audition during the first week of classes</w:t>
      </w:r>
      <w:r w:rsidR="008553E7">
        <w:rPr>
          <w:rFonts w:ascii="Times New Roman" w:hAnsi="Times New Roman" w:cs="Times New Roman"/>
        </w:rPr>
        <w:t xml:space="preserve">. </w:t>
      </w:r>
      <w:r w:rsidRPr="004A1961">
        <w:rPr>
          <w:rFonts w:ascii="Times New Roman" w:hAnsi="Times New Roman" w:cs="Times New Roman"/>
        </w:rPr>
        <w:t xml:space="preserve">Students will be assigned by the studio teacher </w:t>
      </w:r>
      <w:r w:rsidR="008553E7">
        <w:rPr>
          <w:rFonts w:ascii="Times New Roman" w:hAnsi="Times New Roman" w:cs="Times New Roman"/>
        </w:rPr>
        <w:t>and ensemble directors t</w:t>
      </w:r>
      <w:r w:rsidRPr="004A1961">
        <w:rPr>
          <w:rFonts w:ascii="Times New Roman" w:hAnsi="Times New Roman" w:cs="Times New Roman"/>
        </w:rPr>
        <w:t xml:space="preserve">o one or more instrumental ensembles (i.e. </w:t>
      </w:r>
      <w:r w:rsidR="008553E7">
        <w:rPr>
          <w:rFonts w:ascii="Times New Roman" w:hAnsi="Times New Roman" w:cs="Times New Roman"/>
        </w:rPr>
        <w:t>SJSU</w:t>
      </w:r>
      <w:r w:rsidRPr="004A1961">
        <w:rPr>
          <w:rFonts w:ascii="Times New Roman" w:hAnsi="Times New Roman" w:cs="Times New Roman"/>
        </w:rPr>
        <w:t xml:space="preserve"> Symphony Orchestra, Wind Ensemble, </w:t>
      </w:r>
      <w:r w:rsidR="008553E7">
        <w:rPr>
          <w:rFonts w:ascii="Times New Roman" w:hAnsi="Times New Roman" w:cs="Times New Roman"/>
        </w:rPr>
        <w:t xml:space="preserve">or </w:t>
      </w:r>
      <w:r w:rsidRPr="004A1961">
        <w:rPr>
          <w:rFonts w:ascii="Times New Roman" w:hAnsi="Times New Roman" w:cs="Times New Roman"/>
        </w:rPr>
        <w:t xml:space="preserve">Symphonic Band). Repertoire and information about placement auditions is distributed by the studio teacher for each instrument. </w:t>
      </w:r>
    </w:p>
    <w:p w14:paraId="6CFA1E70" w14:textId="77777777" w:rsidR="006F191E" w:rsidRDefault="006F191E" w:rsidP="004A1961">
      <w:pPr>
        <w:pStyle w:val="Default"/>
        <w:rPr>
          <w:rFonts w:ascii="Times New Roman" w:hAnsi="Times New Roman" w:cs="Times New Roman"/>
        </w:rPr>
      </w:pPr>
    </w:p>
    <w:p w14:paraId="54910A95" w14:textId="7717F40A" w:rsidR="008553E7" w:rsidRDefault="004A1961" w:rsidP="004A1961">
      <w:pPr>
        <w:pStyle w:val="Default"/>
        <w:rPr>
          <w:rFonts w:ascii="Times New Roman" w:hAnsi="Times New Roman" w:cs="Times New Roman"/>
        </w:rPr>
      </w:pPr>
      <w:r w:rsidRPr="004A1961">
        <w:rPr>
          <w:rFonts w:ascii="Times New Roman" w:hAnsi="Times New Roman" w:cs="Times New Roman"/>
        </w:rPr>
        <w:t xml:space="preserve">String students must audition during the first week of classes for seating placements within </w:t>
      </w:r>
      <w:r w:rsidR="008553E7">
        <w:rPr>
          <w:rFonts w:ascii="Times New Roman" w:hAnsi="Times New Roman" w:cs="Times New Roman"/>
        </w:rPr>
        <w:t>SJSU</w:t>
      </w:r>
      <w:r w:rsidRPr="004A1961">
        <w:rPr>
          <w:rFonts w:ascii="Times New Roman" w:hAnsi="Times New Roman" w:cs="Times New Roman"/>
        </w:rPr>
        <w:t xml:space="preserve"> Symphony Orchestra</w:t>
      </w:r>
      <w:r w:rsidR="008553E7">
        <w:rPr>
          <w:rFonts w:ascii="Times New Roman" w:hAnsi="Times New Roman" w:cs="Times New Roman"/>
        </w:rPr>
        <w:t xml:space="preserve">. </w:t>
      </w:r>
      <w:r w:rsidRPr="004A1961">
        <w:rPr>
          <w:rFonts w:ascii="Times New Roman" w:hAnsi="Times New Roman" w:cs="Times New Roman"/>
        </w:rPr>
        <w:t xml:space="preserve">Repertoire for seating placement auditions is distributed by the director of the </w:t>
      </w:r>
      <w:r w:rsidR="008553E7">
        <w:rPr>
          <w:rFonts w:ascii="Times New Roman" w:hAnsi="Times New Roman" w:cs="Times New Roman"/>
        </w:rPr>
        <w:t>Orchestra</w:t>
      </w:r>
      <w:r w:rsidRPr="004A1961">
        <w:rPr>
          <w:rFonts w:ascii="Times New Roman" w:hAnsi="Times New Roman" w:cs="Times New Roman"/>
        </w:rPr>
        <w:t>, and auditions held by the string studio faculty.</w:t>
      </w:r>
    </w:p>
    <w:p w14:paraId="24824124" w14:textId="2B075D3F" w:rsidR="004A1961" w:rsidRPr="004A1961" w:rsidRDefault="004A1961" w:rsidP="004A1961">
      <w:pPr>
        <w:pStyle w:val="Default"/>
        <w:rPr>
          <w:rFonts w:ascii="Times New Roman" w:hAnsi="Times New Roman" w:cs="Times New Roman"/>
        </w:rPr>
      </w:pPr>
      <w:r w:rsidRPr="004A1961">
        <w:rPr>
          <w:rFonts w:ascii="Times New Roman" w:hAnsi="Times New Roman" w:cs="Times New Roman"/>
        </w:rPr>
        <w:t xml:space="preserve"> </w:t>
      </w:r>
    </w:p>
    <w:p w14:paraId="3409C750" w14:textId="77777777" w:rsidR="004A1961" w:rsidRPr="008553E7" w:rsidRDefault="004A1961" w:rsidP="004A1961">
      <w:pPr>
        <w:pStyle w:val="Default"/>
        <w:rPr>
          <w:rFonts w:ascii="Times New Roman" w:hAnsi="Times New Roman" w:cs="Times New Roman"/>
          <w:color w:val="auto"/>
        </w:rPr>
      </w:pPr>
      <w:r w:rsidRPr="008553E7">
        <w:rPr>
          <w:rFonts w:ascii="Times New Roman" w:hAnsi="Times New Roman" w:cs="Times New Roman"/>
          <w:b/>
          <w:bCs/>
          <w:i/>
          <w:iCs/>
          <w:color w:val="auto"/>
        </w:rPr>
        <w:t xml:space="preserve">Jazz Ensembles </w:t>
      </w:r>
    </w:p>
    <w:p w14:paraId="09355BF3" w14:textId="76301B9B" w:rsidR="004A1961" w:rsidRPr="004A1961" w:rsidRDefault="004A1961" w:rsidP="004A1961">
      <w:pPr>
        <w:spacing w:before="2"/>
        <w:ind w:right="150"/>
        <w:rPr>
          <w:b/>
          <w:spacing w:val="-1"/>
          <w:u w:color="0000FF"/>
        </w:rPr>
      </w:pPr>
      <w:r w:rsidRPr="004A1961">
        <w:t>Auditions for Jazz Ensemble and Jazz Band are held during the first week of classes. Contact the Director of Jazz Studies for more information.</w:t>
      </w:r>
    </w:p>
    <w:p w14:paraId="4CF21C4C" w14:textId="77777777" w:rsidR="004A1961" w:rsidRDefault="004A1961" w:rsidP="0058590A">
      <w:pPr>
        <w:spacing w:before="2"/>
        <w:ind w:right="150"/>
        <w:rPr>
          <w:b/>
          <w:spacing w:val="-1"/>
          <w:sz w:val="32"/>
          <w:szCs w:val="40"/>
          <w:u w:color="0000FF"/>
        </w:rPr>
      </w:pPr>
    </w:p>
    <w:p w14:paraId="798EC5B6" w14:textId="77777777" w:rsidR="006F191E" w:rsidRDefault="006F191E">
      <w:pPr>
        <w:widowControl w:val="0"/>
        <w:rPr>
          <w:b/>
          <w:spacing w:val="-1"/>
          <w:sz w:val="32"/>
          <w:szCs w:val="40"/>
          <w:u w:color="0000FF"/>
        </w:rPr>
      </w:pPr>
      <w:r>
        <w:rPr>
          <w:b/>
          <w:spacing w:val="-1"/>
          <w:sz w:val="32"/>
          <w:szCs w:val="40"/>
          <w:u w:color="0000FF"/>
        </w:rPr>
        <w:br w:type="page"/>
      </w:r>
    </w:p>
    <w:p w14:paraId="2E9CD004" w14:textId="526EA3CD" w:rsidR="00BA6871" w:rsidRPr="005E4604" w:rsidRDefault="00BA6871" w:rsidP="0058590A">
      <w:pPr>
        <w:spacing w:before="2"/>
        <w:ind w:right="150"/>
        <w:rPr>
          <w:sz w:val="40"/>
          <w:szCs w:val="40"/>
        </w:rPr>
      </w:pPr>
      <w:r w:rsidRPr="005E4604">
        <w:rPr>
          <w:b/>
          <w:spacing w:val="-1"/>
          <w:sz w:val="32"/>
          <w:szCs w:val="40"/>
          <w:u w:color="0000FF"/>
        </w:rPr>
        <w:lastRenderedPageBreak/>
        <w:t>CLASS/COURSE INFORMATION AND POLICIES</w:t>
      </w:r>
    </w:p>
    <w:p w14:paraId="35FE2864" w14:textId="77777777" w:rsidR="00BA04DB" w:rsidRDefault="00BA04DB" w:rsidP="00BA04DB">
      <w:pPr>
        <w:pStyle w:val="Heading3"/>
        <w:spacing w:before="69" w:line="273" w:lineRule="exact"/>
        <w:ind w:left="119" w:right="150"/>
        <w:rPr>
          <w:b w:val="0"/>
          <w:spacing w:val="-1"/>
        </w:rPr>
      </w:pPr>
    </w:p>
    <w:p w14:paraId="6EB92BB5" w14:textId="77777777" w:rsidR="00BA6871" w:rsidRDefault="00BA6871" w:rsidP="00BA6871">
      <w:pPr>
        <w:pStyle w:val="Heading3"/>
        <w:spacing w:before="69" w:line="273" w:lineRule="exact"/>
        <w:ind w:left="0" w:right="150"/>
        <w:rPr>
          <w:bCs w:val="0"/>
          <w:spacing w:val="-1"/>
        </w:rPr>
      </w:pPr>
      <w:r w:rsidRPr="00BA6871">
        <w:rPr>
          <w:bCs w:val="0"/>
          <w:spacing w:val="-1"/>
        </w:rPr>
        <w:t>MUSIC COURSE SUBJECT CODES</w:t>
      </w:r>
    </w:p>
    <w:p w14:paraId="0974461C" w14:textId="77777777" w:rsidR="00BA6871" w:rsidRDefault="00BA6871" w:rsidP="00BA6871">
      <w:pPr>
        <w:pStyle w:val="Heading3"/>
        <w:spacing w:before="69" w:line="273" w:lineRule="exact"/>
        <w:ind w:left="0" w:right="150"/>
        <w:rPr>
          <w:bCs w:val="0"/>
          <w:spacing w:val="-1"/>
        </w:rPr>
      </w:pPr>
      <w:r w:rsidRPr="00BA6871">
        <w:rPr>
          <w:b w:val="0"/>
          <w:spacing w:val="-1"/>
        </w:rPr>
        <w:t>All music courses are identified by a course reference number (CRN), a course subject code and course number. The subject code has the following meaning:</w:t>
      </w:r>
    </w:p>
    <w:p w14:paraId="2BE09247" w14:textId="602513C5" w:rsidR="00BA6871" w:rsidRDefault="00BA6871" w:rsidP="00BA6871">
      <w:pPr>
        <w:pStyle w:val="Heading3"/>
        <w:ind w:left="0" w:right="150"/>
        <w:rPr>
          <w:b w:val="0"/>
          <w:spacing w:val="-1"/>
        </w:rPr>
      </w:pPr>
      <w:r w:rsidRPr="00BA6871">
        <w:rPr>
          <w:b w:val="0"/>
          <w:spacing w:val="-1"/>
        </w:rPr>
        <w:t xml:space="preserve">The first </w:t>
      </w:r>
      <w:r>
        <w:rPr>
          <w:b w:val="0"/>
          <w:spacing w:val="-1"/>
        </w:rPr>
        <w:t>four</w:t>
      </w:r>
      <w:r w:rsidRPr="00BA6871">
        <w:rPr>
          <w:b w:val="0"/>
          <w:spacing w:val="-1"/>
        </w:rPr>
        <w:t xml:space="preserve"> letters “MU</w:t>
      </w:r>
      <w:r>
        <w:rPr>
          <w:b w:val="0"/>
          <w:spacing w:val="-1"/>
        </w:rPr>
        <w:t>SC</w:t>
      </w:r>
      <w:r w:rsidRPr="00BA6871">
        <w:rPr>
          <w:b w:val="0"/>
          <w:spacing w:val="-1"/>
        </w:rPr>
        <w:t>” indicate it is a music course.</w:t>
      </w:r>
    </w:p>
    <w:p w14:paraId="5922069A" w14:textId="6A117918" w:rsidR="006F191E" w:rsidRDefault="006F191E" w:rsidP="00BA6871">
      <w:pPr>
        <w:pStyle w:val="Heading3"/>
        <w:ind w:left="0" w:right="150"/>
        <w:rPr>
          <w:b w:val="0"/>
          <w:spacing w:val="-1"/>
        </w:rPr>
      </w:pPr>
      <w:r>
        <w:rPr>
          <w:b w:val="0"/>
          <w:spacing w:val="-1"/>
        </w:rPr>
        <w:t xml:space="preserve">The first four letters “MUED” </w:t>
      </w:r>
      <w:r w:rsidRPr="00BA6871">
        <w:rPr>
          <w:b w:val="0"/>
          <w:spacing w:val="-1"/>
        </w:rPr>
        <w:t xml:space="preserve">indicate it is a music </w:t>
      </w:r>
      <w:r>
        <w:rPr>
          <w:b w:val="0"/>
          <w:spacing w:val="-1"/>
        </w:rPr>
        <w:t xml:space="preserve">education </w:t>
      </w:r>
      <w:r w:rsidRPr="00BA6871">
        <w:rPr>
          <w:b w:val="0"/>
          <w:spacing w:val="-1"/>
        </w:rPr>
        <w:t>course</w:t>
      </w:r>
    </w:p>
    <w:p w14:paraId="7098F4F7" w14:textId="6855CA08" w:rsidR="00BA6871" w:rsidRDefault="00BA6871" w:rsidP="003E1CB8">
      <w:pPr>
        <w:pStyle w:val="Heading3"/>
        <w:numPr>
          <w:ilvl w:val="0"/>
          <w:numId w:val="39"/>
        </w:numPr>
        <w:ind w:right="150"/>
        <w:rPr>
          <w:b w:val="0"/>
          <w:spacing w:val="-1"/>
        </w:rPr>
      </w:pPr>
      <w:r>
        <w:rPr>
          <w:b w:val="0"/>
          <w:spacing w:val="-1"/>
        </w:rPr>
        <w:t>Lower-division courses are numbered 1-99;</w:t>
      </w:r>
    </w:p>
    <w:p w14:paraId="2F54215B" w14:textId="283AD1EE" w:rsidR="00BA6871" w:rsidRPr="006F191E" w:rsidRDefault="00BA6871" w:rsidP="003E1CB8">
      <w:pPr>
        <w:pStyle w:val="Heading3"/>
        <w:numPr>
          <w:ilvl w:val="0"/>
          <w:numId w:val="39"/>
        </w:numPr>
        <w:ind w:right="150"/>
        <w:rPr>
          <w:bCs w:val="0"/>
          <w:spacing w:val="-1"/>
        </w:rPr>
      </w:pPr>
      <w:r>
        <w:rPr>
          <w:b w:val="0"/>
          <w:spacing w:val="-1"/>
        </w:rPr>
        <w:t>Upper-division courses are numbered 100-199</w:t>
      </w:r>
    </w:p>
    <w:p w14:paraId="5C3BE3C0" w14:textId="13F10201" w:rsidR="006F191E" w:rsidRPr="00BA6871" w:rsidRDefault="006F191E" w:rsidP="003E1CB8">
      <w:pPr>
        <w:pStyle w:val="Heading3"/>
        <w:numPr>
          <w:ilvl w:val="0"/>
          <w:numId w:val="39"/>
        </w:numPr>
        <w:ind w:right="150"/>
        <w:rPr>
          <w:bCs w:val="0"/>
          <w:spacing w:val="-1"/>
        </w:rPr>
      </w:pPr>
      <w:r>
        <w:rPr>
          <w:b w:val="0"/>
          <w:spacing w:val="-1"/>
        </w:rPr>
        <w:t>Graduate level courses are numbered 200-299</w:t>
      </w:r>
    </w:p>
    <w:p w14:paraId="170BA929" w14:textId="62894D73" w:rsidR="00BA6871" w:rsidRDefault="00BA6871" w:rsidP="00BA6871">
      <w:pPr>
        <w:pStyle w:val="Heading3"/>
        <w:spacing w:before="69" w:line="273" w:lineRule="exact"/>
        <w:ind w:right="150"/>
        <w:rPr>
          <w:b w:val="0"/>
          <w:spacing w:val="-1"/>
        </w:rPr>
      </w:pPr>
    </w:p>
    <w:p w14:paraId="3703346C" w14:textId="237B41CE" w:rsidR="009F698C" w:rsidRDefault="009F698C" w:rsidP="00BA6871">
      <w:pPr>
        <w:pStyle w:val="Heading3"/>
        <w:spacing w:before="69" w:line="273" w:lineRule="exact"/>
        <w:ind w:right="150"/>
        <w:rPr>
          <w:b w:val="0"/>
          <w:spacing w:val="-1"/>
        </w:rPr>
      </w:pPr>
      <w:r>
        <w:rPr>
          <w:b w:val="0"/>
          <w:spacing w:val="-1"/>
        </w:rPr>
        <w:t xml:space="preserve">Applied music courses are in alphabetical order, notated after the level: </w:t>
      </w:r>
      <w:proofErr w:type="spellStart"/>
      <w:r>
        <w:rPr>
          <w:b w:val="0"/>
          <w:spacing w:val="-1"/>
        </w:rPr>
        <w:t>ie</w:t>
      </w:r>
      <w:proofErr w:type="spellEnd"/>
      <w:r>
        <w:rPr>
          <w:b w:val="0"/>
          <w:spacing w:val="-1"/>
        </w:rPr>
        <w:t>, MUSC 33A, MUSC 33B</w:t>
      </w:r>
      <w:r w:rsidR="006F191E">
        <w:rPr>
          <w:b w:val="0"/>
          <w:spacing w:val="-1"/>
        </w:rPr>
        <w:t>, MUSC 33C, MUSC 33D.</w:t>
      </w:r>
    </w:p>
    <w:p w14:paraId="201D984A" w14:textId="31D58E38" w:rsidR="009F698C" w:rsidRDefault="009F698C" w:rsidP="003E1CB8">
      <w:pPr>
        <w:pStyle w:val="Heading3"/>
        <w:numPr>
          <w:ilvl w:val="0"/>
          <w:numId w:val="40"/>
        </w:numPr>
        <w:spacing w:before="69" w:line="273" w:lineRule="exact"/>
        <w:ind w:right="150"/>
        <w:rPr>
          <w:b w:val="0"/>
          <w:spacing w:val="-1"/>
        </w:rPr>
      </w:pPr>
      <w:r>
        <w:rPr>
          <w:b w:val="0"/>
          <w:spacing w:val="-1"/>
        </w:rPr>
        <w:t>Applied music courses with the suffix “X” such as MUSC 33AX indicate</w:t>
      </w:r>
      <w:r w:rsidR="006F191E">
        <w:rPr>
          <w:b w:val="0"/>
          <w:spacing w:val="-1"/>
        </w:rPr>
        <w:t xml:space="preserve"> a</w:t>
      </w:r>
      <w:r>
        <w:rPr>
          <w:b w:val="0"/>
          <w:spacing w:val="-1"/>
        </w:rPr>
        <w:t xml:space="preserve"> 1-unit, 30-minute-per-week course; </w:t>
      </w:r>
    </w:p>
    <w:p w14:paraId="22DE3B8F" w14:textId="68BDCE56" w:rsidR="009F698C" w:rsidRDefault="009F698C" w:rsidP="003E1CB8">
      <w:pPr>
        <w:pStyle w:val="Heading3"/>
        <w:numPr>
          <w:ilvl w:val="0"/>
          <w:numId w:val="40"/>
        </w:numPr>
        <w:spacing w:before="69" w:line="273" w:lineRule="exact"/>
        <w:ind w:right="150"/>
        <w:rPr>
          <w:b w:val="0"/>
          <w:spacing w:val="-1"/>
        </w:rPr>
      </w:pPr>
      <w:r>
        <w:rPr>
          <w:b w:val="0"/>
          <w:spacing w:val="-1"/>
        </w:rPr>
        <w:t>Applied music courses without a suffix such as MUSC 33 indicate a 2-unit, 30-</w:t>
      </w:r>
      <w:r w:rsidRPr="009F698C">
        <w:rPr>
          <w:b w:val="0"/>
          <w:spacing w:val="-1"/>
        </w:rPr>
        <w:t xml:space="preserve"> </w:t>
      </w:r>
      <w:r>
        <w:rPr>
          <w:b w:val="0"/>
          <w:spacing w:val="-1"/>
        </w:rPr>
        <w:t>minute-per-week course.</w:t>
      </w:r>
    </w:p>
    <w:p w14:paraId="3F695DAC" w14:textId="429F9465" w:rsidR="009F698C" w:rsidRPr="00BA6871" w:rsidRDefault="009F698C" w:rsidP="00BA6871">
      <w:pPr>
        <w:pStyle w:val="Heading3"/>
        <w:spacing w:before="69" w:line="273" w:lineRule="exact"/>
        <w:ind w:right="150"/>
        <w:rPr>
          <w:b w:val="0"/>
          <w:spacing w:val="-1"/>
        </w:rPr>
      </w:pPr>
    </w:p>
    <w:p w14:paraId="5C787EF1" w14:textId="303D152F" w:rsidR="009F698C" w:rsidRPr="009F698C" w:rsidRDefault="009F698C" w:rsidP="009F698C">
      <w:pPr>
        <w:pStyle w:val="Heading3"/>
        <w:spacing w:before="69" w:line="273" w:lineRule="exact"/>
        <w:ind w:left="119" w:right="150"/>
        <w:rPr>
          <w:bCs w:val="0"/>
          <w:spacing w:val="-1"/>
        </w:rPr>
      </w:pPr>
      <w:r w:rsidRPr="009F698C">
        <w:rPr>
          <w:bCs w:val="0"/>
          <w:spacing w:val="-1"/>
        </w:rPr>
        <w:t>COURSE ENROLLMENT POLICIES</w:t>
      </w:r>
    </w:p>
    <w:p w14:paraId="15AADAC4" w14:textId="25663DF3" w:rsidR="009F698C" w:rsidRPr="009F698C" w:rsidRDefault="009F698C" w:rsidP="009F698C">
      <w:pPr>
        <w:pStyle w:val="Heading3"/>
        <w:spacing w:before="69" w:line="273" w:lineRule="exact"/>
        <w:ind w:left="119" w:right="150"/>
        <w:rPr>
          <w:b w:val="0"/>
          <w:spacing w:val="-1"/>
        </w:rPr>
      </w:pPr>
      <w:r w:rsidRPr="009F698C">
        <w:rPr>
          <w:b w:val="0"/>
          <w:spacing w:val="-1"/>
        </w:rPr>
        <w:t>Registration in the appropriate courses is each student’s responsibility. This includes registration for studio and ensembles</w:t>
      </w:r>
      <w:r w:rsidR="006F191E">
        <w:rPr>
          <w:b w:val="0"/>
          <w:spacing w:val="-1"/>
        </w:rPr>
        <w:t>. S</w:t>
      </w:r>
      <w:r w:rsidRPr="009F698C">
        <w:rPr>
          <w:b w:val="0"/>
          <w:spacing w:val="-1"/>
        </w:rPr>
        <w:t>tudents not properly enrolled in these courses will not be eligible to receive lessons and participate in ensembles.</w:t>
      </w:r>
    </w:p>
    <w:p w14:paraId="5697444E" w14:textId="202ED29C" w:rsidR="009F698C" w:rsidRPr="009F698C" w:rsidRDefault="009F698C" w:rsidP="009F698C">
      <w:pPr>
        <w:pStyle w:val="Heading3"/>
        <w:spacing w:before="69" w:line="273" w:lineRule="exact"/>
        <w:ind w:left="119" w:right="150"/>
        <w:rPr>
          <w:b w:val="0"/>
          <w:spacing w:val="-1"/>
        </w:rPr>
      </w:pPr>
      <w:r w:rsidRPr="009F698C">
        <w:rPr>
          <w:b w:val="0"/>
          <w:spacing w:val="-1"/>
        </w:rPr>
        <w:t xml:space="preserve">Registration instructions and rules can be found on the </w:t>
      </w:r>
      <w:r>
        <w:rPr>
          <w:b w:val="0"/>
          <w:spacing w:val="-1"/>
        </w:rPr>
        <w:t>SJSU</w:t>
      </w:r>
      <w:r w:rsidRPr="009F698C">
        <w:rPr>
          <w:b w:val="0"/>
          <w:spacing w:val="-1"/>
        </w:rPr>
        <w:t xml:space="preserve"> Registrar’s website at http://www.</w:t>
      </w:r>
      <w:r>
        <w:rPr>
          <w:b w:val="0"/>
          <w:spacing w:val="-1"/>
        </w:rPr>
        <w:t>sjsu.edu/registrar</w:t>
      </w:r>
      <w:r w:rsidRPr="009F698C">
        <w:rPr>
          <w:b w:val="0"/>
          <w:spacing w:val="-1"/>
        </w:rPr>
        <w:t xml:space="preserve">. Students can also find information about late registration, add/drop procedures, and withdrawal policies using the links on </w:t>
      </w:r>
      <w:r w:rsidR="006F191E">
        <w:rPr>
          <w:b w:val="0"/>
          <w:spacing w:val="-1"/>
        </w:rPr>
        <w:t>that</w:t>
      </w:r>
      <w:r w:rsidRPr="009F698C">
        <w:rPr>
          <w:b w:val="0"/>
          <w:spacing w:val="-1"/>
        </w:rPr>
        <w:t xml:space="preserve"> site. Please keep in mind that late registration </w:t>
      </w:r>
      <w:r>
        <w:rPr>
          <w:b w:val="0"/>
          <w:spacing w:val="-1"/>
        </w:rPr>
        <w:t xml:space="preserve">typically </w:t>
      </w:r>
      <w:r w:rsidRPr="009F698C">
        <w:rPr>
          <w:b w:val="0"/>
          <w:spacing w:val="-1"/>
        </w:rPr>
        <w:t xml:space="preserve">ends </w:t>
      </w:r>
      <w:r>
        <w:rPr>
          <w:b w:val="0"/>
          <w:spacing w:val="-1"/>
        </w:rPr>
        <w:t>around</w:t>
      </w:r>
      <w:r w:rsidRPr="009F698C">
        <w:rPr>
          <w:b w:val="0"/>
          <w:spacing w:val="-1"/>
        </w:rPr>
        <w:t xml:space="preserve"> the third week of classes. Students cannot add a course after the third week of classes</w:t>
      </w:r>
      <w:r>
        <w:rPr>
          <w:b w:val="0"/>
          <w:spacing w:val="-1"/>
        </w:rPr>
        <w:t xml:space="preserve"> without paying an additional fee.  See this site for further information: </w:t>
      </w:r>
      <w:r w:rsidRPr="009F698C">
        <w:rPr>
          <w:b w:val="0"/>
          <w:spacing w:val="-1"/>
        </w:rPr>
        <w:t>https://www.sjsu.edu/ue/student-petitions/drops/index.php</w:t>
      </w:r>
    </w:p>
    <w:p w14:paraId="04243989" w14:textId="71FB810C" w:rsidR="009F698C" w:rsidRPr="009F698C" w:rsidRDefault="009F698C" w:rsidP="009F698C">
      <w:pPr>
        <w:pStyle w:val="Heading3"/>
        <w:spacing w:before="69" w:line="273" w:lineRule="exact"/>
        <w:ind w:left="119" w:right="150"/>
        <w:rPr>
          <w:b w:val="0"/>
          <w:spacing w:val="-1"/>
        </w:rPr>
      </w:pPr>
      <w:r w:rsidRPr="009F698C">
        <w:rPr>
          <w:b w:val="0"/>
          <w:spacing w:val="-1"/>
        </w:rPr>
        <w:t>Also note</w:t>
      </w:r>
      <w:r w:rsidR="006F191E">
        <w:rPr>
          <w:b w:val="0"/>
          <w:spacing w:val="-1"/>
        </w:rPr>
        <w:t xml:space="preserve"> that d</w:t>
      </w:r>
      <w:r w:rsidRPr="009F698C">
        <w:rPr>
          <w:b w:val="0"/>
          <w:spacing w:val="-1"/>
        </w:rPr>
        <w:t>ropping below 12 hours o</w:t>
      </w:r>
      <w:r>
        <w:rPr>
          <w:b w:val="0"/>
          <w:spacing w:val="-1"/>
        </w:rPr>
        <w:t xml:space="preserve">f </w:t>
      </w:r>
      <w:r w:rsidRPr="009F698C">
        <w:rPr>
          <w:b w:val="0"/>
          <w:spacing w:val="-1"/>
        </w:rPr>
        <w:t xml:space="preserve">courses may have an effect on </w:t>
      </w:r>
      <w:r w:rsidR="006F191E">
        <w:rPr>
          <w:b w:val="0"/>
          <w:spacing w:val="-1"/>
        </w:rPr>
        <w:t xml:space="preserve">your </w:t>
      </w:r>
      <w:r w:rsidRPr="009F698C">
        <w:rPr>
          <w:b w:val="0"/>
          <w:spacing w:val="-1"/>
        </w:rPr>
        <w:t>financial aid eligibility. Students should check with the Financial Aid Office prior to withdrawing from a course if the rest of their course-load is less than 12 credit hours.</w:t>
      </w:r>
    </w:p>
    <w:p w14:paraId="1F8D109D" w14:textId="43866037" w:rsidR="009F698C" w:rsidRDefault="009F698C" w:rsidP="009F698C">
      <w:pPr>
        <w:pStyle w:val="Heading3"/>
        <w:spacing w:before="69" w:line="273" w:lineRule="exact"/>
        <w:ind w:left="119" w:right="150"/>
        <w:rPr>
          <w:b w:val="0"/>
          <w:spacing w:val="-1"/>
        </w:rPr>
      </w:pPr>
      <w:r w:rsidRPr="009F698C">
        <w:rPr>
          <w:b w:val="0"/>
          <w:spacing w:val="-1"/>
        </w:rPr>
        <w:t xml:space="preserve">Withdrawing from a course for medical or emergency reasons is possible up until the final day of classes. Forms for medical/emergency withdrawal are available </w:t>
      </w:r>
      <w:r>
        <w:rPr>
          <w:b w:val="0"/>
          <w:spacing w:val="-1"/>
        </w:rPr>
        <w:t xml:space="preserve">here:  </w:t>
      </w:r>
      <w:r w:rsidRPr="009F698C">
        <w:rPr>
          <w:b w:val="0"/>
          <w:spacing w:val="-1"/>
        </w:rPr>
        <w:t xml:space="preserve">https://www.sjsu.edu/ue/student-petitions/drops/index.php. </w:t>
      </w:r>
    </w:p>
    <w:p w14:paraId="334BCBB1" w14:textId="77777777" w:rsidR="009F698C" w:rsidRDefault="009F698C" w:rsidP="0058590A">
      <w:pPr>
        <w:pStyle w:val="Heading3"/>
        <w:spacing w:before="69" w:line="273" w:lineRule="exact"/>
        <w:ind w:left="119" w:right="150"/>
        <w:rPr>
          <w:b w:val="0"/>
          <w:spacing w:val="-1"/>
        </w:rPr>
      </w:pPr>
    </w:p>
    <w:p w14:paraId="076E5B85" w14:textId="6F8F487A" w:rsidR="00816C31" w:rsidRPr="00816C31" w:rsidRDefault="00816C31" w:rsidP="00816C31">
      <w:pPr>
        <w:pStyle w:val="Heading3"/>
        <w:spacing w:before="69" w:line="273" w:lineRule="exact"/>
        <w:ind w:left="119" w:right="150"/>
        <w:rPr>
          <w:bCs w:val="0"/>
          <w:spacing w:val="-1"/>
        </w:rPr>
      </w:pPr>
      <w:r w:rsidRPr="00816C31">
        <w:rPr>
          <w:bCs w:val="0"/>
          <w:spacing w:val="-1"/>
        </w:rPr>
        <w:t>INDEPENDENT STUDY</w:t>
      </w:r>
    </w:p>
    <w:p w14:paraId="2FB9A541" w14:textId="495D1546" w:rsidR="00816C31" w:rsidRPr="00816C31" w:rsidRDefault="00816C31" w:rsidP="00816C31">
      <w:pPr>
        <w:pStyle w:val="Heading3"/>
        <w:spacing w:before="69" w:line="273" w:lineRule="exact"/>
        <w:ind w:left="119" w:right="150"/>
        <w:rPr>
          <w:b w:val="0"/>
          <w:spacing w:val="-1"/>
        </w:rPr>
      </w:pPr>
      <w:r w:rsidRPr="00816C31">
        <w:rPr>
          <w:b w:val="0"/>
          <w:spacing w:val="-1"/>
        </w:rPr>
        <w:t xml:space="preserve">Independent Study in music is available, with approval of the </w:t>
      </w:r>
      <w:r>
        <w:rPr>
          <w:b w:val="0"/>
          <w:spacing w:val="-1"/>
        </w:rPr>
        <w:t>Director</w:t>
      </w:r>
      <w:r w:rsidRPr="00816C31">
        <w:rPr>
          <w:b w:val="0"/>
          <w:spacing w:val="-1"/>
        </w:rPr>
        <w:t xml:space="preserve">, in individual cases in which a course offering in the area is not available or in work advanced beyond course offerings. </w:t>
      </w:r>
      <w:r>
        <w:rPr>
          <w:b w:val="0"/>
          <w:spacing w:val="-1"/>
        </w:rPr>
        <w:t>Independent study</w:t>
      </w:r>
      <w:r w:rsidRPr="00816C31">
        <w:rPr>
          <w:b w:val="0"/>
          <w:spacing w:val="-1"/>
        </w:rPr>
        <w:t xml:space="preserve"> requests will not be considered for any core music theory or history course. Procedures for requesting </w:t>
      </w:r>
      <w:r w:rsidR="006F191E">
        <w:rPr>
          <w:b w:val="0"/>
          <w:spacing w:val="-1"/>
        </w:rPr>
        <w:t>independent</w:t>
      </w:r>
      <w:r w:rsidRPr="00816C31">
        <w:rPr>
          <w:b w:val="0"/>
          <w:spacing w:val="-1"/>
        </w:rPr>
        <w:t xml:space="preserve"> study are as follows:</w:t>
      </w:r>
    </w:p>
    <w:p w14:paraId="00058157" w14:textId="249CB87E" w:rsidR="00816C31" w:rsidRPr="00816C31" w:rsidRDefault="00816C31" w:rsidP="003E1CB8">
      <w:pPr>
        <w:pStyle w:val="Heading3"/>
        <w:numPr>
          <w:ilvl w:val="0"/>
          <w:numId w:val="53"/>
        </w:numPr>
        <w:spacing w:before="69" w:line="273" w:lineRule="exact"/>
        <w:ind w:right="150"/>
        <w:rPr>
          <w:b w:val="0"/>
          <w:spacing w:val="-1"/>
        </w:rPr>
      </w:pPr>
      <w:r w:rsidRPr="00816C31">
        <w:rPr>
          <w:b w:val="0"/>
          <w:spacing w:val="-1"/>
        </w:rPr>
        <w:t xml:space="preserve">The student should </w:t>
      </w:r>
      <w:r>
        <w:rPr>
          <w:b w:val="0"/>
          <w:spacing w:val="-1"/>
        </w:rPr>
        <w:t xml:space="preserve">discuss the proposed independent study project with a full- or part-time Music faculty member who will guide and evaluate the project.  This discussion must occur </w:t>
      </w:r>
      <w:r w:rsidRPr="00816C31">
        <w:rPr>
          <w:b w:val="0"/>
          <w:spacing w:val="-1"/>
        </w:rPr>
        <w:t>before the end of the semester prior to when the class will be offered</w:t>
      </w:r>
      <w:r>
        <w:rPr>
          <w:b w:val="0"/>
          <w:spacing w:val="-1"/>
        </w:rPr>
        <w:t>.</w:t>
      </w:r>
    </w:p>
    <w:p w14:paraId="641BEE6B" w14:textId="3114C98F" w:rsidR="00816C31" w:rsidRDefault="00816C31" w:rsidP="003E1CB8">
      <w:pPr>
        <w:pStyle w:val="Heading3"/>
        <w:numPr>
          <w:ilvl w:val="0"/>
          <w:numId w:val="53"/>
        </w:numPr>
        <w:spacing w:before="69" w:line="273" w:lineRule="exact"/>
        <w:ind w:right="150"/>
        <w:rPr>
          <w:b w:val="0"/>
          <w:spacing w:val="-1"/>
        </w:rPr>
      </w:pPr>
      <w:r w:rsidRPr="00816C31">
        <w:rPr>
          <w:b w:val="0"/>
          <w:spacing w:val="-1"/>
        </w:rPr>
        <w:t xml:space="preserve">Late </w:t>
      </w:r>
      <w:r>
        <w:rPr>
          <w:b w:val="0"/>
          <w:spacing w:val="-1"/>
        </w:rPr>
        <w:t xml:space="preserve">independent study </w:t>
      </w:r>
      <w:r w:rsidRPr="00816C31">
        <w:rPr>
          <w:b w:val="0"/>
          <w:spacing w:val="-1"/>
        </w:rPr>
        <w:t>requests will have to include an appeal and may not be approved</w:t>
      </w:r>
      <w:r w:rsidR="006F191E">
        <w:rPr>
          <w:b w:val="0"/>
          <w:spacing w:val="-1"/>
        </w:rPr>
        <w:t>.</w:t>
      </w:r>
    </w:p>
    <w:p w14:paraId="0BC44E0A" w14:textId="77777777" w:rsidR="00816C31" w:rsidRDefault="00816C31" w:rsidP="0058590A">
      <w:pPr>
        <w:pStyle w:val="Heading3"/>
        <w:spacing w:before="69" w:line="273" w:lineRule="exact"/>
        <w:ind w:left="119" w:right="150"/>
        <w:rPr>
          <w:b w:val="0"/>
          <w:spacing w:val="-1"/>
        </w:rPr>
      </w:pPr>
    </w:p>
    <w:p w14:paraId="7CE0A747" w14:textId="51EFAB02" w:rsidR="00861A21" w:rsidRPr="00861A21" w:rsidRDefault="00861A21" w:rsidP="00861A21">
      <w:pPr>
        <w:pStyle w:val="Heading3"/>
        <w:spacing w:before="69" w:line="273" w:lineRule="exact"/>
        <w:ind w:left="119" w:right="150"/>
        <w:rPr>
          <w:bCs w:val="0"/>
          <w:spacing w:val="-1"/>
        </w:rPr>
      </w:pPr>
      <w:r w:rsidRPr="00861A21">
        <w:rPr>
          <w:bCs w:val="0"/>
          <w:spacing w:val="-1"/>
        </w:rPr>
        <w:t>AUDITING COURSES</w:t>
      </w:r>
    </w:p>
    <w:p w14:paraId="517E469A" w14:textId="0067624F" w:rsidR="00861A21" w:rsidRPr="00861A21" w:rsidRDefault="00861A21" w:rsidP="00861A21">
      <w:pPr>
        <w:pStyle w:val="Heading3"/>
        <w:spacing w:before="69" w:line="273" w:lineRule="exact"/>
        <w:ind w:left="119" w:right="150"/>
        <w:rPr>
          <w:b w:val="0"/>
          <w:spacing w:val="-1"/>
        </w:rPr>
      </w:pPr>
      <w:r w:rsidRPr="00861A21">
        <w:rPr>
          <w:b w:val="0"/>
          <w:spacing w:val="-1"/>
        </w:rPr>
        <w:t>Information on Auditing Courses is available in the Catalog. Students are not allowed to audit classes in which studio</w:t>
      </w:r>
      <w:r w:rsidR="006F191E">
        <w:rPr>
          <w:b w:val="0"/>
          <w:spacing w:val="-1"/>
        </w:rPr>
        <w:t xml:space="preserve"> or </w:t>
      </w:r>
      <w:r w:rsidRPr="00861A21">
        <w:rPr>
          <w:b w:val="0"/>
          <w:spacing w:val="-1"/>
        </w:rPr>
        <w:t xml:space="preserve">observation </w:t>
      </w:r>
      <w:r w:rsidR="006F191E">
        <w:rPr>
          <w:b w:val="0"/>
          <w:spacing w:val="-1"/>
        </w:rPr>
        <w:t>are</w:t>
      </w:r>
      <w:r w:rsidRPr="00861A21">
        <w:rPr>
          <w:b w:val="0"/>
          <w:spacing w:val="-1"/>
        </w:rPr>
        <w:t xml:space="preserve"> involved. Students may not audit any course that is part of a sequence beyond the level they have already passed.</w:t>
      </w:r>
    </w:p>
    <w:p w14:paraId="21364380" w14:textId="77777777" w:rsidR="00861A21" w:rsidRDefault="00861A21" w:rsidP="0058590A">
      <w:pPr>
        <w:pStyle w:val="Heading3"/>
        <w:spacing w:before="69" w:line="273" w:lineRule="exact"/>
        <w:ind w:left="119" w:right="150"/>
        <w:rPr>
          <w:b w:val="0"/>
          <w:spacing w:val="-1"/>
        </w:rPr>
      </w:pPr>
      <w:r w:rsidRPr="00861A21">
        <w:rPr>
          <w:b w:val="0"/>
          <w:spacing w:val="-1"/>
        </w:rPr>
        <w:t xml:space="preserve">The link to the </w:t>
      </w:r>
      <w:r>
        <w:rPr>
          <w:b w:val="0"/>
          <w:spacing w:val="-1"/>
        </w:rPr>
        <w:t>SJSU</w:t>
      </w:r>
      <w:r w:rsidRPr="00861A21">
        <w:rPr>
          <w:b w:val="0"/>
          <w:spacing w:val="-1"/>
        </w:rPr>
        <w:t xml:space="preserve"> audit form can be found online at https://www.sjsu.edu/studentaffairs/ </w:t>
      </w:r>
    </w:p>
    <w:p w14:paraId="5259C3C1" w14:textId="77777777" w:rsidR="00861A21" w:rsidRDefault="00861A21" w:rsidP="0058590A">
      <w:pPr>
        <w:pStyle w:val="Heading3"/>
        <w:spacing w:before="69" w:line="273" w:lineRule="exact"/>
        <w:ind w:left="119" w:right="150"/>
        <w:rPr>
          <w:b w:val="0"/>
          <w:spacing w:val="-1"/>
        </w:rPr>
      </w:pPr>
    </w:p>
    <w:p w14:paraId="085EF9F6" w14:textId="14C21808" w:rsidR="00861A21" w:rsidRPr="00861A21" w:rsidRDefault="00861A21" w:rsidP="00861A21">
      <w:pPr>
        <w:pStyle w:val="Heading3"/>
        <w:spacing w:before="69" w:line="273" w:lineRule="exact"/>
        <w:ind w:left="119" w:right="150"/>
        <w:rPr>
          <w:bCs w:val="0"/>
          <w:spacing w:val="-1"/>
        </w:rPr>
      </w:pPr>
      <w:r w:rsidRPr="00861A21">
        <w:rPr>
          <w:bCs w:val="0"/>
          <w:spacing w:val="-1"/>
        </w:rPr>
        <w:t>UNDERGRADUATES TAKING GRADUATE LEVEL COURSES</w:t>
      </w:r>
    </w:p>
    <w:p w14:paraId="3EA816ED" w14:textId="77B3383D" w:rsidR="00861A21" w:rsidRPr="00861A21" w:rsidRDefault="00861A21" w:rsidP="00861A21">
      <w:pPr>
        <w:pStyle w:val="Heading3"/>
        <w:spacing w:before="69" w:line="273" w:lineRule="exact"/>
        <w:ind w:left="119" w:right="150"/>
        <w:rPr>
          <w:b w:val="0"/>
          <w:spacing w:val="-1"/>
        </w:rPr>
      </w:pPr>
      <w:r w:rsidRPr="00861A21">
        <w:rPr>
          <w:b w:val="0"/>
          <w:spacing w:val="-1"/>
        </w:rPr>
        <w:t xml:space="preserve">See the Catalog for the </w:t>
      </w:r>
      <w:r>
        <w:rPr>
          <w:b w:val="0"/>
          <w:spacing w:val="-1"/>
        </w:rPr>
        <w:t>University</w:t>
      </w:r>
      <w:r w:rsidRPr="00861A21">
        <w:rPr>
          <w:b w:val="0"/>
          <w:spacing w:val="-1"/>
        </w:rPr>
        <w:t xml:space="preserve"> policy on undergraduates taking graduate courses for either undergraduate or graduate credit.</w:t>
      </w:r>
    </w:p>
    <w:p w14:paraId="301ACC2D" w14:textId="3C533B5F" w:rsidR="00861A21" w:rsidRDefault="00861A21" w:rsidP="00861A21">
      <w:pPr>
        <w:pStyle w:val="Heading3"/>
        <w:spacing w:before="69" w:line="273" w:lineRule="exact"/>
        <w:ind w:left="119" w:right="150"/>
        <w:rPr>
          <w:b w:val="0"/>
          <w:spacing w:val="-1"/>
        </w:rPr>
      </w:pPr>
      <w:r w:rsidRPr="00861A21">
        <w:rPr>
          <w:b w:val="0"/>
          <w:spacing w:val="-1"/>
        </w:rPr>
        <w:t xml:space="preserve">Seniors who meet the criteria in the Catalog, and who wish to enroll in graduate courses for graduate credit, must submit an application to the </w:t>
      </w:r>
      <w:r>
        <w:rPr>
          <w:b w:val="0"/>
          <w:spacing w:val="-1"/>
        </w:rPr>
        <w:t>Director of the School of Music</w:t>
      </w:r>
      <w:r w:rsidRPr="00861A21">
        <w:rPr>
          <w:b w:val="0"/>
          <w:spacing w:val="-1"/>
        </w:rPr>
        <w:t xml:space="preserve">. </w:t>
      </w:r>
    </w:p>
    <w:p w14:paraId="590F4AF0" w14:textId="77777777" w:rsidR="00861A21" w:rsidRDefault="00861A21" w:rsidP="00861A21">
      <w:pPr>
        <w:pStyle w:val="Heading3"/>
        <w:spacing w:before="69" w:line="273" w:lineRule="exact"/>
        <w:ind w:left="119" w:right="150"/>
        <w:rPr>
          <w:b w:val="0"/>
          <w:spacing w:val="-1"/>
        </w:rPr>
      </w:pPr>
    </w:p>
    <w:p w14:paraId="45E08780" w14:textId="70E02A52" w:rsidR="008553E7" w:rsidRPr="008553E7" w:rsidRDefault="008553E7" w:rsidP="00861A21">
      <w:pPr>
        <w:pStyle w:val="Heading3"/>
        <w:spacing w:before="69" w:line="273" w:lineRule="exact"/>
        <w:ind w:left="119" w:right="150"/>
        <w:rPr>
          <w:bCs w:val="0"/>
          <w:spacing w:val="-1"/>
        </w:rPr>
      </w:pPr>
      <w:r w:rsidRPr="008553E7">
        <w:rPr>
          <w:bCs w:val="0"/>
          <w:spacing w:val="-1"/>
        </w:rPr>
        <w:t>CREDIT AND TIME REQUIREMENTS</w:t>
      </w:r>
    </w:p>
    <w:p w14:paraId="41A00298" w14:textId="25616D4E" w:rsidR="008553E7" w:rsidRPr="008553E7" w:rsidRDefault="008553E7" w:rsidP="008553E7">
      <w:pPr>
        <w:pStyle w:val="Heading3"/>
        <w:spacing w:before="69" w:line="273" w:lineRule="exact"/>
        <w:ind w:left="119" w:right="150"/>
        <w:rPr>
          <w:b w:val="0"/>
          <w:spacing w:val="-1"/>
        </w:rPr>
      </w:pPr>
      <w:r w:rsidRPr="008553E7">
        <w:rPr>
          <w:b w:val="0"/>
          <w:spacing w:val="-1"/>
        </w:rPr>
        <w:t>SJSU defines a credit hour in accordance with the CSU’s accreditor, the WASC Senior College and University Commission (WSCUC), which publishes its own definition of student credit hour and related accreditation processes.</w:t>
      </w:r>
    </w:p>
    <w:p w14:paraId="32906B65" w14:textId="77777777" w:rsidR="008553E7" w:rsidRPr="008553E7" w:rsidRDefault="008553E7" w:rsidP="008553E7">
      <w:pPr>
        <w:pStyle w:val="Heading3"/>
        <w:spacing w:before="69" w:line="273" w:lineRule="exact"/>
        <w:ind w:left="119" w:right="150"/>
        <w:rPr>
          <w:b w:val="0"/>
          <w:spacing w:val="-1"/>
        </w:rPr>
      </w:pPr>
    </w:p>
    <w:p w14:paraId="6974C3ED" w14:textId="202088A3" w:rsidR="008553E7" w:rsidRPr="008553E7" w:rsidRDefault="008553E7" w:rsidP="008553E7">
      <w:pPr>
        <w:pStyle w:val="Heading3"/>
        <w:spacing w:before="69" w:line="273" w:lineRule="exact"/>
        <w:ind w:left="119" w:right="150"/>
        <w:rPr>
          <w:b w:val="0"/>
          <w:spacing w:val="-1"/>
        </w:rPr>
      </w:pPr>
      <w:r w:rsidRPr="008553E7">
        <w:rPr>
          <w:b w:val="0"/>
          <w:spacing w:val="-1"/>
        </w:rPr>
        <w:t>The CSU defines a credit hour as an amount of work represented in stated learning outcomes and verified by evidence of student achievement. Such evidence is an institutionally established equivalency that:</w:t>
      </w:r>
    </w:p>
    <w:p w14:paraId="2A7C0719" w14:textId="77777777" w:rsidR="008553E7" w:rsidRPr="008553E7" w:rsidRDefault="008553E7" w:rsidP="008553E7">
      <w:pPr>
        <w:pStyle w:val="Heading3"/>
        <w:spacing w:before="69" w:line="273" w:lineRule="exact"/>
        <w:ind w:left="119" w:right="150"/>
        <w:rPr>
          <w:b w:val="0"/>
          <w:spacing w:val="-1"/>
        </w:rPr>
      </w:pPr>
      <w:r w:rsidRPr="008553E7">
        <w:rPr>
          <w:b w:val="0"/>
          <w:spacing w:val="-1"/>
        </w:rPr>
        <w:t>Approximates not less than:</w:t>
      </w:r>
    </w:p>
    <w:p w14:paraId="73291562" w14:textId="77777777" w:rsidR="008553E7" w:rsidRPr="008553E7" w:rsidRDefault="008553E7" w:rsidP="003E1CB8">
      <w:pPr>
        <w:pStyle w:val="Heading3"/>
        <w:numPr>
          <w:ilvl w:val="0"/>
          <w:numId w:val="50"/>
        </w:numPr>
        <w:spacing w:before="69" w:line="273" w:lineRule="exact"/>
        <w:ind w:right="150"/>
        <w:rPr>
          <w:b w:val="0"/>
          <w:spacing w:val="-1"/>
        </w:rPr>
      </w:pPr>
      <w:r w:rsidRPr="008553E7">
        <w:rPr>
          <w:b w:val="0"/>
          <w:spacing w:val="-1"/>
        </w:rPr>
        <w:t>One hour of direct faculty instruction and a minimum of two hours of out-of-class student work each week for approximately 15 weeks for one semester or equivalent amount of work over a different amount of time; or</w:t>
      </w:r>
    </w:p>
    <w:p w14:paraId="0A263F80" w14:textId="3A44CA05" w:rsidR="008553E7" w:rsidRPr="008553E7" w:rsidRDefault="008553E7" w:rsidP="003E1CB8">
      <w:pPr>
        <w:pStyle w:val="Heading3"/>
        <w:numPr>
          <w:ilvl w:val="0"/>
          <w:numId w:val="50"/>
        </w:numPr>
        <w:spacing w:before="69" w:line="273" w:lineRule="exact"/>
        <w:ind w:right="150"/>
        <w:rPr>
          <w:b w:val="0"/>
          <w:spacing w:val="-1"/>
        </w:rPr>
      </w:pPr>
      <w:r w:rsidRPr="008553E7">
        <w:rPr>
          <w:b w:val="0"/>
          <w:spacing w:val="-1"/>
        </w:rPr>
        <w:t xml:space="preserve">At least an equivalent amount of work as required </w:t>
      </w:r>
      <w:r>
        <w:rPr>
          <w:b w:val="0"/>
          <w:spacing w:val="-1"/>
        </w:rPr>
        <w:t>above</w:t>
      </w:r>
      <w:r w:rsidRPr="008553E7">
        <w:rPr>
          <w:b w:val="0"/>
          <w:spacing w:val="-1"/>
        </w:rPr>
        <w:t xml:space="preserve"> for other academic activities as established by the institution including practica, studio work and other academic work leading to the award of credit hours; </w:t>
      </w:r>
    </w:p>
    <w:p w14:paraId="65BA87DF" w14:textId="1D12E564" w:rsidR="008553E7" w:rsidRPr="008553E7" w:rsidRDefault="008553E7" w:rsidP="008553E7">
      <w:pPr>
        <w:pStyle w:val="Heading3"/>
        <w:spacing w:before="69" w:line="273" w:lineRule="exact"/>
        <w:ind w:left="119" w:right="150"/>
        <w:rPr>
          <w:b w:val="0"/>
          <w:spacing w:val="-1"/>
        </w:rPr>
      </w:pPr>
      <w:r w:rsidRPr="008553E7">
        <w:rPr>
          <w:b w:val="0"/>
          <w:spacing w:val="-1"/>
        </w:rPr>
        <w:t>A credit hour is assumed to be a 50-minute (not 60-minute) period. In some courses, such as those offered online, in which “seat time” does not apply, a credit hour may be measured by an equivalent amount of work, as demonstrated by student achievement.</w:t>
      </w:r>
    </w:p>
    <w:p w14:paraId="3FFB60C9" w14:textId="77777777" w:rsidR="008553E7" w:rsidRDefault="008553E7" w:rsidP="008553E7">
      <w:pPr>
        <w:pStyle w:val="Heading3"/>
        <w:spacing w:before="69" w:line="273" w:lineRule="exact"/>
        <w:ind w:left="119" w:right="150"/>
        <w:rPr>
          <w:b w:val="0"/>
          <w:spacing w:val="-1"/>
        </w:rPr>
      </w:pPr>
    </w:p>
    <w:p w14:paraId="0211694B" w14:textId="77777777" w:rsidR="006F191E" w:rsidRDefault="006F191E">
      <w:pPr>
        <w:widowControl w:val="0"/>
        <w:rPr>
          <w:b/>
          <w:spacing w:val="-1"/>
          <w:sz w:val="32"/>
          <w:szCs w:val="32"/>
        </w:rPr>
      </w:pPr>
      <w:r>
        <w:rPr>
          <w:bCs/>
          <w:spacing w:val="-1"/>
          <w:sz w:val="32"/>
          <w:szCs w:val="32"/>
        </w:rPr>
        <w:br w:type="page"/>
      </w:r>
    </w:p>
    <w:p w14:paraId="7ADAC071" w14:textId="6572D990" w:rsidR="000F470F" w:rsidRDefault="000F470F" w:rsidP="008553E7">
      <w:pPr>
        <w:pStyle w:val="Heading3"/>
        <w:spacing w:before="69" w:line="273" w:lineRule="exact"/>
        <w:ind w:left="119" w:right="150"/>
        <w:rPr>
          <w:bCs w:val="0"/>
          <w:spacing w:val="-1"/>
          <w:sz w:val="32"/>
          <w:szCs w:val="32"/>
        </w:rPr>
      </w:pPr>
      <w:r w:rsidRPr="000F470F">
        <w:rPr>
          <w:bCs w:val="0"/>
          <w:spacing w:val="-1"/>
          <w:sz w:val="32"/>
          <w:szCs w:val="32"/>
        </w:rPr>
        <w:lastRenderedPageBreak/>
        <w:t>ADVISING</w:t>
      </w:r>
    </w:p>
    <w:p w14:paraId="20B71E23" w14:textId="77777777" w:rsidR="000F470F" w:rsidRDefault="000F470F" w:rsidP="008553E7">
      <w:pPr>
        <w:pStyle w:val="Heading3"/>
        <w:spacing w:before="69" w:line="273" w:lineRule="exact"/>
        <w:ind w:left="119" w:right="150"/>
        <w:rPr>
          <w:bCs w:val="0"/>
          <w:spacing w:val="-1"/>
        </w:rPr>
      </w:pPr>
    </w:p>
    <w:p w14:paraId="12193F45" w14:textId="5FEA0505" w:rsidR="000F470F" w:rsidRPr="000F470F" w:rsidRDefault="000F470F" w:rsidP="008553E7">
      <w:pPr>
        <w:pStyle w:val="Heading3"/>
        <w:spacing w:before="69" w:line="273" w:lineRule="exact"/>
        <w:ind w:left="119" w:right="150"/>
        <w:rPr>
          <w:bCs w:val="0"/>
          <w:spacing w:val="-1"/>
        </w:rPr>
      </w:pPr>
      <w:r w:rsidRPr="000F470F">
        <w:rPr>
          <w:bCs w:val="0"/>
          <w:spacing w:val="-1"/>
        </w:rPr>
        <w:t>UNIVERSITY/COLLEGE ADVISEMENT</w:t>
      </w:r>
    </w:p>
    <w:p w14:paraId="64BD6C75" w14:textId="158EFC41" w:rsidR="000F470F" w:rsidRDefault="000F470F" w:rsidP="000F470F">
      <w:pPr>
        <w:pStyle w:val="Heading3"/>
        <w:spacing w:before="69" w:line="273" w:lineRule="exact"/>
        <w:ind w:left="119" w:right="150"/>
        <w:rPr>
          <w:b w:val="0"/>
          <w:spacing w:val="-1"/>
        </w:rPr>
      </w:pPr>
      <w:r w:rsidRPr="000F470F">
        <w:rPr>
          <w:b w:val="0"/>
          <w:spacing w:val="-1"/>
        </w:rPr>
        <w:t xml:space="preserve">Students applying to </w:t>
      </w:r>
      <w:r w:rsidR="006F191E">
        <w:rPr>
          <w:b w:val="0"/>
          <w:spacing w:val="-1"/>
        </w:rPr>
        <w:t>t</w:t>
      </w:r>
      <w:r w:rsidRPr="000F470F">
        <w:rPr>
          <w:b w:val="0"/>
          <w:spacing w:val="-1"/>
        </w:rPr>
        <w:t xml:space="preserve">he </w:t>
      </w:r>
      <w:r>
        <w:rPr>
          <w:b w:val="0"/>
          <w:spacing w:val="-1"/>
        </w:rPr>
        <w:t>SJSU</w:t>
      </w:r>
      <w:r w:rsidRPr="000F470F">
        <w:rPr>
          <w:b w:val="0"/>
          <w:spacing w:val="-1"/>
        </w:rPr>
        <w:t xml:space="preserve"> School of Music identify a major before their audition.</w:t>
      </w:r>
      <w:r w:rsidR="006F191E">
        <w:rPr>
          <w:b w:val="0"/>
          <w:spacing w:val="-1"/>
        </w:rPr>
        <w:t xml:space="preserve">  The audition </w:t>
      </w:r>
      <w:r w:rsidR="001F09E0">
        <w:rPr>
          <w:b w:val="0"/>
          <w:spacing w:val="-1"/>
        </w:rPr>
        <w:t>is the gateway to the major:  students are approved for their chosen music degree, placed into another music degree consequent to the audition, or denied admission to the music major during the audition process.  Students may fail the audition but be granted admission to SJSU.  Similarly, students may pass the audition but fail to be granted admission to SJSU.</w:t>
      </w:r>
    </w:p>
    <w:p w14:paraId="0161A72C" w14:textId="77777777" w:rsidR="006F191E" w:rsidRPr="000F470F" w:rsidRDefault="006F191E" w:rsidP="000F470F">
      <w:pPr>
        <w:pStyle w:val="Heading3"/>
        <w:spacing w:before="69" w:line="273" w:lineRule="exact"/>
        <w:ind w:left="119" w:right="150"/>
        <w:rPr>
          <w:b w:val="0"/>
          <w:spacing w:val="-1"/>
        </w:rPr>
      </w:pPr>
    </w:p>
    <w:p w14:paraId="15A9F980" w14:textId="0974DBE0" w:rsidR="006F191E" w:rsidRDefault="000F470F" w:rsidP="000F470F">
      <w:pPr>
        <w:pStyle w:val="Heading3"/>
        <w:spacing w:before="69" w:line="273" w:lineRule="exact"/>
        <w:ind w:left="119" w:right="150"/>
        <w:rPr>
          <w:b w:val="0"/>
          <w:spacing w:val="-1"/>
        </w:rPr>
      </w:pPr>
      <w:r w:rsidRPr="000F470F">
        <w:rPr>
          <w:b w:val="0"/>
          <w:spacing w:val="-1"/>
        </w:rPr>
        <w:t xml:space="preserve">During the summer following acceptance, incoming freshmen meet with </w:t>
      </w:r>
      <w:r w:rsidR="001F09E0">
        <w:rPr>
          <w:b w:val="0"/>
          <w:spacing w:val="-1"/>
        </w:rPr>
        <w:t>an</w:t>
      </w:r>
      <w:r w:rsidRPr="000F470F">
        <w:rPr>
          <w:b w:val="0"/>
          <w:spacing w:val="-1"/>
        </w:rPr>
        <w:t xml:space="preserve"> advisor to select first semester courses. All freshmen</w:t>
      </w:r>
      <w:r>
        <w:rPr>
          <w:b w:val="0"/>
          <w:spacing w:val="-1"/>
        </w:rPr>
        <w:t xml:space="preserve"> and transfer</w:t>
      </w:r>
      <w:r w:rsidRPr="000F470F">
        <w:rPr>
          <w:b w:val="0"/>
          <w:spacing w:val="-1"/>
        </w:rPr>
        <w:t xml:space="preserve"> students are assigned a</w:t>
      </w:r>
      <w:r>
        <w:rPr>
          <w:b w:val="0"/>
          <w:spacing w:val="-1"/>
        </w:rPr>
        <w:t>n academic advisor</w:t>
      </w:r>
      <w:r w:rsidRPr="000F470F">
        <w:rPr>
          <w:b w:val="0"/>
          <w:spacing w:val="-1"/>
        </w:rPr>
        <w:t xml:space="preserve"> </w:t>
      </w:r>
      <w:r>
        <w:rPr>
          <w:b w:val="0"/>
          <w:spacing w:val="-1"/>
        </w:rPr>
        <w:t>based on the chosen</w:t>
      </w:r>
      <w:r w:rsidR="006F191E">
        <w:rPr>
          <w:b w:val="0"/>
          <w:spacing w:val="-1"/>
        </w:rPr>
        <w:t xml:space="preserve"> and approved</w:t>
      </w:r>
      <w:r>
        <w:rPr>
          <w:b w:val="0"/>
          <w:spacing w:val="-1"/>
        </w:rPr>
        <w:t xml:space="preserve"> major.</w:t>
      </w:r>
      <w:r w:rsidRPr="000F470F">
        <w:rPr>
          <w:b w:val="0"/>
          <w:spacing w:val="-1"/>
        </w:rPr>
        <w:t xml:space="preserve"> </w:t>
      </w:r>
    </w:p>
    <w:p w14:paraId="72E1A894" w14:textId="77777777" w:rsidR="001F09E0" w:rsidRPr="000F470F" w:rsidRDefault="001F09E0" w:rsidP="000F470F">
      <w:pPr>
        <w:pStyle w:val="Heading3"/>
        <w:spacing w:before="69" w:line="273" w:lineRule="exact"/>
        <w:ind w:left="119" w:right="150"/>
        <w:rPr>
          <w:b w:val="0"/>
          <w:spacing w:val="-1"/>
        </w:rPr>
      </w:pPr>
    </w:p>
    <w:p w14:paraId="7B35546D" w14:textId="4A986992" w:rsidR="000F470F" w:rsidRDefault="000F470F" w:rsidP="000F470F">
      <w:pPr>
        <w:pStyle w:val="Heading3"/>
        <w:spacing w:before="69" w:line="273" w:lineRule="exact"/>
        <w:ind w:left="119" w:right="150"/>
        <w:rPr>
          <w:b w:val="0"/>
          <w:spacing w:val="-1"/>
        </w:rPr>
      </w:pPr>
      <w:r w:rsidRPr="000F470F">
        <w:rPr>
          <w:b w:val="0"/>
          <w:spacing w:val="-1"/>
        </w:rPr>
        <w:t xml:space="preserve">Whenever students have a question or problem regarding their degree program, they should first contact their academic advisor. Additional assistance is available in the </w:t>
      </w:r>
      <w:r>
        <w:rPr>
          <w:b w:val="0"/>
          <w:spacing w:val="-1"/>
        </w:rPr>
        <w:t>Music</w:t>
      </w:r>
      <w:r w:rsidRPr="000F470F">
        <w:rPr>
          <w:b w:val="0"/>
          <w:spacing w:val="-1"/>
        </w:rPr>
        <w:t xml:space="preserve"> Office (</w:t>
      </w:r>
      <w:r>
        <w:rPr>
          <w:b w:val="0"/>
          <w:spacing w:val="-1"/>
        </w:rPr>
        <w:t>M179</w:t>
      </w:r>
      <w:r w:rsidRPr="000F470F">
        <w:rPr>
          <w:b w:val="0"/>
          <w:spacing w:val="-1"/>
        </w:rPr>
        <w:t>).</w:t>
      </w:r>
    </w:p>
    <w:p w14:paraId="4FF6C9A4" w14:textId="77777777" w:rsidR="001F09E0" w:rsidRPr="000F470F" w:rsidRDefault="001F09E0" w:rsidP="000F470F">
      <w:pPr>
        <w:pStyle w:val="Heading3"/>
        <w:spacing w:before="69" w:line="273" w:lineRule="exact"/>
        <w:ind w:left="119" w:right="150"/>
        <w:rPr>
          <w:b w:val="0"/>
          <w:spacing w:val="-1"/>
        </w:rPr>
      </w:pPr>
    </w:p>
    <w:p w14:paraId="47F4CB44" w14:textId="50646017" w:rsidR="000F470F" w:rsidRDefault="000F470F" w:rsidP="000F470F">
      <w:pPr>
        <w:pStyle w:val="Heading3"/>
        <w:spacing w:before="69" w:line="273" w:lineRule="exact"/>
        <w:ind w:left="119" w:right="150"/>
        <w:rPr>
          <w:b w:val="0"/>
          <w:spacing w:val="-1"/>
        </w:rPr>
      </w:pPr>
      <w:r w:rsidRPr="000F470F">
        <w:rPr>
          <w:b w:val="0"/>
          <w:spacing w:val="-1"/>
        </w:rPr>
        <w:t xml:space="preserve">For questions concerning </w:t>
      </w:r>
      <w:r>
        <w:rPr>
          <w:b w:val="0"/>
          <w:spacing w:val="-1"/>
        </w:rPr>
        <w:t>General Education</w:t>
      </w:r>
      <w:r w:rsidRPr="000F470F">
        <w:rPr>
          <w:b w:val="0"/>
          <w:spacing w:val="-1"/>
        </w:rPr>
        <w:t xml:space="preserve"> </w:t>
      </w:r>
      <w:r>
        <w:rPr>
          <w:b w:val="0"/>
          <w:spacing w:val="-1"/>
        </w:rPr>
        <w:t>requirements</w:t>
      </w:r>
      <w:r w:rsidRPr="000F470F">
        <w:rPr>
          <w:b w:val="0"/>
          <w:spacing w:val="-1"/>
        </w:rPr>
        <w:t xml:space="preserve">, contact the Director of Academic Advising located in the </w:t>
      </w:r>
      <w:r>
        <w:rPr>
          <w:b w:val="0"/>
          <w:spacing w:val="-1"/>
        </w:rPr>
        <w:t xml:space="preserve">College of Humanities and Arts </w:t>
      </w:r>
      <w:r w:rsidRPr="000F470F">
        <w:rPr>
          <w:b w:val="0"/>
          <w:spacing w:val="-1"/>
        </w:rPr>
        <w:t xml:space="preserve">Student Success Center, </w:t>
      </w:r>
      <w:r>
        <w:rPr>
          <w:b w:val="0"/>
          <w:spacing w:val="-1"/>
        </w:rPr>
        <w:t>Clark 224</w:t>
      </w:r>
      <w:r w:rsidRPr="000F470F">
        <w:rPr>
          <w:b w:val="0"/>
          <w:spacing w:val="-1"/>
        </w:rPr>
        <w:t>.</w:t>
      </w:r>
    </w:p>
    <w:p w14:paraId="37922DD5" w14:textId="77777777" w:rsidR="000F470F" w:rsidRPr="000F470F" w:rsidRDefault="000F470F" w:rsidP="000F470F">
      <w:pPr>
        <w:pStyle w:val="Heading3"/>
        <w:spacing w:before="69" w:line="273" w:lineRule="exact"/>
        <w:ind w:left="119" w:right="150"/>
        <w:rPr>
          <w:b w:val="0"/>
          <w:spacing w:val="-1"/>
        </w:rPr>
      </w:pPr>
    </w:p>
    <w:p w14:paraId="1526B850" w14:textId="726DBE6E" w:rsidR="000F470F" w:rsidRDefault="000F470F" w:rsidP="000F470F">
      <w:pPr>
        <w:pStyle w:val="Heading3"/>
        <w:spacing w:before="69" w:line="273" w:lineRule="exact"/>
        <w:ind w:left="119" w:right="150"/>
        <w:rPr>
          <w:b w:val="0"/>
          <w:spacing w:val="-1"/>
        </w:rPr>
      </w:pPr>
      <w:r w:rsidRPr="000F470F">
        <w:rPr>
          <w:b w:val="0"/>
          <w:spacing w:val="-1"/>
        </w:rPr>
        <w:t xml:space="preserve">Using </w:t>
      </w:r>
      <w:r>
        <w:rPr>
          <w:b w:val="0"/>
          <w:spacing w:val="-1"/>
        </w:rPr>
        <w:t>MySJSU</w:t>
      </w:r>
      <w:r w:rsidRPr="000F470F">
        <w:rPr>
          <w:b w:val="0"/>
          <w:spacing w:val="-1"/>
        </w:rPr>
        <w:t xml:space="preserve">, the College Catalog (for the year in which they entered </w:t>
      </w:r>
      <w:r>
        <w:rPr>
          <w:b w:val="0"/>
          <w:spacing w:val="-1"/>
        </w:rPr>
        <w:t>SJSU</w:t>
      </w:r>
      <w:r w:rsidRPr="000F470F">
        <w:rPr>
          <w:b w:val="0"/>
          <w:spacing w:val="-1"/>
        </w:rPr>
        <w:t xml:space="preserve">) as a guide, as well as </w:t>
      </w:r>
      <w:r>
        <w:rPr>
          <w:b w:val="0"/>
          <w:spacing w:val="-1"/>
        </w:rPr>
        <w:t>the University’s</w:t>
      </w:r>
      <w:r w:rsidRPr="000F470F">
        <w:rPr>
          <w:b w:val="0"/>
          <w:spacing w:val="-1"/>
        </w:rPr>
        <w:t xml:space="preserve"> online degree program plans</w:t>
      </w:r>
      <w:r>
        <w:rPr>
          <w:b w:val="0"/>
          <w:spacing w:val="-1"/>
        </w:rPr>
        <w:t xml:space="preserve">, </w:t>
      </w:r>
      <w:r w:rsidRPr="000F470F">
        <w:rPr>
          <w:b w:val="0"/>
          <w:spacing w:val="-1"/>
        </w:rPr>
        <w:t xml:space="preserve">it is the student's responsibility to plan </w:t>
      </w:r>
      <w:r>
        <w:rPr>
          <w:b w:val="0"/>
          <w:spacing w:val="-1"/>
        </w:rPr>
        <w:t>their</w:t>
      </w:r>
      <w:r w:rsidRPr="000F470F">
        <w:rPr>
          <w:b w:val="0"/>
          <w:spacing w:val="-1"/>
        </w:rPr>
        <w:t xml:space="preserve"> academic program so that graduation requirements are met. The function of the advisor is to assist the student in furthering </w:t>
      </w:r>
      <w:r>
        <w:rPr>
          <w:b w:val="0"/>
          <w:spacing w:val="-1"/>
        </w:rPr>
        <w:t>their</w:t>
      </w:r>
      <w:r w:rsidRPr="000F470F">
        <w:rPr>
          <w:b w:val="0"/>
          <w:spacing w:val="-1"/>
        </w:rPr>
        <w:t xml:space="preserve"> academic and professional aims and in meeting these requirements. This </w:t>
      </w:r>
      <w:r>
        <w:rPr>
          <w:b w:val="0"/>
          <w:spacing w:val="-1"/>
        </w:rPr>
        <w:t>handbook</w:t>
      </w:r>
      <w:r w:rsidRPr="000F470F">
        <w:rPr>
          <w:b w:val="0"/>
          <w:spacing w:val="-1"/>
        </w:rPr>
        <w:t xml:space="preserve"> </w:t>
      </w:r>
      <w:r w:rsidR="001F09E0">
        <w:rPr>
          <w:b w:val="0"/>
          <w:spacing w:val="-1"/>
        </w:rPr>
        <w:t>may</w:t>
      </w:r>
      <w:r w:rsidRPr="000F470F">
        <w:rPr>
          <w:b w:val="0"/>
          <w:spacing w:val="-1"/>
        </w:rPr>
        <w:t xml:space="preserve"> also be of assistance. If problems concerning graduation or certification are encountered which are beyond the power of student and advisor to resolve, the students should refer the situation directly </w:t>
      </w:r>
      <w:r>
        <w:rPr>
          <w:b w:val="0"/>
          <w:spacing w:val="-1"/>
        </w:rPr>
        <w:t xml:space="preserve">to </w:t>
      </w:r>
      <w:r w:rsidRPr="000F470F">
        <w:rPr>
          <w:b w:val="0"/>
          <w:spacing w:val="-1"/>
        </w:rPr>
        <w:t xml:space="preserve">the </w:t>
      </w:r>
      <w:r>
        <w:rPr>
          <w:b w:val="0"/>
          <w:spacing w:val="-1"/>
        </w:rPr>
        <w:t>Director or Associate Director of the School</w:t>
      </w:r>
      <w:r w:rsidRPr="000F470F">
        <w:rPr>
          <w:b w:val="0"/>
          <w:spacing w:val="-1"/>
        </w:rPr>
        <w:t xml:space="preserve"> Music.</w:t>
      </w:r>
    </w:p>
    <w:p w14:paraId="79905315" w14:textId="77777777" w:rsidR="001F09E0" w:rsidRPr="000F470F" w:rsidRDefault="001F09E0" w:rsidP="000F470F">
      <w:pPr>
        <w:pStyle w:val="Heading3"/>
        <w:spacing w:before="69" w:line="273" w:lineRule="exact"/>
        <w:ind w:left="119" w:right="150"/>
        <w:rPr>
          <w:b w:val="0"/>
          <w:spacing w:val="-1"/>
        </w:rPr>
      </w:pPr>
    </w:p>
    <w:p w14:paraId="3B5F9BFE" w14:textId="47E40DDB" w:rsidR="000F470F" w:rsidRDefault="000F470F" w:rsidP="000F470F">
      <w:pPr>
        <w:pStyle w:val="Heading3"/>
        <w:spacing w:before="69" w:line="273" w:lineRule="exact"/>
        <w:ind w:left="119" w:right="150"/>
        <w:rPr>
          <w:b w:val="0"/>
          <w:spacing w:val="-1"/>
        </w:rPr>
      </w:pPr>
      <w:r w:rsidRPr="000F470F">
        <w:rPr>
          <w:b w:val="0"/>
          <w:spacing w:val="-1"/>
        </w:rPr>
        <w:t xml:space="preserve">An advising meeting with the student’s assigned academic advisor is required before </w:t>
      </w:r>
      <w:r>
        <w:rPr>
          <w:b w:val="0"/>
          <w:spacing w:val="-1"/>
        </w:rPr>
        <w:t>the second semester of study at SJSU</w:t>
      </w:r>
      <w:r w:rsidRPr="000F470F">
        <w:rPr>
          <w:b w:val="0"/>
          <w:spacing w:val="-1"/>
        </w:rPr>
        <w:t xml:space="preserve">. Review of the student’s audit on </w:t>
      </w:r>
      <w:r>
        <w:rPr>
          <w:b w:val="0"/>
          <w:spacing w:val="-1"/>
        </w:rPr>
        <w:t>MySJSU</w:t>
      </w:r>
      <w:r w:rsidRPr="000F470F">
        <w:rPr>
          <w:b w:val="0"/>
          <w:spacing w:val="-1"/>
        </w:rPr>
        <w:t xml:space="preserve"> should be completed each semester between the advisor and student during the advising meeting</w:t>
      </w:r>
      <w:r>
        <w:rPr>
          <w:b w:val="0"/>
          <w:spacing w:val="-1"/>
        </w:rPr>
        <w:t>.</w:t>
      </w:r>
    </w:p>
    <w:p w14:paraId="4DB2F8DC" w14:textId="77777777" w:rsidR="00BB61A6" w:rsidRDefault="00BB61A6" w:rsidP="000F470F">
      <w:pPr>
        <w:ind w:left="119" w:right="150"/>
        <w:jc w:val="center"/>
        <w:rPr>
          <w:b/>
          <w:sz w:val="36"/>
          <w:szCs w:val="20"/>
        </w:rPr>
      </w:pPr>
    </w:p>
    <w:p w14:paraId="35A1CD58" w14:textId="77777777" w:rsidR="001F09E0" w:rsidRDefault="001F09E0" w:rsidP="001F09E0">
      <w:pPr>
        <w:pBdr>
          <w:top w:val="single" w:sz="24" w:space="1" w:color="498CF1" w:themeColor="background2" w:themeShade="BF"/>
          <w:left w:val="single" w:sz="24" w:space="4" w:color="498CF1" w:themeColor="background2" w:themeShade="BF"/>
          <w:right w:val="single" w:sz="24" w:space="4" w:color="498CF1" w:themeColor="background2" w:themeShade="BF"/>
        </w:pBdr>
        <w:ind w:right="150"/>
        <w:rPr>
          <w:b/>
          <w:szCs w:val="15"/>
        </w:rPr>
      </w:pPr>
      <w:r>
        <w:rPr>
          <w:b/>
          <w:szCs w:val="15"/>
        </w:rPr>
        <w:t xml:space="preserve">UNDERGRADUATE </w:t>
      </w:r>
      <w:r w:rsidR="000F470F" w:rsidRPr="00BB61A6">
        <w:rPr>
          <w:b/>
          <w:szCs w:val="15"/>
        </w:rPr>
        <w:t>MUSIC ADVISORS</w:t>
      </w:r>
    </w:p>
    <w:p w14:paraId="07A8DB3E" w14:textId="56ED6D2C" w:rsidR="000F470F" w:rsidRPr="001F09E0" w:rsidRDefault="000F470F" w:rsidP="001F09E0">
      <w:pPr>
        <w:pBdr>
          <w:top w:val="single" w:sz="24" w:space="1" w:color="498CF1" w:themeColor="background2" w:themeShade="BF"/>
          <w:left w:val="single" w:sz="24" w:space="4" w:color="498CF1" w:themeColor="background2" w:themeShade="BF"/>
          <w:right w:val="single" w:sz="24" w:space="4" w:color="498CF1" w:themeColor="background2" w:themeShade="BF"/>
        </w:pBdr>
        <w:ind w:right="150"/>
        <w:rPr>
          <w:b/>
          <w:szCs w:val="15"/>
        </w:rPr>
      </w:pPr>
      <w:r w:rsidRPr="001F09E0">
        <w:t xml:space="preserve">Music advisors in </w:t>
      </w:r>
      <w:r w:rsidR="006F073E">
        <w:t>2025-26</w:t>
      </w:r>
      <w:r w:rsidRPr="001F09E0">
        <w:t xml:space="preserve"> are:</w:t>
      </w:r>
    </w:p>
    <w:p w14:paraId="48FB1F6C" w14:textId="53CBFDCC" w:rsidR="000F470F" w:rsidRPr="001F09E0" w:rsidRDefault="000F470F" w:rsidP="003E1CB8">
      <w:pPr>
        <w:pStyle w:val="ListParagraph"/>
        <w:numPr>
          <w:ilvl w:val="0"/>
          <w:numId w:val="54"/>
        </w:numPr>
        <w:pBdr>
          <w:left w:val="single" w:sz="24" w:space="4" w:color="498CF1" w:themeColor="background2" w:themeShade="BF"/>
          <w:bottom w:val="single" w:sz="24" w:space="1" w:color="498CF1" w:themeColor="background2" w:themeShade="BF"/>
          <w:right w:val="single" w:sz="24" w:space="4" w:color="498CF1" w:themeColor="background2" w:themeShade="BF"/>
        </w:pBdr>
        <w:rPr>
          <w:b/>
        </w:rPr>
      </w:pPr>
      <w:r w:rsidRPr="001F09E0">
        <w:t xml:space="preserve">Dr. </w:t>
      </w:r>
      <w:r w:rsidR="0086711F">
        <w:t>José Torres</w:t>
      </w:r>
      <w:r w:rsidRPr="001F09E0">
        <w:t xml:space="preserve">:  </w:t>
      </w:r>
      <w:r w:rsidRPr="001F09E0">
        <w:rPr>
          <w:b/>
        </w:rPr>
        <w:t>Music BA</w:t>
      </w:r>
      <w:r w:rsidR="00A97372">
        <w:rPr>
          <w:b/>
        </w:rPr>
        <w:t xml:space="preserve">, </w:t>
      </w:r>
      <w:r w:rsidR="00A97372" w:rsidRPr="001F09E0">
        <w:rPr>
          <w:b/>
        </w:rPr>
        <w:t xml:space="preserve">BM_Composition, </w:t>
      </w:r>
      <w:proofErr w:type="spellStart"/>
      <w:r w:rsidR="00A97372" w:rsidRPr="001F09E0">
        <w:rPr>
          <w:b/>
        </w:rPr>
        <w:t>BM_Jazz</w:t>
      </w:r>
      <w:proofErr w:type="spellEnd"/>
      <w:r w:rsidR="00A97372" w:rsidRPr="001F09E0">
        <w:rPr>
          <w:b/>
        </w:rPr>
        <w:t xml:space="preserve"> Studies, </w:t>
      </w:r>
      <w:proofErr w:type="spellStart"/>
      <w:r w:rsidR="00A97372" w:rsidRPr="001F09E0">
        <w:rPr>
          <w:b/>
        </w:rPr>
        <w:t>BM_Performance</w:t>
      </w:r>
      <w:proofErr w:type="spellEnd"/>
    </w:p>
    <w:p w14:paraId="64F13E6F" w14:textId="1B96F3C8" w:rsidR="000F470F" w:rsidRPr="001F09E0" w:rsidRDefault="00A97372" w:rsidP="003E1CB8">
      <w:pPr>
        <w:pStyle w:val="ListParagraph"/>
        <w:numPr>
          <w:ilvl w:val="0"/>
          <w:numId w:val="54"/>
        </w:numPr>
        <w:pBdr>
          <w:left w:val="single" w:sz="24" w:space="4" w:color="498CF1" w:themeColor="background2" w:themeShade="BF"/>
          <w:bottom w:val="single" w:sz="24" w:space="1" w:color="498CF1" w:themeColor="background2" w:themeShade="BF"/>
          <w:right w:val="single" w:sz="24" w:space="4" w:color="498CF1" w:themeColor="background2" w:themeShade="BF"/>
        </w:pBdr>
        <w:rPr>
          <w:b/>
        </w:rPr>
      </w:pPr>
      <w:r>
        <w:t>Prof. Tiffany Barry</w:t>
      </w:r>
      <w:r w:rsidR="000F470F" w:rsidRPr="001F09E0">
        <w:t xml:space="preserve">: </w:t>
      </w:r>
      <w:r w:rsidR="000F470F" w:rsidRPr="001F09E0">
        <w:rPr>
          <w:b/>
        </w:rPr>
        <w:t>Music Education</w:t>
      </w:r>
    </w:p>
    <w:p w14:paraId="779106B0" w14:textId="77777777" w:rsidR="000F470F" w:rsidRPr="001F09E0" w:rsidRDefault="000F470F" w:rsidP="003E1CB8">
      <w:pPr>
        <w:pStyle w:val="ListParagraph"/>
        <w:numPr>
          <w:ilvl w:val="0"/>
          <w:numId w:val="54"/>
        </w:numPr>
        <w:pBdr>
          <w:left w:val="single" w:sz="24" w:space="4" w:color="498CF1" w:themeColor="background2" w:themeShade="BF"/>
          <w:bottom w:val="single" w:sz="24" w:space="1" w:color="498CF1" w:themeColor="background2" w:themeShade="BF"/>
          <w:right w:val="single" w:sz="24" w:space="4" w:color="498CF1" w:themeColor="background2" w:themeShade="BF"/>
        </w:pBdr>
        <w:rPr>
          <w:b/>
        </w:rPr>
      </w:pPr>
      <w:r w:rsidRPr="001F09E0">
        <w:t xml:space="preserve">Dr. Fred Cohen: </w:t>
      </w:r>
      <w:r w:rsidRPr="001F09E0">
        <w:rPr>
          <w:b/>
        </w:rPr>
        <w:t>Music Minors</w:t>
      </w:r>
    </w:p>
    <w:p w14:paraId="3410A0C6" w14:textId="77777777" w:rsidR="008553E7" w:rsidRDefault="008553E7" w:rsidP="00861A21">
      <w:pPr>
        <w:pStyle w:val="Heading3"/>
        <w:spacing w:before="69" w:line="273" w:lineRule="exact"/>
        <w:ind w:left="119" w:right="150"/>
        <w:rPr>
          <w:b w:val="0"/>
          <w:spacing w:val="-1"/>
        </w:rPr>
      </w:pPr>
    </w:p>
    <w:p w14:paraId="501170CA" w14:textId="77777777" w:rsidR="00BB61A6" w:rsidRPr="00BB61A6" w:rsidRDefault="00BB61A6" w:rsidP="00BB61A6">
      <w:pPr>
        <w:pStyle w:val="Heading3"/>
        <w:spacing w:before="69" w:line="273" w:lineRule="exact"/>
        <w:ind w:left="0" w:right="150"/>
        <w:rPr>
          <w:b w:val="0"/>
          <w:bCs w:val="0"/>
          <w:spacing w:val="-1"/>
        </w:rPr>
      </w:pPr>
    </w:p>
    <w:p w14:paraId="5E2BC8DB" w14:textId="6B04EBE4" w:rsidR="00643AE1" w:rsidRDefault="00643AE1">
      <w:pPr>
        <w:widowControl w:val="0"/>
        <w:rPr>
          <w:sz w:val="20"/>
          <w:szCs w:val="20"/>
        </w:rPr>
      </w:pPr>
    </w:p>
    <w:p w14:paraId="373FAE70" w14:textId="77777777" w:rsidR="00A97372" w:rsidRDefault="00A97372">
      <w:pPr>
        <w:widowControl w:val="0"/>
        <w:rPr>
          <w:sz w:val="20"/>
          <w:szCs w:val="20"/>
        </w:rPr>
      </w:pPr>
    </w:p>
    <w:tbl>
      <w:tblPr>
        <w:tblW w:w="8810" w:type="dxa"/>
        <w:tblLayout w:type="fixed"/>
        <w:tblLook w:val="04A0" w:firstRow="1" w:lastRow="0" w:firstColumn="1" w:lastColumn="0" w:noHBand="0" w:noVBand="1"/>
      </w:tblPr>
      <w:tblGrid>
        <w:gridCol w:w="2060"/>
        <w:gridCol w:w="1336"/>
        <w:gridCol w:w="2354"/>
        <w:gridCol w:w="3060"/>
      </w:tblGrid>
      <w:tr w:rsidR="007B193A" w:rsidRPr="0043318B" w14:paraId="5B79BB7B" w14:textId="77777777" w:rsidTr="00A10C8B">
        <w:trPr>
          <w:trHeight w:val="980"/>
        </w:trPr>
        <w:tc>
          <w:tcPr>
            <w:tcW w:w="8810" w:type="dxa"/>
            <w:gridSpan w:val="4"/>
            <w:tcBorders>
              <w:top w:val="single" w:sz="8" w:space="0" w:color="auto"/>
              <w:left w:val="single" w:sz="8" w:space="0" w:color="auto"/>
              <w:bottom w:val="single" w:sz="4" w:space="0" w:color="auto"/>
              <w:right w:val="single" w:sz="8" w:space="0" w:color="auto"/>
            </w:tcBorders>
            <w:vAlign w:val="bottom"/>
          </w:tcPr>
          <w:p w14:paraId="0E86911D" w14:textId="17E9838B" w:rsidR="007B193A" w:rsidRPr="007B193A" w:rsidRDefault="007B193A" w:rsidP="00ED286E">
            <w:pPr>
              <w:ind w:right="150"/>
              <w:rPr>
                <w:b/>
                <w:bCs/>
                <w:color w:val="000000"/>
                <w:sz w:val="56"/>
                <w:szCs w:val="56"/>
              </w:rPr>
            </w:pPr>
            <w:r w:rsidRPr="007B193A">
              <w:rPr>
                <w:sz w:val="56"/>
                <w:szCs w:val="56"/>
              </w:rPr>
              <w:lastRenderedPageBreak/>
              <w:t>SCHOOL OF MUSIC FACULTY</w:t>
            </w:r>
          </w:p>
        </w:tc>
      </w:tr>
      <w:tr w:rsidR="00850F1E" w:rsidRPr="0043318B" w14:paraId="49820554" w14:textId="77777777" w:rsidTr="00A10C8B">
        <w:trPr>
          <w:trHeight w:val="980"/>
        </w:trPr>
        <w:tc>
          <w:tcPr>
            <w:tcW w:w="2060" w:type="dxa"/>
            <w:tcBorders>
              <w:top w:val="single" w:sz="8" w:space="0" w:color="auto"/>
              <w:left w:val="single" w:sz="8" w:space="0" w:color="auto"/>
              <w:bottom w:val="single" w:sz="4" w:space="0" w:color="auto"/>
              <w:right w:val="single" w:sz="4" w:space="0" w:color="auto"/>
            </w:tcBorders>
            <w:vAlign w:val="bottom"/>
            <w:hideMark/>
          </w:tcPr>
          <w:p w14:paraId="7457CAF4" w14:textId="77777777" w:rsidR="00850F1E" w:rsidRPr="0043318B" w:rsidRDefault="00850F1E" w:rsidP="00ED286E">
            <w:pPr>
              <w:ind w:right="150"/>
              <w:rPr>
                <w:b/>
                <w:bCs/>
                <w:color w:val="000000"/>
                <w:sz w:val="20"/>
                <w:szCs w:val="20"/>
              </w:rPr>
            </w:pPr>
            <w:bookmarkStart w:id="19" w:name="RANGE!A1:F68"/>
            <w:r w:rsidRPr="0043318B">
              <w:rPr>
                <w:b/>
                <w:bCs/>
                <w:color w:val="000000"/>
                <w:sz w:val="28"/>
                <w:szCs w:val="28"/>
              </w:rPr>
              <w:t>LAST NAME</w:t>
            </w:r>
            <w:bookmarkEnd w:id="19"/>
          </w:p>
        </w:tc>
        <w:tc>
          <w:tcPr>
            <w:tcW w:w="1336" w:type="dxa"/>
            <w:tcBorders>
              <w:top w:val="single" w:sz="8" w:space="0" w:color="auto"/>
              <w:left w:val="nil"/>
              <w:bottom w:val="single" w:sz="4" w:space="0" w:color="auto"/>
              <w:right w:val="single" w:sz="4" w:space="0" w:color="auto"/>
            </w:tcBorders>
            <w:vAlign w:val="bottom"/>
            <w:hideMark/>
          </w:tcPr>
          <w:p w14:paraId="6711E235" w14:textId="77777777" w:rsidR="00850F1E" w:rsidRPr="0043318B" w:rsidRDefault="00850F1E" w:rsidP="00ED286E">
            <w:pPr>
              <w:ind w:right="150"/>
              <w:rPr>
                <w:b/>
                <w:bCs/>
                <w:color w:val="000000"/>
                <w:sz w:val="20"/>
                <w:szCs w:val="20"/>
              </w:rPr>
            </w:pPr>
            <w:r w:rsidRPr="0043318B">
              <w:rPr>
                <w:b/>
                <w:bCs/>
                <w:color w:val="000000"/>
              </w:rPr>
              <w:t>FIRST NAME</w:t>
            </w:r>
          </w:p>
        </w:tc>
        <w:tc>
          <w:tcPr>
            <w:tcW w:w="2354" w:type="dxa"/>
            <w:tcBorders>
              <w:top w:val="single" w:sz="8" w:space="0" w:color="auto"/>
              <w:left w:val="nil"/>
              <w:bottom w:val="single" w:sz="4" w:space="0" w:color="auto"/>
              <w:right w:val="single" w:sz="4" w:space="0" w:color="auto"/>
            </w:tcBorders>
            <w:vAlign w:val="bottom"/>
            <w:hideMark/>
          </w:tcPr>
          <w:p w14:paraId="341FF6ED" w14:textId="77777777" w:rsidR="00850F1E" w:rsidRPr="0043318B" w:rsidRDefault="00850F1E" w:rsidP="00ED286E">
            <w:pPr>
              <w:ind w:right="150"/>
              <w:rPr>
                <w:b/>
                <w:bCs/>
                <w:color w:val="000000"/>
                <w:sz w:val="20"/>
                <w:szCs w:val="20"/>
              </w:rPr>
            </w:pPr>
            <w:r w:rsidRPr="0043318B">
              <w:rPr>
                <w:b/>
                <w:bCs/>
                <w:color w:val="000000"/>
                <w:sz w:val="28"/>
                <w:szCs w:val="28"/>
              </w:rPr>
              <w:t xml:space="preserve">ROLE/RANK </w:t>
            </w:r>
          </w:p>
        </w:tc>
        <w:tc>
          <w:tcPr>
            <w:tcW w:w="3060" w:type="dxa"/>
            <w:tcBorders>
              <w:top w:val="single" w:sz="8" w:space="0" w:color="auto"/>
              <w:left w:val="nil"/>
              <w:bottom w:val="single" w:sz="4" w:space="0" w:color="auto"/>
              <w:right w:val="single" w:sz="8" w:space="0" w:color="auto"/>
            </w:tcBorders>
            <w:vAlign w:val="bottom"/>
            <w:hideMark/>
          </w:tcPr>
          <w:p w14:paraId="396096B2" w14:textId="77777777" w:rsidR="00850F1E" w:rsidRPr="0043318B" w:rsidRDefault="00850F1E" w:rsidP="00ED286E">
            <w:pPr>
              <w:ind w:right="150"/>
              <w:rPr>
                <w:b/>
                <w:bCs/>
                <w:color w:val="000000"/>
                <w:sz w:val="20"/>
                <w:szCs w:val="20"/>
              </w:rPr>
            </w:pPr>
            <w:r w:rsidRPr="0043318B">
              <w:rPr>
                <w:b/>
                <w:bCs/>
                <w:color w:val="000000"/>
                <w:sz w:val="32"/>
                <w:szCs w:val="32"/>
              </w:rPr>
              <w:t>EMAIL</w:t>
            </w:r>
          </w:p>
        </w:tc>
      </w:tr>
      <w:tr w:rsidR="0012460C" w:rsidRPr="0043318B" w14:paraId="102DACB5"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0DA561A6" w14:textId="7D5B160B" w:rsidR="0012460C" w:rsidRPr="0043318B" w:rsidRDefault="0012460C" w:rsidP="000F152D">
            <w:pPr>
              <w:ind w:right="150"/>
              <w:rPr>
                <w:color w:val="000000"/>
                <w:sz w:val="20"/>
                <w:szCs w:val="20"/>
              </w:rPr>
            </w:pPr>
            <w:r>
              <w:rPr>
                <w:color w:val="000000"/>
                <w:sz w:val="20"/>
                <w:szCs w:val="20"/>
              </w:rPr>
              <w:t>Alexander</w:t>
            </w:r>
          </w:p>
        </w:tc>
        <w:tc>
          <w:tcPr>
            <w:tcW w:w="1336" w:type="dxa"/>
            <w:tcBorders>
              <w:top w:val="nil"/>
              <w:left w:val="nil"/>
              <w:bottom w:val="single" w:sz="4" w:space="0" w:color="auto"/>
              <w:right w:val="single" w:sz="4" w:space="0" w:color="auto"/>
            </w:tcBorders>
            <w:shd w:val="clear" w:color="FFFFFF" w:fill="FFFFFF"/>
            <w:vAlign w:val="bottom"/>
          </w:tcPr>
          <w:p w14:paraId="1C9FDB93" w14:textId="4A43C535" w:rsidR="0012460C" w:rsidRPr="0043318B" w:rsidRDefault="0012460C" w:rsidP="000F152D">
            <w:pPr>
              <w:ind w:right="150"/>
              <w:rPr>
                <w:color w:val="000000"/>
                <w:sz w:val="20"/>
                <w:szCs w:val="20"/>
              </w:rPr>
            </w:pPr>
            <w:r>
              <w:rPr>
                <w:color w:val="000000"/>
                <w:sz w:val="20"/>
                <w:szCs w:val="20"/>
              </w:rPr>
              <w:t>Ontario</w:t>
            </w:r>
          </w:p>
        </w:tc>
        <w:tc>
          <w:tcPr>
            <w:tcW w:w="2354" w:type="dxa"/>
            <w:tcBorders>
              <w:top w:val="nil"/>
              <w:left w:val="nil"/>
              <w:bottom w:val="single" w:sz="4" w:space="0" w:color="auto"/>
              <w:right w:val="single" w:sz="4" w:space="0" w:color="auto"/>
            </w:tcBorders>
            <w:shd w:val="clear" w:color="FFFFFF" w:fill="FFFFFF"/>
            <w:vAlign w:val="bottom"/>
          </w:tcPr>
          <w:p w14:paraId="3BB747B5" w14:textId="0C04FCE1" w:rsidR="0012460C" w:rsidRPr="0043318B" w:rsidRDefault="0012460C" w:rsidP="000F152D">
            <w:pPr>
              <w:ind w:right="150"/>
              <w:rPr>
                <w:color w:val="000000"/>
                <w:sz w:val="20"/>
                <w:szCs w:val="20"/>
              </w:rPr>
            </w:pPr>
            <w:r>
              <w:rPr>
                <w:color w:val="000000"/>
                <w:sz w:val="20"/>
                <w:szCs w:val="20"/>
              </w:rPr>
              <w:t>Musicology</w:t>
            </w:r>
          </w:p>
        </w:tc>
        <w:tc>
          <w:tcPr>
            <w:tcW w:w="3060" w:type="dxa"/>
            <w:tcBorders>
              <w:top w:val="nil"/>
              <w:left w:val="nil"/>
              <w:bottom w:val="single" w:sz="4" w:space="0" w:color="auto"/>
              <w:right w:val="single" w:sz="8" w:space="0" w:color="auto"/>
            </w:tcBorders>
            <w:shd w:val="clear" w:color="FFFFFF" w:fill="FFFFFF"/>
            <w:vAlign w:val="bottom"/>
          </w:tcPr>
          <w:p w14:paraId="0146B22A" w14:textId="70FB886A" w:rsidR="0012460C" w:rsidRPr="0043318B" w:rsidRDefault="0063194C" w:rsidP="000F152D">
            <w:pPr>
              <w:ind w:right="150"/>
              <w:rPr>
                <w:color w:val="000000"/>
                <w:sz w:val="20"/>
                <w:szCs w:val="20"/>
              </w:rPr>
            </w:pPr>
            <w:r w:rsidRPr="0063194C">
              <w:rPr>
                <w:color w:val="000000"/>
                <w:sz w:val="20"/>
                <w:szCs w:val="20"/>
              </w:rPr>
              <w:t>ontarioalexander@yahoo.com</w:t>
            </w:r>
          </w:p>
        </w:tc>
      </w:tr>
      <w:tr w:rsidR="0043318B" w:rsidRPr="0043318B" w14:paraId="7A380FCA"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05CE0247" w14:textId="77777777" w:rsidR="0043318B" w:rsidRPr="0043318B" w:rsidRDefault="0043318B" w:rsidP="000F152D">
            <w:pPr>
              <w:ind w:right="150"/>
              <w:rPr>
                <w:color w:val="000000"/>
                <w:sz w:val="20"/>
                <w:szCs w:val="20"/>
              </w:rPr>
            </w:pPr>
            <w:r w:rsidRPr="0043318B">
              <w:rPr>
                <w:color w:val="000000"/>
                <w:sz w:val="20"/>
                <w:szCs w:val="20"/>
              </w:rPr>
              <w:t>Barraza</w:t>
            </w:r>
          </w:p>
        </w:tc>
        <w:tc>
          <w:tcPr>
            <w:tcW w:w="1336" w:type="dxa"/>
            <w:tcBorders>
              <w:top w:val="nil"/>
              <w:left w:val="nil"/>
              <w:bottom w:val="single" w:sz="4" w:space="0" w:color="auto"/>
              <w:right w:val="single" w:sz="4" w:space="0" w:color="auto"/>
            </w:tcBorders>
            <w:shd w:val="clear" w:color="FFFFFF" w:fill="FFFFFF"/>
            <w:vAlign w:val="bottom"/>
          </w:tcPr>
          <w:p w14:paraId="4B3A079A" w14:textId="77777777" w:rsidR="0043318B" w:rsidRPr="0043318B" w:rsidRDefault="0043318B" w:rsidP="000F152D">
            <w:pPr>
              <w:ind w:right="150"/>
              <w:rPr>
                <w:color w:val="000000"/>
                <w:sz w:val="20"/>
                <w:szCs w:val="20"/>
              </w:rPr>
            </w:pPr>
            <w:r w:rsidRPr="0043318B">
              <w:rPr>
                <w:color w:val="000000"/>
                <w:sz w:val="20"/>
                <w:szCs w:val="20"/>
              </w:rPr>
              <w:t xml:space="preserve">Catalina </w:t>
            </w:r>
          </w:p>
        </w:tc>
        <w:tc>
          <w:tcPr>
            <w:tcW w:w="2354" w:type="dxa"/>
            <w:tcBorders>
              <w:top w:val="nil"/>
              <w:left w:val="nil"/>
              <w:bottom w:val="single" w:sz="4" w:space="0" w:color="auto"/>
              <w:right w:val="single" w:sz="4" w:space="0" w:color="auto"/>
            </w:tcBorders>
            <w:shd w:val="clear" w:color="FFFFFF" w:fill="FFFFFF"/>
            <w:vAlign w:val="bottom"/>
          </w:tcPr>
          <w:p w14:paraId="0C42866D" w14:textId="2557939F" w:rsidR="0043318B" w:rsidRPr="0043318B" w:rsidRDefault="0043318B" w:rsidP="000F152D">
            <w:pPr>
              <w:ind w:right="150"/>
              <w:rPr>
                <w:color w:val="000000"/>
                <w:sz w:val="20"/>
                <w:szCs w:val="20"/>
              </w:rPr>
            </w:pPr>
            <w:r w:rsidRPr="0043318B">
              <w:rPr>
                <w:color w:val="000000"/>
                <w:sz w:val="20"/>
                <w:szCs w:val="20"/>
              </w:rPr>
              <w:t>Assistant Professor, Violin. Area Coordinator, Strings</w:t>
            </w:r>
          </w:p>
        </w:tc>
        <w:tc>
          <w:tcPr>
            <w:tcW w:w="3060" w:type="dxa"/>
            <w:tcBorders>
              <w:top w:val="nil"/>
              <w:left w:val="nil"/>
              <w:bottom w:val="single" w:sz="4" w:space="0" w:color="auto"/>
              <w:right w:val="single" w:sz="8" w:space="0" w:color="auto"/>
            </w:tcBorders>
            <w:shd w:val="clear" w:color="FFFFFF" w:fill="FFFFFF"/>
            <w:vAlign w:val="bottom"/>
          </w:tcPr>
          <w:p w14:paraId="6F2BB127" w14:textId="77777777" w:rsidR="0043318B" w:rsidRPr="0043318B" w:rsidRDefault="0043318B" w:rsidP="000F152D">
            <w:pPr>
              <w:ind w:right="150"/>
              <w:rPr>
                <w:color w:val="000000"/>
                <w:sz w:val="20"/>
                <w:szCs w:val="20"/>
              </w:rPr>
            </w:pPr>
            <w:r w:rsidRPr="0043318B">
              <w:rPr>
                <w:color w:val="000000"/>
                <w:sz w:val="20"/>
                <w:szCs w:val="20"/>
              </w:rPr>
              <w:t>catalina.barraza@sjsu.edu</w:t>
            </w:r>
          </w:p>
        </w:tc>
      </w:tr>
      <w:tr w:rsidR="00850F1E" w:rsidRPr="0043318B" w14:paraId="0AD4F19F"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2D02B436" w14:textId="77777777" w:rsidR="00850F1E" w:rsidRPr="0043318B" w:rsidRDefault="00850F1E" w:rsidP="00ED286E">
            <w:pPr>
              <w:ind w:right="150"/>
              <w:rPr>
                <w:color w:val="000000"/>
                <w:sz w:val="20"/>
                <w:szCs w:val="20"/>
              </w:rPr>
            </w:pPr>
            <w:r w:rsidRPr="0043318B">
              <w:rPr>
                <w:color w:val="000000"/>
                <w:sz w:val="20"/>
                <w:szCs w:val="20"/>
              </w:rPr>
              <w:t>Behroozi</w:t>
            </w:r>
          </w:p>
        </w:tc>
        <w:tc>
          <w:tcPr>
            <w:tcW w:w="1336" w:type="dxa"/>
            <w:tcBorders>
              <w:top w:val="nil"/>
              <w:left w:val="nil"/>
              <w:bottom w:val="single" w:sz="4" w:space="0" w:color="auto"/>
              <w:right w:val="single" w:sz="4" w:space="0" w:color="auto"/>
            </w:tcBorders>
            <w:shd w:val="clear" w:color="FFFFFF" w:fill="FFFFFF"/>
            <w:vAlign w:val="bottom"/>
            <w:hideMark/>
          </w:tcPr>
          <w:p w14:paraId="5BC859CD" w14:textId="77777777" w:rsidR="00850F1E" w:rsidRPr="0043318B" w:rsidRDefault="00850F1E" w:rsidP="00ED286E">
            <w:pPr>
              <w:ind w:right="150"/>
              <w:rPr>
                <w:color w:val="000000"/>
                <w:sz w:val="20"/>
                <w:szCs w:val="20"/>
              </w:rPr>
            </w:pPr>
            <w:r w:rsidRPr="0043318B">
              <w:rPr>
                <w:color w:val="000000"/>
                <w:sz w:val="20"/>
                <w:szCs w:val="20"/>
              </w:rPr>
              <w:t>Dahveed</w:t>
            </w:r>
          </w:p>
        </w:tc>
        <w:tc>
          <w:tcPr>
            <w:tcW w:w="2354" w:type="dxa"/>
            <w:tcBorders>
              <w:top w:val="nil"/>
              <w:left w:val="nil"/>
              <w:bottom w:val="single" w:sz="4" w:space="0" w:color="auto"/>
              <w:right w:val="single" w:sz="4" w:space="0" w:color="auto"/>
            </w:tcBorders>
            <w:shd w:val="clear" w:color="FFFFFF" w:fill="FFFFFF"/>
            <w:vAlign w:val="bottom"/>
            <w:hideMark/>
          </w:tcPr>
          <w:p w14:paraId="3029F3AD" w14:textId="77777777" w:rsidR="00850F1E" w:rsidRPr="0043318B" w:rsidRDefault="00850F1E" w:rsidP="00ED286E">
            <w:pPr>
              <w:ind w:right="150"/>
              <w:rPr>
                <w:color w:val="000000"/>
                <w:sz w:val="20"/>
                <w:szCs w:val="20"/>
              </w:rPr>
            </w:pPr>
            <w:r w:rsidRPr="0043318B">
              <w:rPr>
                <w:color w:val="000000"/>
                <w:sz w:val="20"/>
                <w:szCs w:val="20"/>
              </w:rPr>
              <w:t>Jazz Piano</w:t>
            </w:r>
          </w:p>
        </w:tc>
        <w:tc>
          <w:tcPr>
            <w:tcW w:w="3060" w:type="dxa"/>
            <w:tcBorders>
              <w:top w:val="nil"/>
              <w:left w:val="nil"/>
              <w:bottom w:val="single" w:sz="4" w:space="0" w:color="auto"/>
              <w:right w:val="single" w:sz="8" w:space="0" w:color="auto"/>
            </w:tcBorders>
            <w:shd w:val="clear" w:color="FFFFFF" w:fill="FFFFFF"/>
            <w:vAlign w:val="bottom"/>
            <w:hideMark/>
          </w:tcPr>
          <w:p w14:paraId="4E937AA5" w14:textId="77777777" w:rsidR="00850F1E" w:rsidRPr="0043318B" w:rsidRDefault="00850F1E" w:rsidP="00ED286E">
            <w:pPr>
              <w:ind w:right="150"/>
              <w:rPr>
                <w:color w:val="000000"/>
                <w:sz w:val="20"/>
                <w:szCs w:val="20"/>
              </w:rPr>
            </w:pPr>
            <w:r w:rsidRPr="0043318B">
              <w:rPr>
                <w:color w:val="000000"/>
                <w:sz w:val="20"/>
                <w:szCs w:val="20"/>
              </w:rPr>
              <w:t>davheedbehroozi@gmail.com</w:t>
            </w:r>
          </w:p>
        </w:tc>
      </w:tr>
      <w:tr w:rsidR="00850F1E" w:rsidRPr="0043318B" w14:paraId="499364F6"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264626E6" w14:textId="77777777" w:rsidR="00850F1E" w:rsidRPr="0043318B" w:rsidRDefault="00850F1E" w:rsidP="00ED286E">
            <w:pPr>
              <w:ind w:right="150"/>
              <w:rPr>
                <w:color w:val="000000"/>
                <w:sz w:val="20"/>
                <w:szCs w:val="20"/>
              </w:rPr>
            </w:pPr>
            <w:r w:rsidRPr="0043318B">
              <w:rPr>
                <w:color w:val="000000"/>
                <w:sz w:val="20"/>
                <w:szCs w:val="20"/>
              </w:rPr>
              <w:t>Bengochea</w:t>
            </w:r>
          </w:p>
        </w:tc>
        <w:tc>
          <w:tcPr>
            <w:tcW w:w="1336" w:type="dxa"/>
            <w:tcBorders>
              <w:top w:val="nil"/>
              <w:left w:val="nil"/>
              <w:bottom w:val="single" w:sz="4" w:space="0" w:color="auto"/>
              <w:right w:val="single" w:sz="4" w:space="0" w:color="auto"/>
            </w:tcBorders>
            <w:shd w:val="clear" w:color="FFFFFF" w:fill="FFFFFF"/>
            <w:vAlign w:val="bottom"/>
            <w:hideMark/>
          </w:tcPr>
          <w:p w14:paraId="6C4EF9A1" w14:textId="77777777" w:rsidR="00850F1E" w:rsidRPr="0043318B" w:rsidRDefault="00850F1E" w:rsidP="00ED286E">
            <w:pPr>
              <w:ind w:right="150"/>
              <w:rPr>
                <w:color w:val="000000"/>
                <w:sz w:val="20"/>
                <w:szCs w:val="20"/>
              </w:rPr>
            </w:pPr>
            <w:r w:rsidRPr="0043318B">
              <w:rPr>
                <w:color w:val="000000"/>
                <w:sz w:val="20"/>
                <w:szCs w:val="20"/>
              </w:rPr>
              <w:t>Christopher</w:t>
            </w:r>
          </w:p>
        </w:tc>
        <w:tc>
          <w:tcPr>
            <w:tcW w:w="2354" w:type="dxa"/>
            <w:tcBorders>
              <w:top w:val="nil"/>
              <w:left w:val="nil"/>
              <w:bottom w:val="single" w:sz="4" w:space="0" w:color="auto"/>
              <w:right w:val="single" w:sz="4" w:space="0" w:color="auto"/>
            </w:tcBorders>
            <w:shd w:val="clear" w:color="FFFFFF" w:fill="FFFFFF"/>
            <w:vAlign w:val="bottom"/>
            <w:hideMark/>
          </w:tcPr>
          <w:p w14:paraId="2CCB788C" w14:textId="77777777" w:rsidR="00850F1E" w:rsidRPr="0043318B" w:rsidRDefault="00850F1E" w:rsidP="00ED286E">
            <w:pPr>
              <w:ind w:right="150"/>
              <w:rPr>
                <w:color w:val="000000"/>
                <w:sz w:val="20"/>
                <w:szCs w:val="20"/>
              </w:rPr>
            </w:pPr>
            <w:r w:rsidRPr="0043318B">
              <w:rPr>
                <w:color w:val="000000"/>
                <w:sz w:val="20"/>
                <w:szCs w:val="20"/>
              </w:rPr>
              <w:t>Vocal studies</w:t>
            </w:r>
          </w:p>
        </w:tc>
        <w:tc>
          <w:tcPr>
            <w:tcW w:w="3060" w:type="dxa"/>
            <w:tcBorders>
              <w:top w:val="nil"/>
              <w:left w:val="nil"/>
              <w:bottom w:val="single" w:sz="4" w:space="0" w:color="auto"/>
              <w:right w:val="single" w:sz="8" w:space="0" w:color="auto"/>
            </w:tcBorders>
            <w:shd w:val="clear" w:color="FFFFFF" w:fill="FFFFFF"/>
            <w:noWrap/>
            <w:vAlign w:val="bottom"/>
            <w:hideMark/>
          </w:tcPr>
          <w:p w14:paraId="62469A1E" w14:textId="77777777" w:rsidR="00850F1E" w:rsidRPr="0043318B" w:rsidRDefault="00850F1E" w:rsidP="00ED286E">
            <w:pPr>
              <w:ind w:right="150"/>
              <w:rPr>
                <w:color w:val="000000"/>
                <w:sz w:val="20"/>
                <w:szCs w:val="20"/>
              </w:rPr>
            </w:pPr>
            <w:r w:rsidRPr="0043318B">
              <w:rPr>
                <w:color w:val="000000"/>
                <w:sz w:val="20"/>
                <w:szCs w:val="20"/>
              </w:rPr>
              <w:t>basquetenor@yahoo.com</w:t>
            </w:r>
          </w:p>
        </w:tc>
      </w:tr>
      <w:tr w:rsidR="00A10C8B" w:rsidRPr="0043318B" w14:paraId="7676A3E1"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3DB80274" w14:textId="107ACF53" w:rsidR="00A10C8B" w:rsidRPr="0043318B" w:rsidRDefault="00A10C8B" w:rsidP="00ED286E">
            <w:pPr>
              <w:ind w:right="150"/>
              <w:rPr>
                <w:color w:val="000000"/>
                <w:sz w:val="20"/>
                <w:szCs w:val="20"/>
              </w:rPr>
            </w:pPr>
            <w:r>
              <w:rPr>
                <w:color w:val="000000"/>
                <w:sz w:val="20"/>
                <w:szCs w:val="20"/>
              </w:rPr>
              <w:t>B</w:t>
            </w:r>
            <w:r w:rsidR="00A97372">
              <w:rPr>
                <w:color w:val="000000"/>
                <w:sz w:val="20"/>
                <w:szCs w:val="20"/>
              </w:rPr>
              <w:t>a</w:t>
            </w:r>
            <w:r>
              <w:rPr>
                <w:color w:val="000000"/>
                <w:sz w:val="20"/>
                <w:szCs w:val="20"/>
              </w:rPr>
              <w:t>rry</w:t>
            </w:r>
          </w:p>
        </w:tc>
        <w:tc>
          <w:tcPr>
            <w:tcW w:w="1336" w:type="dxa"/>
            <w:tcBorders>
              <w:top w:val="nil"/>
              <w:left w:val="nil"/>
              <w:bottom w:val="single" w:sz="4" w:space="0" w:color="auto"/>
              <w:right w:val="single" w:sz="4" w:space="0" w:color="auto"/>
            </w:tcBorders>
            <w:shd w:val="clear" w:color="FFFFFF" w:fill="FFFFFF"/>
            <w:vAlign w:val="bottom"/>
          </w:tcPr>
          <w:p w14:paraId="5742E51F" w14:textId="2D8D1E29" w:rsidR="00A10C8B" w:rsidRPr="0043318B" w:rsidRDefault="00A10C8B" w:rsidP="00ED286E">
            <w:pPr>
              <w:ind w:right="150"/>
              <w:rPr>
                <w:color w:val="000000"/>
                <w:sz w:val="20"/>
                <w:szCs w:val="20"/>
              </w:rPr>
            </w:pPr>
            <w:r>
              <w:rPr>
                <w:color w:val="000000"/>
                <w:sz w:val="20"/>
                <w:szCs w:val="20"/>
              </w:rPr>
              <w:t>Tiffany</w:t>
            </w:r>
          </w:p>
        </w:tc>
        <w:tc>
          <w:tcPr>
            <w:tcW w:w="2354" w:type="dxa"/>
            <w:tcBorders>
              <w:top w:val="nil"/>
              <w:left w:val="nil"/>
              <w:bottom w:val="single" w:sz="4" w:space="0" w:color="auto"/>
              <w:right w:val="single" w:sz="4" w:space="0" w:color="auto"/>
            </w:tcBorders>
            <w:shd w:val="clear" w:color="FFFFFF" w:fill="FFFFFF"/>
            <w:vAlign w:val="bottom"/>
          </w:tcPr>
          <w:p w14:paraId="3C5CACF4" w14:textId="30690BB0" w:rsidR="00A10C8B" w:rsidRPr="0043318B" w:rsidRDefault="00A10C8B" w:rsidP="00ED286E">
            <w:pPr>
              <w:ind w:right="150"/>
              <w:rPr>
                <w:color w:val="000000"/>
                <w:sz w:val="20"/>
                <w:szCs w:val="20"/>
              </w:rPr>
            </w:pPr>
            <w:r>
              <w:rPr>
                <w:color w:val="000000"/>
                <w:sz w:val="20"/>
                <w:szCs w:val="20"/>
              </w:rPr>
              <w:t>Music Education</w:t>
            </w:r>
          </w:p>
        </w:tc>
        <w:tc>
          <w:tcPr>
            <w:tcW w:w="3060" w:type="dxa"/>
            <w:tcBorders>
              <w:top w:val="nil"/>
              <w:left w:val="nil"/>
              <w:bottom w:val="single" w:sz="4" w:space="0" w:color="auto"/>
              <w:right w:val="single" w:sz="8" w:space="0" w:color="auto"/>
            </w:tcBorders>
            <w:shd w:val="clear" w:color="FFFFFF" w:fill="FFFFFF"/>
            <w:noWrap/>
            <w:vAlign w:val="bottom"/>
          </w:tcPr>
          <w:p w14:paraId="4A63EC8C" w14:textId="5A28030A" w:rsidR="00A10C8B" w:rsidRPr="0043318B" w:rsidRDefault="00A10C8B" w:rsidP="00ED286E">
            <w:pPr>
              <w:ind w:right="150"/>
              <w:rPr>
                <w:color w:val="000000"/>
                <w:sz w:val="20"/>
                <w:szCs w:val="20"/>
              </w:rPr>
            </w:pPr>
            <w:r w:rsidRPr="00A10C8B">
              <w:rPr>
                <w:color w:val="000000"/>
                <w:sz w:val="20"/>
                <w:szCs w:val="20"/>
              </w:rPr>
              <w:t>tiffany.barry@sjsu.edu</w:t>
            </w:r>
          </w:p>
        </w:tc>
      </w:tr>
      <w:tr w:rsidR="00850F1E" w:rsidRPr="0043318B" w14:paraId="6F8557AF" w14:textId="77777777" w:rsidTr="00A10C8B">
        <w:trPr>
          <w:trHeight w:val="549"/>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1A040D13" w14:textId="77777777" w:rsidR="00850F1E" w:rsidRPr="0043318B" w:rsidRDefault="00850F1E" w:rsidP="00ED286E">
            <w:pPr>
              <w:ind w:right="150"/>
              <w:rPr>
                <w:color w:val="000000"/>
                <w:sz w:val="20"/>
                <w:szCs w:val="20"/>
              </w:rPr>
            </w:pPr>
            <w:r w:rsidRPr="0043318B">
              <w:rPr>
                <w:color w:val="000000"/>
                <w:sz w:val="20"/>
                <w:szCs w:val="20"/>
              </w:rPr>
              <w:t>Benson</w:t>
            </w:r>
          </w:p>
        </w:tc>
        <w:tc>
          <w:tcPr>
            <w:tcW w:w="1336" w:type="dxa"/>
            <w:tcBorders>
              <w:top w:val="nil"/>
              <w:left w:val="nil"/>
              <w:bottom w:val="single" w:sz="4" w:space="0" w:color="auto"/>
              <w:right w:val="single" w:sz="4" w:space="0" w:color="auto"/>
            </w:tcBorders>
            <w:shd w:val="clear" w:color="FFFFFF" w:fill="FFFFFF"/>
            <w:vAlign w:val="bottom"/>
            <w:hideMark/>
          </w:tcPr>
          <w:p w14:paraId="28764A66" w14:textId="77777777" w:rsidR="00850F1E" w:rsidRPr="0043318B" w:rsidRDefault="00850F1E" w:rsidP="00ED286E">
            <w:pPr>
              <w:ind w:right="150"/>
              <w:rPr>
                <w:color w:val="000000"/>
                <w:sz w:val="20"/>
                <w:szCs w:val="20"/>
              </w:rPr>
            </w:pPr>
            <w:r w:rsidRPr="0043318B">
              <w:rPr>
                <w:color w:val="000000"/>
                <w:sz w:val="20"/>
                <w:szCs w:val="20"/>
              </w:rPr>
              <w:t>Jeffrey</w:t>
            </w:r>
          </w:p>
        </w:tc>
        <w:tc>
          <w:tcPr>
            <w:tcW w:w="2354" w:type="dxa"/>
            <w:tcBorders>
              <w:top w:val="nil"/>
              <w:left w:val="nil"/>
              <w:bottom w:val="single" w:sz="4" w:space="0" w:color="auto"/>
              <w:right w:val="single" w:sz="4" w:space="0" w:color="auto"/>
            </w:tcBorders>
            <w:shd w:val="clear" w:color="FFFFFF" w:fill="FFFFFF"/>
            <w:vAlign w:val="bottom"/>
            <w:hideMark/>
          </w:tcPr>
          <w:p w14:paraId="5D11033E" w14:textId="49C2489C" w:rsidR="00850F1E" w:rsidRPr="0043318B" w:rsidRDefault="00850F1E" w:rsidP="00ED286E">
            <w:pPr>
              <w:ind w:right="150"/>
              <w:rPr>
                <w:color w:val="000000"/>
                <w:sz w:val="20"/>
                <w:szCs w:val="20"/>
              </w:rPr>
            </w:pPr>
            <w:r w:rsidRPr="0043318B">
              <w:rPr>
                <w:color w:val="000000"/>
                <w:sz w:val="20"/>
                <w:szCs w:val="20"/>
              </w:rPr>
              <w:t>Prof</w:t>
            </w:r>
            <w:r w:rsidR="00A10C8B">
              <w:rPr>
                <w:color w:val="000000"/>
                <w:sz w:val="20"/>
                <w:szCs w:val="20"/>
              </w:rPr>
              <w:t>essor,</w:t>
            </w:r>
            <w:r w:rsidRPr="0043318B">
              <w:rPr>
                <w:color w:val="000000"/>
                <w:sz w:val="20"/>
                <w:szCs w:val="20"/>
              </w:rPr>
              <w:t xml:space="preserve"> Director of Choral Programs</w:t>
            </w:r>
            <w:r w:rsidR="0063194C">
              <w:rPr>
                <w:color w:val="000000"/>
                <w:sz w:val="20"/>
                <w:szCs w:val="20"/>
              </w:rPr>
              <w:t xml:space="preserve"> [sabbatical </w:t>
            </w:r>
            <w:proofErr w:type="spellStart"/>
            <w:r w:rsidR="0063194C">
              <w:rPr>
                <w:color w:val="000000"/>
                <w:sz w:val="20"/>
                <w:szCs w:val="20"/>
              </w:rPr>
              <w:t>sp</w:t>
            </w:r>
            <w:proofErr w:type="spellEnd"/>
            <w:r w:rsidR="0063194C">
              <w:rPr>
                <w:color w:val="000000"/>
                <w:sz w:val="20"/>
                <w:szCs w:val="20"/>
              </w:rPr>
              <w:t xml:space="preserve"> ‘26]</w:t>
            </w:r>
          </w:p>
        </w:tc>
        <w:tc>
          <w:tcPr>
            <w:tcW w:w="3060" w:type="dxa"/>
            <w:tcBorders>
              <w:top w:val="nil"/>
              <w:left w:val="nil"/>
              <w:bottom w:val="single" w:sz="4" w:space="0" w:color="auto"/>
              <w:right w:val="single" w:sz="8" w:space="0" w:color="auto"/>
            </w:tcBorders>
            <w:shd w:val="clear" w:color="FFFFFF" w:fill="FFFFFF"/>
            <w:vAlign w:val="bottom"/>
            <w:hideMark/>
          </w:tcPr>
          <w:p w14:paraId="1E9C5C15" w14:textId="77777777" w:rsidR="00850F1E" w:rsidRPr="0043318B" w:rsidRDefault="00850F1E" w:rsidP="00ED286E">
            <w:pPr>
              <w:ind w:right="150"/>
              <w:rPr>
                <w:color w:val="000000"/>
                <w:sz w:val="20"/>
                <w:szCs w:val="20"/>
              </w:rPr>
            </w:pPr>
            <w:r w:rsidRPr="0043318B">
              <w:rPr>
                <w:color w:val="000000"/>
                <w:sz w:val="20"/>
                <w:szCs w:val="20"/>
              </w:rPr>
              <w:t>jeffrey.benson@sjsu.edu</w:t>
            </w:r>
          </w:p>
        </w:tc>
      </w:tr>
      <w:tr w:rsidR="00850F1E" w:rsidRPr="0043318B" w14:paraId="0C5F8CEE" w14:textId="77777777" w:rsidTr="00A10C8B">
        <w:trPr>
          <w:trHeight w:val="684"/>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6981CE68" w14:textId="77777777" w:rsidR="00850F1E" w:rsidRPr="0043318B" w:rsidRDefault="00850F1E" w:rsidP="00ED286E">
            <w:pPr>
              <w:ind w:right="150"/>
              <w:rPr>
                <w:color w:val="000000"/>
                <w:sz w:val="20"/>
                <w:szCs w:val="20"/>
              </w:rPr>
            </w:pPr>
            <w:r w:rsidRPr="0043318B">
              <w:rPr>
                <w:color w:val="000000"/>
                <w:sz w:val="20"/>
                <w:szCs w:val="20"/>
              </w:rPr>
              <w:t>Brown</w:t>
            </w:r>
          </w:p>
        </w:tc>
        <w:tc>
          <w:tcPr>
            <w:tcW w:w="1336" w:type="dxa"/>
            <w:tcBorders>
              <w:top w:val="nil"/>
              <w:left w:val="nil"/>
              <w:bottom w:val="single" w:sz="4" w:space="0" w:color="auto"/>
              <w:right w:val="single" w:sz="4" w:space="0" w:color="auto"/>
            </w:tcBorders>
            <w:shd w:val="clear" w:color="FFFFFF" w:fill="FFFFFF"/>
            <w:vAlign w:val="bottom"/>
            <w:hideMark/>
          </w:tcPr>
          <w:p w14:paraId="33D8531C" w14:textId="77777777" w:rsidR="00850F1E" w:rsidRPr="0043318B" w:rsidRDefault="00850F1E" w:rsidP="00ED286E">
            <w:pPr>
              <w:ind w:right="150"/>
              <w:rPr>
                <w:color w:val="000000"/>
                <w:sz w:val="20"/>
                <w:szCs w:val="20"/>
              </w:rPr>
            </w:pPr>
            <w:r w:rsidRPr="0043318B">
              <w:rPr>
                <w:color w:val="000000"/>
                <w:sz w:val="20"/>
                <w:szCs w:val="20"/>
              </w:rPr>
              <w:t>Corie</w:t>
            </w:r>
          </w:p>
        </w:tc>
        <w:tc>
          <w:tcPr>
            <w:tcW w:w="2354" w:type="dxa"/>
            <w:tcBorders>
              <w:top w:val="nil"/>
              <w:left w:val="nil"/>
              <w:bottom w:val="single" w:sz="4" w:space="0" w:color="auto"/>
              <w:right w:val="single" w:sz="4" w:space="0" w:color="auto"/>
            </w:tcBorders>
            <w:shd w:val="clear" w:color="FFFFFF" w:fill="FFFFFF"/>
            <w:vAlign w:val="bottom"/>
            <w:hideMark/>
          </w:tcPr>
          <w:p w14:paraId="0CF91F29" w14:textId="3D6859F8" w:rsidR="00850F1E" w:rsidRPr="0043318B" w:rsidRDefault="00850F1E" w:rsidP="00ED286E">
            <w:pPr>
              <w:ind w:right="150"/>
              <w:rPr>
                <w:color w:val="000000"/>
                <w:sz w:val="20"/>
                <w:szCs w:val="20"/>
              </w:rPr>
            </w:pPr>
            <w:r w:rsidRPr="0043318B">
              <w:rPr>
                <w:color w:val="000000"/>
                <w:sz w:val="20"/>
                <w:szCs w:val="20"/>
              </w:rPr>
              <w:t>Assistant Professor, Choral and Music Education</w:t>
            </w:r>
            <w:r w:rsidR="00A97372">
              <w:rPr>
                <w:color w:val="000000"/>
                <w:sz w:val="20"/>
                <w:szCs w:val="20"/>
              </w:rPr>
              <w:t xml:space="preserve"> [sabbatical, fall ‘25]</w:t>
            </w:r>
          </w:p>
        </w:tc>
        <w:tc>
          <w:tcPr>
            <w:tcW w:w="3060" w:type="dxa"/>
            <w:tcBorders>
              <w:top w:val="nil"/>
              <w:left w:val="nil"/>
              <w:bottom w:val="single" w:sz="4" w:space="0" w:color="auto"/>
              <w:right w:val="single" w:sz="8" w:space="0" w:color="auto"/>
            </w:tcBorders>
            <w:shd w:val="clear" w:color="FFFFFF" w:fill="FFFFFF"/>
            <w:noWrap/>
            <w:vAlign w:val="bottom"/>
            <w:hideMark/>
          </w:tcPr>
          <w:p w14:paraId="77803433" w14:textId="77777777" w:rsidR="00850F1E" w:rsidRPr="0043318B" w:rsidRDefault="00850F1E" w:rsidP="00ED286E">
            <w:pPr>
              <w:ind w:right="150"/>
              <w:rPr>
                <w:color w:val="000000"/>
                <w:sz w:val="20"/>
                <w:szCs w:val="20"/>
              </w:rPr>
            </w:pPr>
            <w:r w:rsidRPr="0043318B">
              <w:rPr>
                <w:color w:val="000000"/>
                <w:sz w:val="20"/>
                <w:szCs w:val="20"/>
              </w:rPr>
              <w:t>corie.brown@sjsu.edu</w:t>
            </w:r>
          </w:p>
        </w:tc>
      </w:tr>
      <w:tr w:rsidR="00850F1E" w:rsidRPr="0043318B" w14:paraId="32ED686F" w14:textId="77777777" w:rsidTr="00A10C8B">
        <w:trPr>
          <w:trHeight w:val="765"/>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0FFAAD99" w14:textId="77777777" w:rsidR="00850F1E" w:rsidRPr="0043318B" w:rsidRDefault="00850F1E" w:rsidP="00ED286E">
            <w:pPr>
              <w:ind w:right="150"/>
              <w:rPr>
                <w:color w:val="000000"/>
                <w:sz w:val="20"/>
                <w:szCs w:val="20"/>
              </w:rPr>
            </w:pPr>
            <w:r w:rsidRPr="0043318B">
              <w:rPr>
                <w:color w:val="000000"/>
                <w:sz w:val="20"/>
                <w:szCs w:val="20"/>
              </w:rPr>
              <w:t>Buurman</w:t>
            </w:r>
          </w:p>
        </w:tc>
        <w:tc>
          <w:tcPr>
            <w:tcW w:w="1336" w:type="dxa"/>
            <w:tcBorders>
              <w:top w:val="nil"/>
              <w:left w:val="nil"/>
              <w:bottom w:val="single" w:sz="4" w:space="0" w:color="auto"/>
              <w:right w:val="single" w:sz="4" w:space="0" w:color="auto"/>
            </w:tcBorders>
            <w:shd w:val="clear" w:color="FFFFFF" w:fill="FFFFFF"/>
            <w:vAlign w:val="bottom"/>
            <w:hideMark/>
          </w:tcPr>
          <w:p w14:paraId="1EE27BA2" w14:textId="77777777" w:rsidR="00850F1E" w:rsidRPr="0043318B" w:rsidRDefault="00850F1E" w:rsidP="00ED286E">
            <w:pPr>
              <w:ind w:right="150"/>
              <w:rPr>
                <w:color w:val="000000"/>
                <w:sz w:val="20"/>
                <w:szCs w:val="20"/>
              </w:rPr>
            </w:pPr>
            <w:r w:rsidRPr="0043318B">
              <w:rPr>
                <w:color w:val="000000"/>
                <w:sz w:val="20"/>
                <w:szCs w:val="20"/>
              </w:rPr>
              <w:t>Erica</w:t>
            </w:r>
          </w:p>
        </w:tc>
        <w:tc>
          <w:tcPr>
            <w:tcW w:w="2354" w:type="dxa"/>
            <w:tcBorders>
              <w:top w:val="nil"/>
              <w:left w:val="nil"/>
              <w:bottom w:val="single" w:sz="4" w:space="0" w:color="auto"/>
              <w:right w:val="single" w:sz="4" w:space="0" w:color="auto"/>
            </w:tcBorders>
            <w:shd w:val="clear" w:color="FFFFFF" w:fill="FFFFFF"/>
            <w:vAlign w:val="bottom"/>
            <w:hideMark/>
          </w:tcPr>
          <w:p w14:paraId="71ADC067" w14:textId="71EAD0BB" w:rsidR="00850F1E" w:rsidRPr="0043318B" w:rsidRDefault="00850F1E" w:rsidP="00ED286E">
            <w:pPr>
              <w:ind w:right="150"/>
              <w:rPr>
                <w:color w:val="000000"/>
                <w:sz w:val="20"/>
                <w:szCs w:val="20"/>
              </w:rPr>
            </w:pPr>
            <w:r w:rsidRPr="0043318B">
              <w:rPr>
                <w:color w:val="000000"/>
                <w:sz w:val="20"/>
                <w:szCs w:val="20"/>
              </w:rPr>
              <w:t>Associate Professor, Music History, Director of the Beethoven Center</w:t>
            </w:r>
          </w:p>
        </w:tc>
        <w:tc>
          <w:tcPr>
            <w:tcW w:w="3060" w:type="dxa"/>
            <w:tcBorders>
              <w:top w:val="nil"/>
              <w:left w:val="nil"/>
              <w:bottom w:val="single" w:sz="4" w:space="0" w:color="auto"/>
              <w:right w:val="single" w:sz="8" w:space="0" w:color="auto"/>
            </w:tcBorders>
            <w:shd w:val="clear" w:color="FFFFFF" w:fill="FFFFFF"/>
            <w:noWrap/>
            <w:vAlign w:val="bottom"/>
            <w:hideMark/>
          </w:tcPr>
          <w:p w14:paraId="7394EA4C" w14:textId="77777777" w:rsidR="00850F1E" w:rsidRPr="0043318B" w:rsidRDefault="00850F1E" w:rsidP="00ED286E">
            <w:pPr>
              <w:ind w:right="150"/>
              <w:rPr>
                <w:color w:val="000000"/>
                <w:sz w:val="20"/>
                <w:szCs w:val="20"/>
              </w:rPr>
            </w:pPr>
            <w:r w:rsidRPr="0043318B">
              <w:rPr>
                <w:color w:val="000000"/>
                <w:sz w:val="20"/>
                <w:szCs w:val="20"/>
              </w:rPr>
              <w:t>erica.buurman@sjsu.edu</w:t>
            </w:r>
          </w:p>
        </w:tc>
      </w:tr>
      <w:tr w:rsidR="00850F1E" w:rsidRPr="0043318B" w14:paraId="116DC4C8"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58CC49DB" w14:textId="77777777" w:rsidR="00850F1E" w:rsidRPr="0043318B" w:rsidRDefault="00850F1E" w:rsidP="00ED286E">
            <w:pPr>
              <w:ind w:right="150"/>
              <w:rPr>
                <w:color w:val="000000"/>
                <w:sz w:val="20"/>
                <w:szCs w:val="20"/>
              </w:rPr>
            </w:pPr>
            <w:r w:rsidRPr="0043318B">
              <w:rPr>
                <w:color w:val="000000"/>
                <w:sz w:val="20"/>
                <w:szCs w:val="20"/>
              </w:rPr>
              <w:t>Byram</w:t>
            </w:r>
          </w:p>
        </w:tc>
        <w:tc>
          <w:tcPr>
            <w:tcW w:w="1336" w:type="dxa"/>
            <w:tcBorders>
              <w:top w:val="nil"/>
              <w:left w:val="nil"/>
              <w:bottom w:val="single" w:sz="4" w:space="0" w:color="auto"/>
              <w:right w:val="single" w:sz="4" w:space="0" w:color="auto"/>
            </w:tcBorders>
            <w:shd w:val="clear" w:color="FFFFFF" w:fill="FFFFFF"/>
            <w:vAlign w:val="bottom"/>
            <w:hideMark/>
          </w:tcPr>
          <w:p w14:paraId="303A471A" w14:textId="77777777" w:rsidR="00850F1E" w:rsidRPr="0043318B" w:rsidRDefault="00850F1E" w:rsidP="00ED286E">
            <w:pPr>
              <w:ind w:right="150"/>
              <w:rPr>
                <w:color w:val="000000"/>
                <w:sz w:val="20"/>
                <w:szCs w:val="20"/>
              </w:rPr>
            </w:pPr>
            <w:r w:rsidRPr="0043318B">
              <w:rPr>
                <w:color w:val="000000"/>
                <w:sz w:val="20"/>
                <w:szCs w:val="20"/>
              </w:rPr>
              <w:t>Forrest</w:t>
            </w:r>
          </w:p>
        </w:tc>
        <w:tc>
          <w:tcPr>
            <w:tcW w:w="2354" w:type="dxa"/>
            <w:tcBorders>
              <w:top w:val="nil"/>
              <w:left w:val="nil"/>
              <w:bottom w:val="single" w:sz="4" w:space="0" w:color="auto"/>
              <w:right w:val="single" w:sz="4" w:space="0" w:color="auto"/>
            </w:tcBorders>
            <w:shd w:val="clear" w:color="FFFFFF" w:fill="FFFFFF"/>
            <w:vAlign w:val="bottom"/>
            <w:hideMark/>
          </w:tcPr>
          <w:p w14:paraId="46C6838A" w14:textId="77777777" w:rsidR="00850F1E" w:rsidRPr="0043318B" w:rsidRDefault="00850F1E" w:rsidP="00ED286E">
            <w:pPr>
              <w:ind w:right="150"/>
              <w:rPr>
                <w:color w:val="000000"/>
                <w:sz w:val="20"/>
                <w:szCs w:val="20"/>
              </w:rPr>
            </w:pPr>
            <w:r w:rsidRPr="0043318B">
              <w:rPr>
                <w:color w:val="000000"/>
                <w:sz w:val="20"/>
                <w:szCs w:val="20"/>
              </w:rPr>
              <w:t>Tuba, Euphonium</w:t>
            </w:r>
          </w:p>
        </w:tc>
        <w:tc>
          <w:tcPr>
            <w:tcW w:w="3060" w:type="dxa"/>
            <w:tcBorders>
              <w:top w:val="nil"/>
              <w:left w:val="nil"/>
              <w:bottom w:val="single" w:sz="4" w:space="0" w:color="auto"/>
              <w:right w:val="single" w:sz="8" w:space="0" w:color="auto"/>
            </w:tcBorders>
            <w:shd w:val="clear" w:color="FFFFFF" w:fill="FFFFFF"/>
            <w:noWrap/>
            <w:vAlign w:val="bottom"/>
            <w:hideMark/>
          </w:tcPr>
          <w:p w14:paraId="5084CB08" w14:textId="77777777" w:rsidR="00850F1E" w:rsidRPr="0043318B" w:rsidRDefault="00850F1E" w:rsidP="00ED286E">
            <w:pPr>
              <w:ind w:right="150"/>
              <w:rPr>
                <w:color w:val="000000"/>
                <w:sz w:val="20"/>
                <w:szCs w:val="20"/>
              </w:rPr>
            </w:pPr>
            <w:r w:rsidRPr="0043318B">
              <w:rPr>
                <w:color w:val="000000"/>
                <w:sz w:val="20"/>
                <w:szCs w:val="20"/>
              </w:rPr>
              <w:t>forrestbyram@att.net</w:t>
            </w:r>
          </w:p>
        </w:tc>
      </w:tr>
      <w:tr w:rsidR="00A10C8B" w:rsidRPr="0043318B" w14:paraId="6B436185" w14:textId="77777777" w:rsidTr="00A83AF6">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28844D17" w14:textId="77777777" w:rsidR="00A10C8B" w:rsidRPr="0043318B" w:rsidRDefault="00A10C8B" w:rsidP="00A83AF6">
            <w:pPr>
              <w:ind w:right="150"/>
              <w:rPr>
                <w:color w:val="000000"/>
                <w:sz w:val="20"/>
                <w:szCs w:val="20"/>
              </w:rPr>
            </w:pPr>
            <w:r>
              <w:rPr>
                <w:color w:val="000000"/>
                <w:sz w:val="20"/>
                <w:szCs w:val="20"/>
              </w:rPr>
              <w:t>Chen</w:t>
            </w:r>
          </w:p>
        </w:tc>
        <w:tc>
          <w:tcPr>
            <w:tcW w:w="1336" w:type="dxa"/>
            <w:tcBorders>
              <w:top w:val="nil"/>
              <w:left w:val="nil"/>
              <w:bottom w:val="single" w:sz="4" w:space="0" w:color="auto"/>
              <w:right w:val="single" w:sz="4" w:space="0" w:color="auto"/>
            </w:tcBorders>
            <w:shd w:val="clear" w:color="FFFFFF" w:fill="FFFFFF"/>
            <w:vAlign w:val="bottom"/>
          </w:tcPr>
          <w:p w14:paraId="768E43B1" w14:textId="65F531A5" w:rsidR="00A10C8B" w:rsidRPr="0043318B" w:rsidRDefault="00A10C8B" w:rsidP="00A83AF6">
            <w:pPr>
              <w:ind w:right="150"/>
              <w:rPr>
                <w:color w:val="000000"/>
                <w:sz w:val="20"/>
                <w:szCs w:val="20"/>
              </w:rPr>
            </w:pPr>
            <w:r w:rsidRPr="0043318B">
              <w:rPr>
                <w:color w:val="000000"/>
                <w:sz w:val="20"/>
                <w:szCs w:val="20"/>
              </w:rPr>
              <w:t>Sand</w:t>
            </w:r>
            <w:r w:rsidR="00AA5326">
              <w:rPr>
                <w:color w:val="000000"/>
                <w:sz w:val="20"/>
                <w:szCs w:val="20"/>
              </w:rPr>
              <w:t>y</w:t>
            </w:r>
          </w:p>
        </w:tc>
        <w:tc>
          <w:tcPr>
            <w:tcW w:w="2354" w:type="dxa"/>
            <w:tcBorders>
              <w:top w:val="nil"/>
              <w:left w:val="nil"/>
              <w:bottom w:val="single" w:sz="4" w:space="0" w:color="auto"/>
              <w:right w:val="single" w:sz="4" w:space="0" w:color="auto"/>
            </w:tcBorders>
            <w:shd w:val="clear" w:color="FFFFFF" w:fill="FFFFFF"/>
            <w:vAlign w:val="bottom"/>
          </w:tcPr>
          <w:p w14:paraId="4AC7E36C" w14:textId="77777777" w:rsidR="00A10C8B" w:rsidRPr="0043318B" w:rsidRDefault="00A10C8B" w:rsidP="00A83AF6">
            <w:pPr>
              <w:ind w:right="150"/>
              <w:rPr>
                <w:color w:val="000000"/>
                <w:sz w:val="20"/>
                <w:szCs w:val="20"/>
              </w:rPr>
            </w:pPr>
            <w:r w:rsidRPr="0043318B">
              <w:rPr>
                <w:color w:val="000000"/>
                <w:sz w:val="20"/>
                <w:szCs w:val="20"/>
              </w:rPr>
              <w:t>Keyboard</w:t>
            </w:r>
          </w:p>
        </w:tc>
        <w:tc>
          <w:tcPr>
            <w:tcW w:w="3060" w:type="dxa"/>
            <w:tcBorders>
              <w:top w:val="nil"/>
              <w:left w:val="nil"/>
              <w:bottom w:val="single" w:sz="4" w:space="0" w:color="auto"/>
              <w:right w:val="single" w:sz="8" w:space="0" w:color="auto"/>
            </w:tcBorders>
            <w:shd w:val="clear" w:color="FFFFFF" w:fill="FFFFFF"/>
            <w:vAlign w:val="bottom"/>
          </w:tcPr>
          <w:p w14:paraId="716C8551" w14:textId="0B3BBE14" w:rsidR="00A10C8B" w:rsidRPr="0043318B" w:rsidRDefault="00AA5326" w:rsidP="00A83AF6">
            <w:pPr>
              <w:ind w:right="150"/>
              <w:rPr>
                <w:color w:val="000000"/>
                <w:sz w:val="20"/>
                <w:szCs w:val="20"/>
              </w:rPr>
            </w:pPr>
            <w:r w:rsidRPr="00AA5326">
              <w:rPr>
                <w:color w:val="000000"/>
                <w:sz w:val="20"/>
                <w:szCs w:val="20"/>
              </w:rPr>
              <w:t>sandy.t.chen@sjsu.edu.</w:t>
            </w:r>
          </w:p>
        </w:tc>
      </w:tr>
      <w:tr w:rsidR="00850F1E" w:rsidRPr="0043318B" w14:paraId="3B6F6A1A" w14:textId="77777777" w:rsidTr="00A10C8B">
        <w:trPr>
          <w:trHeight w:val="48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60213450" w14:textId="77777777" w:rsidR="00850F1E" w:rsidRPr="0043318B" w:rsidRDefault="00850F1E" w:rsidP="00ED286E">
            <w:pPr>
              <w:ind w:right="150"/>
              <w:rPr>
                <w:color w:val="000000"/>
                <w:sz w:val="20"/>
                <w:szCs w:val="20"/>
              </w:rPr>
            </w:pPr>
            <w:r w:rsidRPr="0043318B">
              <w:rPr>
                <w:color w:val="000000"/>
                <w:sz w:val="20"/>
                <w:szCs w:val="20"/>
              </w:rPr>
              <w:t>Ciach</w:t>
            </w:r>
          </w:p>
        </w:tc>
        <w:tc>
          <w:tcPr>
            <w:tcW w:w="1336" w:type="dxa"/>
            <w:tcBorders>
              <w:top w:val="nil"/>
              <w:left w:val="nil"/>
              <w:bottom w:val="single" w:sz="4" w:space="0" w:color="auto"/>
              <w:right w:val="single" w:sz="4" w:space="0" w:color="auto"/>
            </w:tcBorders>
            <w:shd w:val="clear" w:color="FFFFFF" w:fill="FFFFFF"/>
            <w:vAlign w:val="bottom"/>
            <w:hideMark/>
          </w:tcPr>
          <w:p w14:paraId="74E0C64A" w14:textId="77777777" w:rsidR="00850F1E" w:rsidRPr="0043318B" w:rsidRDefault="00850F1E" w:rsidP="00ED286E">
            <w:pPr>
              <w:ind w:right="150"/>
              <w:rPr>
                <w:color w:val="000000"/>
                <w:sz w:val="20"/>
                <w:szCs w:val="20"/>
              </w:rPr>
            </w:pPr>
            <w:r w:rsidRPr="0043318B">
              <w:rPr>
                <w:color w:val="000000"/>
                <w:sz w:val="20"/>
                <w:szCs w:val="20"/>
              </w:rPr>
              <w:t>Brian</w:t>
            </w:r>
          </w:p>
        </w:tc>
        <w:tc>
          <w:tcPr>
            <w:tcW w:w="2354" w:type="dxa"/>
            <w:tcBorders>
              <w:top w:val="nil"/>
              <w:left w:val="nil"/>
              <w:bottom w:val="single" w:sz="4" w:space="0" w:color="auto"/>
              <w:right w:val="single" w:sz="4" w:space="0" w:color="auto"/>
            </w:tcBorders>
            <w:shd w:val="clear" w:color="FFFFFF" w:fill="FFFFFF"/>
            <w:vAlign w:val="bottom"/>
            <w:hideMark/>
          </w:tcPr>
          <w:p w14:paraId="6E23EDEE" w14:textId="77777777" w:rsidR="00850F1E" w:rsidRPr="0043318B" w:rsidRDefault="00850F1E" w:rsidP="00ED286E">
            <w:pPr>
              <w:ind w:right="150"/>
              <w:rPr>
                <w:color w:val="000000"/>
                <w:sz w:val="20"/>
                <w:szCs w:val="20"/>
              </w:rPr>
            </w:pPr>
            <w:r w:rsidRPr="0043318B">
              <w:rPr>
                <w:color w:val="000000"/>
                <w:sz w:val="20"/>
                <w:szCs w:val="20"/>
              </w:rPr>
              <w:t>Music Theory, Composition</w:t>
            </w:r>
          </w:p>
        </w:tc>
        <w:tc>
          <w:tcPr>
            <w:tcW w:w="3060" w:type="dxa"/>
            <w:tcBorders>
              <w:top w:val="nil"/>
              <w:left w:val="nil"/>
              <w:bottom w:val="single" w:sz="4" w:space="0" w:color="auto"/>
              <w:right w:val="single" w:sz="8" w:space="0" w:color="auto"/>
            </w:tcBorders>
            <w:shd w:val="clear" w:color="FFFFFF" w:fill="FFFFFF"/>
            <w:vAlign w:val="bottom"/>
            <w:hideMark/>
          </w:tcPr>
          <w:p w14:paraId="064FB8C1" w14:textId="77777777" w:rsidR="00850F1E" w:rsidRPr="0043318B" w:rsidRDefault="00850F1E" w:rsidP="00ED286E">
            <w:pPr>
              <w:ind w:right="150"/>
              <w:rPr>
                <w:color w:val="000000"/>
                <w:sz w:val="20"/>
                <w:szCs w:val="20"/>
              </w:rPr>
            </w:pPr>
            <w:r w:rsidRPr="0043318B">
              <w:rPr>
                <w:color w:val="000000"/>
                <w:sz w:val="20"/>
                <w:szCs w:val="20"/>
              </w:rPr>
              <w:t>brian.ciach@sjsu.edu</w:t>
            </w:r>
          </w:p>
        </w:tc>
      </w:tr>
      <w:tr w:rsidR="00850F1E" w:rsidRPr="0043318B" w14:paraId="75BC4A30" w14:textId="77777777" w:rsidTr="00A10C8B">
        <w:trPr>
          <w:trHeight w:val="72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C4644CE" w14:textId="77777777" w:rsidR="00850F1E" w:rsidRPr="0043318B" w:rsidRDefault="00850F1E" w:rsidP="00ED286E">
            <w:pPr>
              <w:ind w:right="150"/>
              <w:rPr>
                <w:color w:val="000000"/>
                <w:sz w:val="20"/>
                <w:szCs w:val="20"/>
              </w:rPr>
            </w:pPr>
            <w:r w:rsidRPr="0043318B">
              <w:rPr>
                <w:color w:val="000000"/>
                <w:sz w:val="20"/>
                <w:szCs w:val="20"/>
              </w:rPr>
              <w:t>Cohen</w:t>
            </w:r>
          </w:p>
        </w:tc>
        <w:tc>
          <w:tcPr>
            <w:tcW w:w="1336" w:type="dxa"/>
            <w:tcBorders>
              <w:top w:val="nil"/>
              <w:left w:val="nil"/>
              <w:bottom w:val="single" w:sz="4" w:space="0" w:color="auto"/>
              <w:right w:val="single" w:sz="4" w:space="0" w:color="auto"/>
            </w:tcBorders>
            <w:shd w:val="clear" w:color="FFFFFF" w:fill="FFFFFF"/>
            <w:vAlign w:val="bottom"/>
            <w:hideMark/>
          </w:tcPr>
          <w:p w14:paraId="6ECA791C" w14:textId="77777777" w:rsidR="00850F1E" w:rsidRPr="0043318B" w:rsidRDefault="00850F1E" w:rsidP="00ED286E">
            <w:pPr>
              <w:ind w:right="150"/>
              <w:rPr>
                <w:color w:val="000000"/>
                <w:sz w:val="20"/>
                <w:szCs w:val="20"/>
              </w:rPr>
            </w:pPr>
            <w:r w:rsidRPr="0043318B">
              <w:rPr>
                <w:color w:val="000000"/>
                <w:sz w:val="20"/>
                <w:szCs w:val="20"/>
              </w:rPr>
              <w:t>Fred</w:t>
            </w:r>
          </w:p>
        </w:tc>
        <w:tc>
          <w:tcPr>
            <w:tcW w:w="2354" w:type="dxa"/>
            <w:tcBorders>
              <w:top w:val="nil"/>
              <w:left w:val="nil"/>
              <w:bottom w:val="single" w:sz="4" w:space="0" w:color="auto"/>
              <w:right w:val="single" w:sz="4" w:space="0" w:color="auto"/>
            </w:tcBorders>
            <w:shd w:val="clear" w:color="FFFFFF" w:fill="FFFFFF"/>
            <w:vAlign w:val="bottom"/>
            <w:hideMark/>
          </w:tcPr>
          <w:p w14:paraId="6895250D" w14:textId="34D83B62" w:rsidR="00850F1E" w:rsidRPr="0043318B" w:rsidRDefault="00850F1E" w:rsidP="00ED286E">
            <w:pPr>
              <w:ind w:right="150"/>
              <w:rPr>
                <w:color w:val="000000"/>
                <w:sz w:val="20"/>
                <w:szCs w:val="20"/>
              </w:rPr>
            </w:pPr>
            <w:r w:rsidRPr="0043318B">
              <w:rPr>
                <w:color w:val="000000"/>
                <w:sz w:val="20"/>
                <w:szCs w:val="20"/>
              </w:rPr>
              <w:t>Professor, Orchestra  Director</w:t>
            </w:r>
            <w:r w:rsidR="0043318B" w:rsidRPr="0043318B">
              <w:rPr>
                <w:color w:val="000000"/>
                <w:sz w:val="20"/>
                <w:szCs w:val="20"/>
              </w:rPr>
              <w:t xml:space="preserve">, </w:t>
            </w:r>
            <w:r w:rsidRPr="0043318B">
              <w:rPr>
                <w:color w:val="000000"/>
                <w:sz w:val="20"/>
                <w:szCs w:val="20"/>
              </w:rPr>
              <w:t>School of Music</w:t>
            </w:r>
          </w:p>
        </w:tc>
        <w:tc>
          <w:tcPr>
            <w:tcW w:w="3060" w:type="dxa"/>
            <w:tcBorders>
              <w:top w:val="nil"/>
              <w:left w:val="nil"/>
              <w:bottom w:val="single" w:sz="4" w:space="0" w:color="auto"/>
              <w:right w:val="single" w:sz="8" w:space="0" w:color="auto"/>
            </w:tcBorders>
            <w:shd w:val="clear" w:color="FFFFFF" w:fill="FFFFFF"/>
            <w:vAlign w:val="bottom"/>
            <w:hideMark/>
          </w:tcPr>
          <w:p w14:paraId="771B84A3" w14:textId="77777777" w:rsidR="00850F1E" w:rsidRPr="0043318B" w:rsidRDefault="00850F1E" w:rsidP="00ED286E">
            <w:pPr>
              <w:ind w:right="150"/>
              <w:rPr>
                <w:color w:val="000000"/>
                <w:sz w:val="20"/>
                <w:szCs w:val="20"/>
              </w:rPr>
            </w:pPr>
            <w:r w:rsidRPr="0043318B">
              <w:rPr>
                <w:color w:val="000000"/>
                <w:sz w:val="20"/>
                <w:szCs w:val="20"/>
              </w:rPr>
              <w:t>fred.cohen@sjsu.edu</w:t>
            </w:r>
          </w:p>
        </w:tc>
      </w:tr>
      <w:tr w:rsidR="00850F1E" w:rsidRPr="0043318B" w14:paraId="3DDF0D1B"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23D83030" w14:textId="77777777" w:rsidR="00850F1E" w:rsidRPr="0043318B" w:rsidRDefault="00850F1E" w:rsidP="00ED286E">
            <w:pPr>
              <w:ind w:right="150"/>
              <w:rPr>
                <w:color w:val="000000"/>
                <w:sz w:val="20"/>
                <w:szCs w:val="20"/>
              </w:rPr>
            </w:pPr>
            <w:r w:rsidRPr="0043318B">
              <w:rPr>
                <w:color w:val="000000"/>
                <w:sz w:val="20"/>
                <w:szCs w:val="20"/>
              </w:rPr>
              <w:t>Dryden</w:t>
            </w:r>
          </w:p>
        </w:tc>
        <w:tc>
          <w:tcPr>
            <w:tcW w:w="1336" w:type="dxa"/>
            <w:tcBorders>
              <w:top w:val="nil"/>
              <w:left w:val="nil"/>
              <w:bottom w:val="single" w:sz="4" w:space="0" w:color="auto"/>
              <w:right w:val="single" w:sz="4" w:space="0" w:color="auto"/>
            </w:tcBorders>
            <w:shd w:val="clear" w:color="FFFFFF" w:fill="FFFFFF"/>
            <w:vAlign w:val="bottom"/>
            <w:hideMark/>
          </w:tcPr>
          <w:p w14:paraId="37BD5909" w14:textId="77777777" w:rsidR="00850F1E" w:rsidRPr="0043318B" w:rsidRDefault="00850F1E" w:rsidP="00ED286E">
            <w:pPr>
              <w:ind w:right="150"/>
              <w:rPr>
                <w:color w:val="000000"/>
                <w:sz w:val="20"/>
                <w:szCs w:val="20"/>
              </w:rPr>
            </w:pPr>
            <w:r w:rsidRPr="0043318B">
              <w:rPr>
                <w:color w:val="000000"/>
                <w:sz w:val="20"/>
                <w:szCs w:val="20"/>
              </w:rPr>
              <w:t>Jonathan</w:t>
            </w:r>
          </w:p>
        </w:tc>
        <w:tc>
          <w:tcPr>
            <w:tcW w:w="2354" w:type="dxa"/>
            <w:tcBorders>
              <w:top w:val="nil"/>
              <w:left w:val="nil"/>
              <w:bottom w:val="single" w:sz="4" w:space="0" w:color="auto"/>
              <w:right w:val="single" w:sz="4" w:space="0" w:color="auto"/>
            </w:tcBorders>
            <w:shd w:val="clear" w:color="FFFFFF" w:fill="FFFFFF"/>
            <w:vAlign w:val="bottom"/>
            <w:hideMark/>
          </w:tcPr>
          <w:p w14:paraId="760D7F90" w14:textId="77777777" w:rsidR="00850F1E" w:rsidRPr="0043318B" w:rsidRDefault="00850F1E" w:rsidP="00ED286E">
            <w:pPr>
              <w:ind w:right="150"/>
              <w:rPr>
                <w:color w:val="000000"/>
                <w:sz w:val="20"/>
                <w:szCs w:val="20"/>
              </w:rPr>
            </w:pPr>
            <w:r w:rsidRPr="0043318B">
              <w:rPr>
                <w:color w:val="000000"/>
                <w:sz w:val="20"/>
                <w:szCs w:val="20"/>
              </w:rPr>
              <w:t>Jazz Piano, Theory</w:t>
            </w:r>
          </w:p>
        </w:tc>
        <w:tc>
          <w:tcPr>
            <w:tcW w:w="3060" w:type="dxa"/>
            <w:tcBorders>
              <w:top w:val="nil"/>
              <w:left w:val="nil"/>
              <w:bottom w:val="single" w:sz="4" w:space="0" w:color="auto"/>
              <w:right w:val="single" w:sz="8" w:space="0" w:color="auto"/>
            </w:tcBorders>
            <w:shd w:val="clear" w:color="FFFFFF" w:fill="FFFFFF"/>
            <w:noWrap/>
            <w:vAlign w:val="bottom"/>
            <w:hideMark/>
          </w:tcPr>
          <w:p w14:paraId="0179EF54" w14:textId="77777777" w:rsidR="00850F1E" w:rsidRPr="0043318B" w:rsidRDefault="00850F1E" w:rsidP="00ED286E">
            <w:pPr>
              <w:ind w:right="150"/>
              <w:rPr>
                <w:color w:val="000000"/>
                <w:sz w:val="20"/>
                <w:szCs w:val="20"/>
              </w:rPr>
            </w:pPr>
            <w:r w:rsidRPr="0043318B">
              <w:rPr>
                <w:color w:val="000000"/>
                <w:sz w:val="20"/>
                <w:szCs w:val="20"/>
              </w:rPr>
              <w:t>jonathan.dryden@sjsu.edu</w:t>
            </w:r>
          </w:p>
        </w:tc>
      </w:tr>
      <w:tr w:rsidR="00850F1E" w:rsidRPr="0043318B" w14:paraId="7F12D3C2"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106A95D" w14:textId="77777777" w:rsidR="00850F1E" w:rsidRPr="0043318B" w:rsidRDefault="00850F1E" w:rsidP="00ED286E">
            <w:pPr>
              <w:ind w:right="150"/>
              <w:rPr>
                <w:color w:val="000000"/>
                <w:sz w:val="20"/>
                <w:szCs w:val="20"/>
              </w:rPr>
            </w:pPr>
            <w:r w:rsidRPr="0043318B">
              <w:rPr>
                <w:color w:val="000000"/>
                <w:sz w:val="20"/>
                <w:szCs w:val="20"/>
              </w:rPr>
              <w:t>Ellison</w:t>
            </w:r>
          </w:p>
        </w:tc>
        <w:tc>
          <w:tcPr>
            <w:tcW w:w="1336" w:type="dxa"/>
            <w:tcBorders>
              <w:top w:val="nil"/>
              <w:left w:val="nil"/>
              <w:bottom w:val="single" w:sz="4" w:space="0" w:color="auto"/>
              <w:right w:val="single" w:sz="4" w:space="0" w:color="auto"/>
            </w:tcBorders>
            <w:shd w:val="clear" w:color="FFFFFF" w:fill="FFFFFF"/>
            <w:vAlign w:val="bottom"/>
            <w:hideMark/>
          </w:tcPr>
          <w:p w14:paraId="679C30F2" w14:textId="77777777" w:rsidR="00850F1E" w:rsidRPr="0043318B" w:rsidRDefault="00850F1E" w:rsidP="00ED286E">
            <w:pPr>
              <w:ind w:right="150"/>
              <w:rPr>
                <w:color w:val="000000"/>
                <w:sz w:val="20"/>
                <w:szCs w:val="20"/>
              </w:rPr>
            </w:pPr>
            <w:r w:rsidRPr="0043318B">
              <w:rPr>
                <w:color w:val="000000"/>
                <w:sz w:val="20"/>
                <w:szCs w:val="20"/>
              </w:rPr>
              <w:t>Paul</w:t>
            </w:r>
          </w:p>
        </w:tc>
        <w:tc>
          <w:tcPr>
            <w:tcW w:w="2354" w:type="dxa"/>
            <w:tcBorders>
              <w:top w:val="nil"/>
              <w:left w:val="nil"/>
              <w:bottom w:val="single" w:sz="4" w:space="0" w:color="auto"/>
              <w:right w:val="single" w:sz="4" w:space="0" w:color="auto"/>
            </w:tcBorders>
            <w:shd w:val="clear" w:color="FFFFFF" w:fill="FFFFFF"/>
            <w:vAlign w:val="bottom"/>
            <w:hideMark/>
          </w:tcPr>
          <w:p w14:paraId="6E0E9DC9" w14:textId="77777777" w:rsidR="00850F1E" w:rsidRPr="0043318B" w:rsidRDefault="00850F1E" w:rsidP="00ED286E">
            <w:pPr>
              <w:ind w:right="150"/>
              <w:rPr>
                <w:color w:val="000000"/>
                <w:sz w:val="20"/>
                <w:szCs w:val="20"/>
              </w:rPr>
            </w:pPr>
            <w:r w:rsidRPr="0043318B">
              <w:rPr>
                <w:color w:val="000000"/>
                <w:sz w:val="20"/>
                <w:szCs w:val="20"/>
              </w:rPr>
              <w:t>Music History</w:t>
            </w:r>
          </w:p>
        </w:tc>
        <w:tc>
          <w:tcPr>
            <w:tcW w:w="3060" w:type="dxa"/>
            <w:tcBorders>
              <w:top w:val="nil"/>
              <w:left w:val="nil"/>
              <w:bottom w:val="single" w:sz="4" w:space="0" w:color="auto"/>
              <w:right w:val="single" w:sz="8" w:space="0" w:color="auto"/>
            </w:tcBorders>
            <w:shd w:val="clear" w:color="FFFFFF" w:fill="FFFFFF"/>
            <w:vAlign w:val="bottom"/>
            <w:hideMark/>
          </w:tcPr>
          <w:p w14:paraId="34C4DB03" w14:textId="77777777" w:rsidR="00850F1E" w:rsidRPr="0043318B" w:rsidRDefault="00850F1E" w:rsidP="00ED286E">
            <w:pPr>
              <w:ind w:right="150"/>
              <w:rPr>
                <w:color w:val="000000"/>
                <w:sz w:val="20"/>
                <w:szCs w:val="20"/>
              </w:rPr>
            </w:pPr>
            <w:r w:rsidRPr="0043318B">
              <w:rPr>
                <w:color w:val="000000"/>
                <w:sz w:val="20"/>
                <w:szCs w:val="20"/>
              </w:rPr>
              <w:t>paul.ellison@sjsu.edu</w:t>
            </w:r>
          </w:p>
        </w:tc>
      </w:tr>
      <w:tr w:rsidR="00850F1E" w:rsidRPr="0043318B" w14:paraId="70CCE905"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1052B93C" w14:textId="77777777" w:rsidR="00850F1E" w:rsidRPr="0043318B" w:rsidRDefault="00850F1E" w:rsidP="00ED286E">
            <w:pPr>
              <w:ind w:right="150"/>
              <w:rPr>
                <w:color w:val="000000"/>
                <w:sz w:val="20"/>
                <w:szCs w:val="20"/>
              </w:rPr>
            </w:pPr>
            <w:r w:rsidRPr="0043318B">
              <w:rPr>
                <w:color w:val="000000"/>
                <w:sz w:val="20"/>
                <w:szCs w:val="20"/>
              </w:rPr>
              <w:t>Freeman</w:t>
            </w:r>
          </w:p>
        </w:tc>
        <w:tc>
          <w:tcPr>
            <w:tcW w:w="1336" w:type="dxa"/>
            <w:tcBorders>
              <w:top w:val="nil"/>
              <w:left w:val="nil"/>
              <w:bottom w:val="single" w:sz="4" w:space="0" w:color="auto"/>
              <w:right w:val="single" w:sz="4" w:space="0" w:color="auto"/>
            </w:tcBorders>
            <w:shd w:val="clear" w:color="FFFFFF" w:fill="FFFFFF"/>
            <w:vAlign w:val="bottom"/>
            <w:hideMark/>
          </w:tcPr>
          <w:p w14:paraId="5098DABC" w14:textId="77777777" w:rsidR="00850F1E" w:rsidRPr="0043318B" w:rsidRDefault="00850F1E" w:rsidP="00ED286E">
            <w:pPr>
              <w:ind w:right="150"/>
              <w:rPr>
                <w:color w:val="000000"/>
                <w:sz w:val="20"/>
                <w:szCs w:val="20"/>
              </w:rPr>
            </w:pPr>
            <w:r w:rsidRPr="0043318B">
              <w:rPr>
                <w:color w:val="000000"/>
                <w:sz w:val="20"/>
                <w:szCs w:val="20"/>
              </w:rPr>
              <w:t>John</w:t>
            </w:r>
          </w:p>
        </w:tc>
        <w:tc>
          <w:tcPr>
            <w:tcW w:w="2354" w:type="dxa"/>
            <w:tcBorders>
              <w:top w:val="nil"/>
              <w:left w:val="nil"/>
              <w:bottom w:val="single" w:sz="4" w:space="0" w:color="auto"/>
              <w:right w:val="single" w:sz="4" w:space="0" w:color="auto"/>
            </w:tcBorders>
            <w:noWrap/>
            <w:vAlign w:val="bottom"/>
            <w:hideMark/>
          </w:tcPr>
          <w:p w14:paraId="130C3105" w14:textId="77777777" w:rsidR="00850F1E" w:rsidRPr="0043318B" w:rsidRDefault="00850F1E" w:rsidP="00ED286E">
            <w:pPr>
              <w:ind w:right="150"/>
              <w:rPr>
                <w:color w:val="000000"/>
                <w:sz w:val="20"/>
                <w:szCs w:val="20"/>
              </w:rPr>
            </w:pPr>
            <w:r w:rsidRPr="0043318B">
              <w:rPr>
                <w:color w:val="000000"/>
                <w:sz w:val="20"/>
                <w:szCs w:val="20"/>
              </w:rPr>
              <w:t>Trumpet</w:t>
            </w:r>
          </w:p>
        </w:tc>
        <w:tc>
          <w:tcPr>
            <w:tcW w:w="3060" w:type="dxa"/>
            <w:tcBorders>
              <w:top w:val="nil"/>
              <w:left w:val="nil"/>
              <w:bottom w:val="single" w:sz="4" w:space="0" w:color="auto"/>
              <w:right w:val="single" w:sz="8" w:space="0" w:color="auto"/>
            </w:tcBorders>
            <w:shd w:val="clear" w:color="FFFFFF" w:fill="FFFFFF"/>
            <w:vAlign w:val="bottom"/>
            <w:hideMark/>
          </w:tcPr>
          <w:p w14:paraId="74DA2BBD" w14:textId="77777777" w:rsidR="00850F1E" w:rsidRPr="0043318B" w:rsidRDefault="00850F1E" w:rsidP="00ED286E">
            <w:pPr>
              <w:ind w:right="150"/>
              <w:rPr>
                <w:color w:val="000000"/>
                <w:sz w:val="20"/>
                <w:szCs w:val="20"/>
              </w:rPr>
            </w:pPr>
            <w:r w:rsidRPr="0043318B">
              <w:rPr>
                <w:color w:val="000000"/>
                <w:sz w:val="20"/>
                <w:szCs w:val="20"/>
              </w:rPr>
              <w:t>john.freeman@sjsu.edu</w:t>
            </w:r>
          </w:p>
        </w:tc>
      </w:tr>
      <w:tr w:rsidR="00850F1E" w:rsidRPr="0043318B" w14:paraId="71B106FA" w14:textId="77777777" w:rsidTr="00A10C8B">
        <w:trPr>
          <w:trHeight w:val="72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00144C4C" w14:textId="77777777" w:rsidR="00850F1E" w:rsidRPr="0043318B" w:rsidRDefault="00850F1E" w:rsidP="00ED286E">
            <w:pPr>
              <w:ind w:right="150"/>
              <w:rPr>
                <w:color w:val="000000"/>
                <w:sz w:val="20"/>
                <w:szCs w:val="20"/>
              </w:rPr>
            </w:pPr>
            <w:r w:rsidRPr="0043318B">
              <w:rPr>
                <w:color w:val="000000"/>
                <w:sz w:val="20"/>
                <w:szCs w:val="20"/>
              </w:rPr>
              <w:t>Furman</w:t>
            </w:r>
          </w:p>
        </w:tc>
        <w:tc>
          <w:tcPr>
            <w:tcW w:w="1336" w:type="dxa"/>
            <w:tcBorders>
              <w:top w:val="nil"/>
              <w:left w:val="nil"/>
              <w:bottom w:val="single" w:sz="4" w:space="0" w:color="auto"/>
              <w:right w:val="single" w:sz="4" w:space="0" w:color="auto"/>
            </w:tcBorders>
            <w:shd w:val="clear" w:color="FFFFFF" w:fill="FFFFFF"/>
            <w:vAlign w:val="bottom"/>
            <w:hideMark/>
          </w:tcPr>
          <w:p w14:paraId="25BFAD3E" w14:textId="77777777" w:rsidR="00850F1E" w:rsidRPr="0043318B" w:rsidRDefault="00850F1E" w:rsidP="00ED286E">
            <w:pPr>
              <w:ind w:right="150"/>
              <w:rPr>
                <w:color w:val="000000"/>
                <w:sz w:val="20"/>
                <w:szCs w:val="20"/>
              </w:rPr>
            </w:pPr>
            <w:r w:rsidRPr="0043318B">
              <w:rPr>
                <w:color w:val="000000"/>
                <w:sz w:val="20"/>
                <w:szCs w:val="20"/>
              </w:rPr>
              <w:t>Pablo</w:t>
            </w:r>
          </w:p>
        </w:tc>
        <w:tc>
          <w:tcPr>
            <w:tcW w:w="2354" w:type="dxa"/>
            <w:tcBorders>
              <w:top w:val="nil"/>
              <w:left w:val="nil"/>
              <w:bottom w:val="single" w:sz="4" w:space="0" w:color="auto"/>
              <w:right w:val="single" w:sz="4" w:space="0" w:color="auto"/>
            </w:tcBorders>
            <w:shd w:val="clear" w:color="FFFFFF" w:fill="FFFFFF"/>
            <w:vAlign w:val="bottom"/>
            <w:hideMark/>
          </w:tcPr>
          <w:p w14:paraId="4565EEC1" w14:textId="2E7AD1F8" w:rsidR="00850F1E" w:rsidRPr="0043318B" w:rsidRDefault="00850F1E" w:rsidP="00ED286E">
            <w:pPr>
              <w:ind w:right="150"/>
              <w:rPr>
                <w:color w:val="000000"/>
                <w:sz w:val="20"/>
                <w:szCs w:val="20"/>
              </w:rPr>
            </w:pPr>
            <w:r w:rsidRPr="0043318B">
              <w:rPr>
                <w:color w:val="000000"/>
                <w:sz w:val="20"/>
                <w:szCs w:val="20"/>
              </w:rPr>
              <w:t>Professor, Composition, Theory; Associate Director of the School</w:t>
            </w:r>
            <w:r w:rsidR="0063194C">
              <w:rPr>
                <w:color w:val="000000"/>
                <w:sz w:val="20"/>
                <w:szCs w:val="20"/>
              </w:rPr>
              <w:t xml:space="preserve"> [sabbatical, fall ‘25]</w:t>
            </w:r>
          </w:p>
        </w:tc>
        <w:tc>
          <w:tcPr>
            <w:tcW w:w="3060" w:type="dxa"/>
            <w:tcBorders>
              <w:top w:val="nil"/>
              <w:left w:val="nil"/>
              <w:bottom w:val="single" w:sz="4" w:space="0" w:color="auto"/>
              <w:right w:val="single" w:sz="8" w:space="0" w:color="auto"/>
            </w:tcBorders>
            <w:shd w:val="clear" w:color="FFFFFF" w:fill="FFFFFF"/>
            <w:vAlign w:val="bottom"/>
            <w:hideMark/>
          </w:tcPr>
          <w:p w14:paraId="7AC1A3AC" w14:textId="77777777" w:rsidR="00850F1E" w:rsidRPr="0043318B" w:rsidRDefault="00850F1E" w:rsidP="00ED286E">
            <w:pPr>
              <w:ind w:right="150"/>
              <w:rPr>
                <w:color w:val="000000"/>
                <w:sz w:val="20"/>
                <w:szCs w:val="20"/>
              </w:rPr>
            </w:pPr>
            <w:r w:rsidRPr="0043318B">
              <w:rPr>
                <w:color w:val="000000"/>
                <w:sz w:val="20"/>
                <w:szCs w:val="20"/>
              </w:rPr>
              <w:t>pablo.furman@sjsu.edu</w:t>
            </w:r>
          </w:p>
        </w:tc>
      </w:tr>
      <w:tr w:rsidR="00850F1E" w:rsidRPr="0043318B" w14:paraId="0DBEFBDD"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2F658AA6" w14:textId="77777777" w:rsidR="00850F1E" w:rsidRPr="0043318B" w:rsidRDefault="00850F1E" w:rsidP="00ED286E">
            <w:pPr>
              <w:ind w:right="150"/>
              <w:rPr>
                <w:color w:val="000000"/>
                <w:sz w:val="20"/>
                <w:szCs w:val="20"/>
              </w:rPr>
            </w:pPr>
            <w:r w:rsidRPr="0043318B">
              <w:rPr>
                <w:color w:val="000000"/>
                <w:sz w:val="20"/>
                <w:szCs w:val="20"/>
              </w:rPr>
              <w:t>Geisick</w:t>
            </w:r>
          </w:p>
        </w:tc>
        <w:tc>
          <w:tcPr>
            <w:tcW w:w="1336" w:type="dxa"/>
            <w:tcBorders>
              <w:top w:val="nil"/>
              <w:left w:val="nil"/>
              <w:bottom w:val="single" w:sz="4" w:space="0" w:color="auto"/>
              <w:right w:val="single" w:sz="4" w:space="0" w:color="auto"/>
            </w:tcBorders>
            <w:shd w:val="clear" w:color="FFFFFF" w:fill="FFFFFF"/>
            <w:vAlign w:val="bottom"/>
            <w:hideMark/>
          </w:tcPr>
          <w:p w14:paraId="6584D672" w14:textId="77777777" w:rsidR="00850F1E" w:rsidRPr="0043318B" w:rsidRDefault="00850F1E" w:rsidP="00ED286E">
            <w:pPr>
              <w:ind w:right="150"/>
              <w:rPr>
                <w:color w:val="000000"/>
                <w:sz w:val="20"/>
                <w:szCs w:val="20"/>
              </w:rPr>
            </w:pPr>
            <w:r w:rsidRPr="0043318B">
              <w:rPr>
                <w:color w:val="000000"/>
                <w:sz w:val="20"/>
                <w:szCs w:val="20"/>
              </w:rPr>
              <w:t>Ren</w:t>
            </w:r>
          </w:p>
        </w:tc>
        <w:tc>
          <w:tcPr>
            <w:tcW w:w="2354" w:type="dxa"/>
            <w:tcBorders>
              <w:top w:val="nil"/>
              <w:left w:val="nil"/>
              <w:bottom w:val="single" w:sz="4" w:space="0" w:color="auto"/>
              <w:right w:val="single" w:sz="4" w:space="0" w:color="auto"/>
            </w:tcBorders>
            <w:shd w:val="clear" w:color="FFFFFF" w:fill="FFFFFF"/>
            <w:vAlign w:val="bottom"/>
            <w:hideMark/>
          </w:tcPr>
          <w:p w14:paraId="3423D2F1" w14:textId="77777777" w:rsidR="00850F1E" w:rsidRPr="0043318B" w:rsidRDefault="00850F1E" w:rsidP="00ED286E">
            <w:pPr>
              <w:ind w:right="150"/>
              <w:rPr>
                <w:color w:val="000000"/>
                <w:sz w:val="20"/>
                <w:szCs w:val="20"/>
              </w:rPr>
            </w:pPr>
            <w:r w:rsidRPr="0043318B">
              <w:rPr>
                <w:color w:val="000000"/>
                <w:sz w:val="20"/>
                <w:szCs w:val="20"/>
              </w:rPr>
              <w:t>Jazz voice</w:t>
            </w:r>
          </w:p>
        </w:tc>
        <w:tc>
          <w:tcPr>
            <w:tcW w:w="3060" w:type="dxa"/>
            <w:tcBorders>
              <w:top w:val="nil"/>
              <w:left w:val="nil"/>
              <w:bottom w:val="single" w:sz="4" w:space="0" w:color="auto"/>
              <w:right w:val="single" w:sz="8" w:space="0" w:color="auto"/>
            </w:tcBorders>
            <w:shd w:val="clear" w:color="FFFFFF" w:fill="FFFFFF"/>
            <w:vAlign w:val="bottom"/>
            <w:hideMark/>
          </w:tcPr>
          <w:p w14:paraId="5199A0E9" w14:textId="77777777" w:rsidR="00850F1E" w:rsidRPr="0043318B" w:rsidRDefault="00850F1E" w:rsidP="00ED286E">
            <w:pPr>
              <w:ind w:right="150"/>
              <w:rPr>
                <w:color w:val="000000"/>
                <w:sz w:val="20"/>
                <w:szCs w:val="20"/>
              </w:rPr>
            </w:pPr>
            <w:r w:rsidRPr="0043318B">
              <w:rPr>
                <w:color w:val="000000"/>
                <w:sz w:val="20"/>
                <w:szCs w:val="20"/>
              </w:rPr>
              <w:t>katheren.geisick@sjsu.edu</w:t>
            </w:r>
          </w:p>
        </w:tc>
      </w:tr>
      <w:tr w:rsidR="00850F1E" w:rsidRPr="0043318B" w14:paraId="27886A92"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7ED6C6F4" w14:textId="77777777" w:rsidR="00850F1E" w:rsidRPr="0043318B" w:rsidRDefault="00850F1E" w:rsidP="00ED286E">
            <w:pPr>
              <w:ind w:right="150"/>
              <w:rPr>
                <w:color w:val="000000"/>
                <w:sz w:val="20"/>
                <w:szCs w:val="20"/>
              </w:rPr>
            </w:pPr>
            <w:r w:rsidRPr="0043318B">
              <w:rPr>
                <w:color w:val="000000"/>
                <w:sz w:val="20"/>
                <w:szCs w:val="20"/>
              </w:rPr>
              <w:t>Gove</w:t>
            </w:r>
          </w:p>
        </w:tc>
        <w:tc>
          <w:tcPr>
            <w:tcW w:w="1336" w:type="dxa"/>
            <w:tcBorders>
              <w:top w:val="nil"/>
              <w:left w:val="nil"/>
              <w:bottom w:val="single" w:sz="4" w:space="0" w:color="auto"/>
              <w:right w:val="single" w:sz="4" w:space="0" w:color="auto"/>
            </w:tcBorders>
            <w:shd w:val="clear" w:color="FFFFFF" w:fill="FFFFFF"/>
            <w:vAlign w:val="bottom"/>
          </w:tcPr>
          <w:p w14:paraId="109B6A3E" w14:textId="77777777" w:rsidR="00850F1E" w:rsidRPr="0043318B" w:rsidRDefault="00850F1E" w:rsidP="00ED286E">
            <w:pPr>
              <w:ind w:right="150"/>
              <w:rPr>
                <w:color w:val="000000"/>
                <w:sz w:val="20"/>
                <w:szCs w:val="20"/>
              </w:rPr>
            </w:pPr>
            <w:r w:rsidRPr="0043318B">
              <w:rPr>
                <w:color w:val="000000"/>
                <w:sz w:val="20"/>
                <w:szCs w:val="20"/>
              </w:rPr>
              <w:t>John</w:t>
            </w:r>
          </w:p>
        </w:tc>
        <w:tc>
          <w:tcPr>
            <w:tcW w:w="2354" w:type="dxa"/>
            <w:tcBorders>
              <w:top w:val="nil"/>
              <w:left w:val="nil"/>
              <w:bottom w:val="single" w:sz="4" w:space="0" w:color="auto"/>
              <w:right w:val="single" w:sz="4" w:space="0" w:color="auto"/>
            </w:tcBorders>
            <w:shd w:val="clear" w:color="FFFFFF" w:fill="FFFFFF"/>
            <w:vAlign w:val="bottom"/>
          </w:tcPr>
          <w:p w14:paraId="354779B5" w14:textId="77777777" w:rsidR="00850F1E" w:rsidRPr="0043318B" w:rsidRDefault="00850F1E" w:rsidP="00ED286E">
            <w:pPr>
              <w:ind w:right="150"/>
              <w:rPr>
                <w:color w:val="000000"/>
                <w:sz w:val="20"/>
                <w:szCs w:val="20"/>
              </w:rPr>
            </w:pPr>
            <w:r w:rsidRPr="0043318B">
              <w:rPr>
                <w:color w:val="000000"/>
                <w:sz w:val="20"/>
                <w:szCs w:val="20"/>
              </w:rPr>
              <w:t>Jazz trombone</w:t>
            </w:r>
          </w:p>
        </w:tc>
        <w:tc>
          <w:tcPr>
            <w:tcW w:w="3060" w:type="dxa"/>
            <w:tcBorders>
              <w:top w:val="nil"/>
              <w:left w:val="nil"/>
              <w:bottom w:val="single" w:sz="4" w:space="0" w:color="auto"/>
              <w:right w:val="single" w:sz="8" w:space="0" w:color="auto"/>
            </w:tcBorders>
            <w:shd w:val="clear" w:color="FFFFFF" w:fill="FFFFFF"/>
            <w:vAlign w:val="bottom"/>
          </w:tcPr>
          <w:p w14:paraId="455D4E0F" w14:textId="77777777" w:rsidR="00850F1E" w:rsidRPr="0043318B" w:rsidRDefault="00850F1E" w:rsidP="00ED286E">
            <w:pPr>
              <w:ind w:right="150"/>
              <w:rPr>
                <w:color w:val="000000"/>
                <w:sz w:val="20"/>
                <w:szCs w:val="20"/>
              </w:rPr>
            </w:pPr>
            <w:r w:rsidRPr="0043318B">
              <w:rPr>
                <w:color w:val="000000"/>
                <w:sz w:val="20"/>
                <w:szCs w:val="20"/>
              </w:rPr>
              <w:t>john.gove@comcast.net</w:t>
            </w:r>
          </w:p>
        </w:tc>
      </w:tr>
      <w:tr w:rsidR="00850F1E" w:rsidRPr="0043318B" w14:paraId="502F26A2"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76D23B4" w14:textId="77777777" w:rsidR="00850F1E" w:rsidRPr="0043318B" w:rsidRDefault="00850F1E" w:rsidP="00ED286E">
            <w:pPr>
              <w:ind w:right="150"/>
              <w:rPr>
                <w:color w:val="000000"/>
                <w:sz w:val="20"/>
                <w:szCs w:val="20"/>
              </w:rPr>
            </w:pPr>
            <w:r w:rsidRPr="0043318B">
              <w:rPr>
                <w:color w:val="000000"/>
                <w:sz w:val="20"/>
                <w:szCs w:val="20"/>
              </w:rPr>
              <w:t>Griffiths</w:t>
            </w:r>
          </w:p>
        </w:tc>
        <w:tc>
          <w:tcPr>
            <w:tcW w:w="1336" w:type="dxa"/>
            <w:tcBorders>
              <w:top w:val="nil"/>
              <w:left w:val="nil"/>
              <w:bottom w:val="single" w:sz="4" w:space="0" w:color="auto"/>
              <w:right w:val="single" w:sz="4" w:space="0" w:color="auto"/>
            </w:tcBorders>
            <w:shd w:val="clear" w:color="FFFFFF" w:fill="FFFFFF"/>
            <w:vAlign w:val="bottom"/>
            <w:hideMark/>
          </w:tcPr>
          <w:p w14:paraId="70FF80DC" w14:textId="77777777" w:rsidR="00850F1E" w:rsidRPr="0043318B" w:rsidRDefault="00850F1E" w:rsidP="00ED286E">
            <w:pPr>
              <w:ind w:right="150"/>
              <w:rPr>
                <w:color w:val="000000"/>
                <w:sz w:val="20"/>
                <w:szCs w:val="20"/>
              </w:rPr>
            </w:pPr>
            <w:r w:rsidRPr="0043318B">
              <w:rPr>
                <w:color w:val="000000"/>
                <w:sz w:val="20"/>
                <w:szCs w:val="20"/>
              </w:rPr>
              <w:t>Laura</w:t>
            </w:r>
          </w:p>
        </w:tc>
        <w:tc>
          <w:tcPr>
            <w:tcW w:w="2354" w:type="dxa"/>
            <w:tcBorders>
              <w:top w:val="nil"/>
              <w:left w:val="nil"/>
              <w:bottom w:val="single" w:sz="4" w:space="0" w:color="auto"/>
              <w:right w:val="single" w:sz="4" w:space="0" w:color="auto"/>
            </w:tcBorders>
            <w:shd w:val="clear" w:color="FFFFFF" w:fill="FFFFFF"/>
            <w:vAlign w:val="bottom"/>
            <w:hideMark/>
          </w:tcPr>
          <w:p w14:paraId="14FF7B46" w14:textId="77777777" w:rsidR="00850F1E" w:rsidRPr="0043318B" w:rsidRDefault="00850F1E" w:rsidP="00ED286E">
            <w:pPr>
              <w:ind w:right="150"/>
              <w:rPr>
                <w:color w:val="000000"/>
                <w:sz w:val="20"/>
                <w:szCs w:val="20"/>
              </w:rPr>
            </w:pPr>
            <w:r w:rsidRPr="0043318B">
              <w:rPr>
                <w:color w:val="000000"/>
                <w:sz w:val="20"/>
                <w:szCs w:val="20"/>
              </w:rPr>
              <w:t>Oboe</w:t>
            </w:r>
          </w:p>
        </w:tc>
        <w:tc>
          <w:tcPr>
            <w:tcW w:w="3060" w:type="dxa"/>
            <w:tcBorders>
              <w:top w:val="nil"/>
              <w:left w:val="nil"/>
              <w:bottom w:val="single" w:sz="4" w:space="0" w:color="auto"/>
              <w:right w:val="single" w:sz="8" w:space="0" w:color="auto"/>
            </w:tcBorders>
            <w:shd w:val="clear" w:color="FFFFFF" w:fill="FFFFFF"/>
            <w:vAlign w:val="bottom"/>
            <w:hideMark/>
          </w:tcPr>
          <w:p w14:paraId="4589BD47" w14:textId="77777777" w:rsidR="00850F1E" w:rsidRPr="0043318B" w:rsidRDefault="00850F1E" w:rsidP="00ED286E">
            <w:pPr>
              <w:ind w:right="150"/>
              <w:rPr>
                <w:color w:val="000000"/>
                <w:sz w:val="20"/>
                <w:szCs w:val="20"/>
              </w:rPr>
            </w:pPr>
            <w:r w:rsidRPr="0043318B">
              <w:rPr>
                <w:color w:val="000000"/>
                <w:sz w:val="20"/>
                <w:szCs w:val="20"/>
              </w:rPr>
              <w:t>laura.griffiths@sjsu.edu</w:t>
            </w:r>
          </w:p>
        </w:tc>
      </w:tr>
      <w:tr w:rsidR="00850F1E" w:rsidRPr="0043318B" w14:paraId="79FB6E10" w14:textId="77777777" w:rsidTr="00A10C8B">
        <w:trPr>
          <w:trHeight w:val="88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BE9E686" w14:textId="77777777" w:rsidR="00850F1E" w:rsidRPr="0043318B" w:rsidRDefault="00850F1E" w:rsidP="00ED286E">
            <w:pPr>
              <w:ind w:right="150"/>
              <w:rPr>
                <w:color w:val="000000"/>
                <w:sz w:val="20"/>
                <w:szCs w:val="20"/>
              </w:rPr>
            </w:pPr>
            <w:r w:rsidRPr="0043318B">
              <w:rPr>
                <w:color w:val="000000"/>
                <w:sz w:val="20"/>
                <w:szCs w:val="20"/>
              </w:rPr>
              <w:t>Haramaki</w:t>
            </w:r>
          </w:p>
        </w:tc>
        <w:tc>
          <w:tcPr>
            <w:tcW w:w="1336" w:type="dxa"/>
            <w:tcBorders>
              <w:top w:val="nil"/>
              <w:left w:val="nil"/>
              <w:bottom w:val="single" w:sz="4" w:space="0" w:color="auto"/>
              <w:right w:val="single" w:sz="4" w:space="0" w:color="auto"/>
            </w:tcBorders>
            <w:shd w:val="clear" w:color="FFFFFF" w:fill="FFFFFF"/>
            <w:vAlign w:val="bottom"/>
            <w:hideMark/>
          </w:tcPr>
          <w:p w14:paraId="173D7C12" w14:textId="77777777" w:rsidR="00850F1E" w:rsidRPr="0043318B" w:rsidRDefault="00850F1E" w:rsidP="00ED286E">
            <w:pPr>
              <w:ind w:right="150"/>
              <w:rPr>
                <w:color w:val="000000"/>
                <w:sz w:val="20"/>
                <w:szCs w:val="20"/>
              </w:rPr>
            </w:pPr>
            <w:r w:rsidRPr="0043318B">
              <w:rPr>
                <w:color w:val="000000"/>
                <w:sz w:val="20"/>
                <w:szCs w:val="20"/>
              </w:rPr>
              <w:t>Gordon</w:t>
            </w:r>
          </w:p>
        </w:tc>
        <w:tc>
          <w:tcPr>
            <w:tcW w:w="2354" w:type="dxa"/>
            <w:tcBorders>
              <w:top w:val="nil"/>
              <w:left w:val="nil"/>
              <w:bottom w:val="single" w:sz="4" w:space="0" w:color="auto"/>
              <w:right w:val="single" w:sz="4" w:space="0" w:color="auto"/>
            </w:tcBorders>
            <w:shd w:val="clear" w:color="FFFFFF" w:fill="FFFFFF"/>
            <w:vAlign w:val="bottom"/>
            <w:hideMark/>
          </w:tcPr>
          <w:p w14:paraId="2CCD8CC4" w14:textId="2B2B33DD" w:rsidR="00850F1E" w:rsidRPr="0043318B" w:rsidRDefault="00850F1E" w:rsidP="00ED286E">
            <w:pPr>
              <w:ind w:right="150"/>
              <w:rPr>
                <w:color w:val="000000"/>
                <w:sz w:val="20"/>
                <w:szCs w:val="20"/>
              </w:rPr>
            </w:pPr>
            <w:r w:rsidRPr="0043318B">
              <w:rPr>
                <w:color w:val="000000"/>
                <w:sz w:val="20"/>
                <w:szCs w:val="20"/>
              </w:rPr>
              <w:t>Professor, Music History.  Area Coordinato</w:t>
            </w:r>
            <w:r w:rsidR="00A10C8B">
              <w:rPr>
                <w:color w:val="000000"/>
                <w:sz w:val="20"/>
                <w:szCs w:val="20"/>
              </w:rPr>
              <w:t xml:space="preserve">r </w:t>
            </w:r>
            <w:r w:rsidRPr="0043318B">
              <w:rPr>
                <w:color w:val="000000"/>
                <w:sz w:val="20"/>
                <w:szCs w:val="20"/>
              </w:rPr>
              <w:t>Graduate Program</w:t>
            </w:r>
            <w:r w:rsidR="00A97372">
              <w:rPr>
                <w:color w:val="000000"/>
                <w:sz w:val="20"/>
                <w:szCs w:val="20"/>
              </w:rPr>
              <w:t xml:space="preserve"> [on leave, fall’25]</w:t>
            </w:r>
          </w:p>
        </w:tc>
        <w:tc>
          <w:tcPr>
            <w:tcW w:w="3060" w:type="dxa"/>
            <w:tcBorders>
              <w:top w:val="nil"/>
              <w:left w:val="nil"/>
              <w:bottom w:val="single" w:sz="4" w:space="0" w:color="auto"/>
              <w:right w:val="single" w:sz="8" w:space="0" w:color="auto"/>
            </w:tcBorders>
            <w:shd w:val="clear" w:color="FFFFFF" w:fill="FFFFFF"/>
            <w:vAlign w:val="bottom"/>
            <w:hideMark/>
          </w:tcPr>
          <w:p w14:paraId="1D7DB0FC" w14:textId="77777777" w:rsidR="00850F1E" w:rsidRPr="0043318B" w:rsidRDefault="00850F1E" w:rsidP="00ED286E">
            <w:pPr>
              <w:ind w:right="150"/>
              <w:rPr>
                <w:color w:val="000000"/>
                <w:sz w:val="20"/>
                <w:szCs w:val="20"/>
              </w:rPr>
            </w:pPr>
            <w:r w:rsidRPr="0043318B">
              <w:rPr>
                <w:color w:val="000000"/>
                <w:sz w:val="20"/>
                <w:szCs w:val="20"/>
              </w:rPr>
              <w:t>gordon.haramaki@sjsu.edu</w:t>
            </w:r>
          </w:p>
        </w:tc>
      </w:tr>
      <w:tr w:rsidR="00850F1E" w:rsidRPr="0043318B" w14:paraId="58D18659"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DBA56B2" w14:textId="77777777" w:rsidR="00850F1E" w:rsidRPr="0043318B" w:rsidRDefault="00850F1E" w:rsidP="00ED286E">
            <w:pPr>
              <w:ind w:right="150"/>
              <w:rPr>
                <w:color w:val="000000"/>
                <w:sz w:val="20"/>
                <w:szCs w:val="20"/>
              </w:rPr>
            </w:pPr>
            <w:r w:rsidRPr="0043318B">
              <w:rPr>
                <w:color w:val="000000"/>
                <w:sz w:val="20"/>
                <w:szCs w:val="20"/>
              </w:rPr>
              <w:t>Harris</w:t>
            </w:r>
          </w:p>
        </w:tc>
        <w:tc>
          <w:tcPr>
            <w:tcW w:w="1336" w:type="dxa"/>
            <w:tcBorders>
              <w:top w:val="nil"/>
              <w:left w:val="nil"/>
              <w:bottom w:val="single" w:sz="4" w:space="0" w:color="auto"/>
              <w:right w:val="single" w:sz="4" w:space="0" w:color="auto"/>
            </w:tcBorders>
            <w:shd w:val="clear" w:color="FFFFFF" w:fill="FFFFFF"/>
            <w:vAlign w:val="bottom"/>
            <w:hideMark/>
          </w:tcPr>
          <w:p w14:paraId="309CC04F" w14:textId="77777777" w:rsidR="00850F1E" w:rsidRPr="0043318B" w:rsidRDefault="00850F1E" w:rsidP="00ED286E">
            <w:pPr>
              <w:ind w:right="150"/>
              <w:rPr>
                <w:color w:val="000000"/>
                <w:sz w:val="20"/>
                <w:szCs w:val="20"/>
              </w:rPr>
            </w:pPr>
            <w:r w:rsidRPr="0043318B">
              <w:rPr>
                <w:color w:val="000000"/>
                <w:sz w:val="20"/>
                <w:szCs w:val="20"/>
              </w:rPr>
              <w:t>Timothy</w:t>
            </w:r>
          </w:p>
        </w:tc>
        <w:tc>
          <w:tcPr>
            <w:tcW w:w="2354" w:type="dxa"/>
            <w:tcBorders>
              <w:top w:val="nil"/>
              <w:left w:val="nil"/>
              <w:bottom w:val="single" w:sz="4" w:space="0" w:color="auto"/>
              <w:right w:val="single" w:sz="4" w:space="0" w:color="auto"/>
            </w:tcBorders>
            <w:shd w:val="clear" w:color="FFFFFF" w:fill="FFFFFF"/>
            <w:vAlign w:val="bottom"/>
            <w:hideMark/>
          </w:tcPr>
          <w:p w14:paraId="088A61C8" w14:textId="77777777" w:rsidR="00850F1E" w:rsidRPr="0043318B" w:rsidRDefault="00850F1E" w:rsidP="00ED286E">
            <w:pPr>
              <w:ind w:right="150"/>
              <w:rPr>
                <w:color w:val="000000"/>
                <w:sz w:val="20"/>
                <w:szCs w:val="20"/>
              </w:rPr>
            </w:pPr>
            <w:r w:rsidRPr="0043318B">
              <w:rPr>
                <w:color w:val="000000"/>
                <w:sz w:val="20"/>
                <w:szCs w:val="20"/>
              </w:rPr>
              <w:t>Global Music</w:t>
            </w:r>
          </w:p>
        </w:tc>
        <w:tc>
          <w:tcPr>
            <w:tcW w:w="3060" w:type="dxa"/>
            <w:tcBorders>
              <w:top w:val="nil"/>
              <w:left w:val="nil"/>
              <w:bottom w:val="single" w:sz="4" w:space="0" w:color="auto"/>
              <w:right w:val="single" w:sz="8" w:space="0" w:color="auto"/>
            </w:tcBorders>
            <w:shd w:val="clear" w:color="FFFFFF" w:fill="FFFFFF"/>
            <w:vAlign w:val="bottom"/>
            <w:hideMark/>
          </w:tcPr>
          <w:p w14:paraId="0C634EC5" w14:textId="77777777" w:rsidR="00850F1E" w:rsidRPr="0043318B" w:rsidRDefault="00850F1E" w:rsidP="00ED286E">
            <w:pPr>
              <w:ind w:right="150"/>
              <w:rPr>
                <w:color w:val="000000"/>
                <w:sz w:val="20"/>
                <w:szCs w:val="20"/>
              </w:rPr>
            </w:pPr>
            <w:r w:rsidRPr="0043318B">
              <w:rPr>
                <w:color w:val="000000"/>
                <w:sz w:val="20"/>
                <w:szCs w:val="20"/>
              </w:rPr>
              <w:t>timothy.harris@sjsu.edu</w:t>
            </w:r>
          </w:p>
        </w:tc>
      </w:tr>
      <w:tr w:rsidR="00850F1E" w:rsidRPr="0043318B" w14:paraId="6F1F2E9A" w14:textId="77777777" w:rsidTr="00A10C8B">
        <w:trPr>
          <w:trHeight w:val="74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791BF9AB" w14:textId="77777777" w:rsidR="00850F1E" w:rsidRPr="0043318B" w:rsidRDefault="00850F1E" w:rsidP="00ED286E">
            <w:pPr>
              <w:ind w:right="150"/>
              <w:rPr>
                <w:color w:val="000000"/>
                <w:sz w:val="20"/>
                <w:szCs w:val="20"/>
              </w:rPr>
            </w:pPr>
            <w:r w:rsidRPr="0043318B">
              <w:rPr>
                <w:color w:val="000000"/>
                <w:sz w:val="20"/>
                <w:szCs w:val="20"/>
              </w:rPr>
              <w:lastRenderedPageBreak/>
              <w:t>Hernandez</w:t>
            </w:r>
          </w:p>
        </w:tc>
        <w:tc>
          <w:tcPr>
            <w:tcW w:w="1336" w:type="dxa"/>
            <w:tcBorders>
              <w:top w:val="nil"/>
              <w:left w:val="nil"/>
              <w:bottom w:val="single" w:sz="4" w:space="0" w:color="auto"/>
              <w:right w:val="single" w:sz="4" w:space="0" w:color="auto"/>
            </w:tcBorders>
            <w:shd w:val="clear" w:color="FFFFFF" w:fill="FFFFFF"/>
            <w:vAlign w:val="bottom"/>
            <w:hideMark/>
          </w:tcPr>
          <w:p w14:paraId="41460032" w14:textId="77777777" w:rsidR="00850F1E" w:rsidRPr="0043318B" w:rsidRDefault="00850F1E" w:rsidP="00ED286E">
            <w:pPr>
              <w:ind w:right="150"/>
              <w:rPr>
                <w:color w:val="000000"/>
                <w:sz w:val="20"/>
                <w:szCs w:val="20"/>
              </w:rPr>
            </w:pPr>
            <w:r w:rsidRPr="0043318B">
              <w:rPr>
                <w:color w:val="000000"/>
                <w:sz w:val="20"/>
                <w:szCs w:val="20"/>
              </w:rPr>
              <w:t>Michael</w:t>
            </w:r>
          </w:p>
        </w:tc>
        <w:tc>
          <w:tcPr>
            <w:tcW w:w="2354" w:type="dxa"/>
            <w:tcBorders>
              <w:top w:val="nil"/>
              <w:left w:val="nil"/>
              <w:bottom w:val="single" w:sz="4" w:space="0" w:color="auto"/>
              <w:right w:val="single" w:sz="4" w:space="0" w:color="auto"/>
            </w:tcBorders>
            <w:shd w:val="clear" w:color="FFFFFF" w:fill="FFFFFF"/>
            <w:vAlign w:val="bottom"/>
            <w:hideMark/>
          </w:tcPr>
          <w:p w14:paraId="3582475F" w14:textId="33367BE4" w:rsidR="00850F1E" w:rsidRPr="0043318B" w:rsidRDefault="00A10C8B" w:rsidP="00ED286E">
            <w:pPr>
              <w:ind w:right="150"/>
              <w:rPr>
                <w:color w:val="000000"/>
                <w:sz w:val="20"/>
                <w:szCs w:val="20"/>
              </w:rPr>
            </w:pPr>
            <w:r>
              <w:rPr>
                <w:color w:val="000000"/>
                <w:sz w:val="20"/>
                <w:szCs w:val="20"/>
              </w:rPr>
              <w:t xml:space="preserve">Assistant Professor, </w:t>
            </w:r>
            <w:r w:rsidR="00850F1E" w:rsidRPr="0043318B">
              <w:rPr>
                <w:color w:val="000000"/>
                <w:sz w:val="20"/>
                <w:szCs w:val="20"/>
              </w:rPr>
              <w:t xml:space="preserve">Saxophone, </w:t>
            </w:r>
            <w:r w:rsidR="0043318B" w:rsidRPr="0043318B">
              <w:rPr>
                <w:color w:val="000000"/>
                <w:sz w:val="20"/>
                <w:szCs w:val="20"/>
              </w:rPr>
              <w:t xml:space="preserve">Area </w:t>
            </w:r>
            <w:r w:rsidR="00850F1E" w:rsidRPr="0043318B">
              <w:rPr>
                <w:color w:val="000000"/>
                <w:sz w:val="20"/>
                <w:szCs w:val="20"/>
              </w:rPr>
              <w:t>Coordinator Woodwinds</w:t>
            </w:r>
          </w:p>
        </w:tc>
        <w:tc>
          <w:tcPr>
            <w:tcW w:w="3060" w:type="dxa"/>
            <w:tcBorders>
              <w:top w:val="nil"/>
              <w:left w:val="nil"/>
              <w:bottom w:val="single" w:sz="4" w:space="0" w:color="auto"/>
              <w:right w:val="single" w:sz="8" w:space="0" w:color="auto"/>
            </w:tcBorders>
            <w:shd w:val="clear" w:color="FFFFFF" w:fill="FFFFFF"/>
            <w:vAlign w:val="bottom"/>
            <w:hideMark/>
          </w:tcPr>
          <w:p w14:paraId="20D38EEF" w14:textId="77777777" w:rsidR="00850F1E" w:rsidRPr="0043318B" w:rsidRDefault="00850F1E" w:rsidP="00ED286E">
            <w:pPr>
              <w:ind w:right="150"/>
              <w:rPr>
                <w:color w:val="000000"/>
                <w:sz w:val="20"/>
                <w:szCs w:val="20"/>
              </w:rPr>
            </w:pPr>
            <w:r w:rsidRPr="0043318B">
              <w:rPr>
                <w:color w:val="000000"/>
                <w:sz w:val="20"/>
                <w:szCs w:val="20"/>
              </w:rPr>
              <w:t>michael.hernandez@sjsu.edu</w:t>
            </w:r>
          </w:p>
        </w:tc>
      </w:tr>
      <w:tr w:rsidR="00850F1E" w:rsidRPr="0043318B" w14:paraId="3CE0E37E" w14:textId="77777777" w:rsidTr="00A10C8B">
        <w:trPr>
          <w:trHeight w:val="63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05D33C24" w14:textId="77777777" w:rsidR="00850F1E" w:rsidRPr="0043318B" w:rsidRDefault="00850F1E" w:rsidP="00ED286E">
            <w:pPr>
              <w:ind w:right="150"/>
              <w:rPr>
                <w:color w:val="000000"/>
                <w:sz w:val="20"/>
                <w:szCs w:val="20"/>
              </w:rPr>
            </w:pPr>
            <w:r w:rsidRPr="0043318B">
              <w:rPr>
                <w:color w:val="000000"/>
                <w:sz w:val="20"/>
                <w:szCs w:val="20"/>
              </w:rPr>
              <w:t>Hornig</w:t>
            </w:r>
          </w:p>
        </w:tc>
        <w:tc>
          <w:tcPr>
            <w:tcW w:w="1336" w:type="dxa"/>
            <w:tcBorders>
              <w:top w:val="nil"/>
              <w:left w:val="nil"/>
              <w:bottom w:val="single" w:sz="4" w:space="0" w:color="auto"/>
              <w:right w:val="single" w:sz="4" w:space="0" w:color="auto"/>
            </w:tcBorders>
            <w:shd w:val="clear" w:color="FFFFFF" w:fill="FFFFFF"/>
            <w:vAlign w:val="bottom"/>
            <w:hideMark/>
          </w:tcPr>
          <w:p w14:paraId="13B6D9C4" w14:textId="77777777" w:rsidR="00850F1E" w:rsidRPr="0043318B" w:rsidRDefault="00850F1E" w:rsidP="00ED286E">
            <w:pPr>
              <w:ind w:right="150"/>
              <w:rPr>
                <w:color w:val="000000"/>
                <w:sz w:val="20"/>
                <w:szCs w:val="20"/>
              </w:rPr>
            </w:pPr>
            <w:r w:rsidRPr="0043318B">
              <w:rPr>
                <w:color w:val="000000"/>
                <w:sz w:val="20"/>
                <w:szCs w:val="20"/>
              </w:rPr>
              <w:t>Thomas</w:t>
            </w:r>
          </w:p>
        </w:tc>
        <w:tc>
          <w:tcPr>
            <w:tcW w:w="2354" w:type="dxa"/>
            <w:tcBorders>
              <w:top w:val="nil"/>
              <w:left w:val="nil"/>
              <w:bottom w:val="single" w:sz="4" w:space="0" w:color="auto"/>
              <w:right w:val="single" w:sz="4" w:space="0" w:color="auto"/>
            </w:tcBorders>
            <w:shd w:val="clear" w:color="FFFFFF" w:fill="FFFFFF"/>
            <w:vAlign w:val="bottom"/>
            <w:hideMark/>
          </w:tcPr>
          <w:p w14:paraId="68CCFFE1" w14:textId="77777777" w:rsidR="00850F1E" w:rsidRPr="0043318B" w:rsidRDefault="00850F1E" w:rsidP="00ED286E">
            <w:pPr>
              <w:ind w:right="150"/>
              <w:rPr>
                <w:color w:val="000000"/>
                <w:sz w:val="20"/>
                <w:szCs w:val="20"/>
              </w:rPr>
            </w:pPr>
            <w:r w:rsidRPr="0043318B">
              <w:rPr>
                <w:color w:val="000000"/>
                <w:sz w:val="20"/>
                <w:szCs w:val="20"/>
              </w:rPr>
              <w:t>Trombone, Euphonium;  Area Coordinator Brass</w:t>
            </w:r>
          </w:p>
        </w:tc>
        <w:tc>
          <w:tcPr>
            <w:tcW w:w="3060" w:type="dxa"/>
            <w:tcBorders>
              <w:top w:val="nil"/>
              <w:left w:val="nil"/>
              <w:bottom w:val="single" w:sz="4" w:space="0" w:color="auto"/>
              <w:right w:val="single" w:sz="8" w:space="0" w:color="auto"/>
            </w:tcBorders>
            <w:shd w:val="clear" w:color="FFFFFF" w:fill="FFFFFF"/>
            <w:vAlign w:val="bottom"/>
            <w:hideMark/>
          </w:tcPr>
          <w:p w14:paraId="496B852D" w14:textId="77777777" w:rsidR="00850F1E" w:rsidRPr="0043318B" w:rsidRDefault="00850F1E" w:rsidP="00ED286E">
            <w:pPr>
              <w:ind w:right="150"/>
              <w:rPr>
                <w:color w:val="000000"/>
                <w:sz w:val="20"/>
                <w:szCs w:val="20"/>
              </w:rPr>
            </w:pPr>
            <w:r w:rsidRPr="0043318B">
              <w:rPr>
                <w:color w:val="000000"/>
                <w:sz w:val="20"/>
                <w:szCs w:val="20"/>
              </w:rPr>
              <w:t>thtrombone@gmail.com</w:t>
            </w:r>
          </w:p>
        </w:tc>
      </w:tr>
      <w:tr w:rsidR="00A10C8B" w:rsidRPr="0043318B" w14:paraId="0235414C" w14:textId="77777777" w:rsidTr="00A10C8B">
        <w:trPr>
          <w:trHeight w:val="630"/>
        </w:trPr>
        <w:tc>
          <w:tcPr>
            <w:tcW w:w="2060" w:type="dxa"/>
            <w:tcBorders>
              <w:top w:val="nil"/>
              <w:left w:val="single" w:sz="8" w:space="0" w:color="auto"/>
              <w:bottom w:val="single" w:sz="4" w:space="0" w:color="auto"/>
              <w:right w:val="single" w:sz="4" w:space="0" w:color="auto"/>
            </w:tcBorders>
            <w:shd w:val="clear" w:color="FFFFFF" w:fill="FFFFFF"/>
            <w:vAlign w:val="bottom"/>
          </w:tcPr>
          <w:p w14:paraId="7631130D" w14:textId="411E2854" w:rsidR="00A10C8B" w:rsidRPr="0043318B" w:rsidRDefault="00A97372" w:rsidP="00ED286E">
            <w:pPr>
              <w:ind w:right="150"/>
              <w:rPr>
                <w:color w:val="000000"/>
                <w:sz w:val="20"/>
                <w:szCs w:val="20"/>
              </w:rPr>
            </w:pPr>
            <w:r>
              <w:rPr>
                <w:color w:val="000000"/>
                <w:sz w:val="20"/>
                <w:szCs w:val="20"/>
              </w:rPr>
              <w:t>Kno</w:t>
            </w:r>
            <w:r w:rsidR="0063194C">
              <w:rPr>
                <w:color w:val="000000"/>
                <w:sz w:val="20"/>
                <w:szCs w:val="20"/>
              </w:rPr>
              <w:t>x</w:t>
            </w:r>
          </w:p>
        </w:tc>
        <w:tc>
          <w:tcPr>
            <w:tcW w:w="1336" w:type="dxa"/>
            <w:tcBorders>
              <w:top w:val="nil"/>
              <w:left w:val="nil"/>
              <w:bottom w:val="single" w:sz="4" w:space="0" w:color="auto"/>
              <w:right w:val="single" w:sz="4" w:space="0" w:color="auto"/>
            </w:tcBorders>
            <w:shd w:val="clear" w:color="FFFFFF" w:fill="FFFFFF"/>
            <w:vAlign w:val="bottom"/>
          </w:tcPr>
          <w:p w14:paraId="53B4C8FE" w14:textId="4ED5A78F" w:rsidR="00A10C8B" w:rsidRPr="0043318B" w:rsidRDefault="00A97372" w:rsidP="00ED286E">
            <w:pPr>
              <w:ind w:right="150"/>
              <w:rPr>
                <w:color w:val="000000"/>
                <w:sz w:val="20"/>
                <w:szCs w:val="20"/>
              </w:rPr>
            </w:pPr>
            <w:r>
              <w:rPr>
                <w:color w:val="000000"/>
                <w:sz w:val="20"/>
                <w:szCs w:val="20"/>
              </w:rPr>
              <w:t>Grant</w:t>
            </w:r>
          </w:p>
        </w:tc>
        <w:tc>
          <w:tcPr>
            <w:tcW w:w="2354" w:type="dxa"/>
            <w:tcBorders>
              <w:top w:val="nil"/>
              <w:left w:val="nil"/>
              <w:bottom w:val="single" w:sz="4" w:space="0" w:color="auto"/>
              <w:right w:val="single" w:sz="4" w:space="0" w:color="auto"/>
            </w:tcBorders>
            <w:shd w:val="clear" w:color="FFFFFF" w:fill="FFFFFF"/>
            <w:vAlign w:val="bottom"/>
          </w:tcPr>
          <w:p w14:paraId="598F8812" w14:textId="03BC9B3A" w:rsidR="00A10C8B" w:rsidRPr="0043318B" w:rsidRDefault="00A10C8B" w:rsidP="00ED286E">
            <w:pPr>
              <w:ind w:right="150"/>
              <w:rPr>
                <w:color w:val="000000"/>
                <w:sz w:val="20"/>
                <w:szCs w:val="20"/>
              </w:rPr>
            </w:pPr>
            <w:r>
              <w:rPr>
                <w:color w:val="000000"/>
                <w:sz w:val="20"/>
                <w:szCs w:val="20"/>
              </w:rPr>
              <w:t xml:space="preserve">Assistant Professor, </w:t>
            </w:r>
            <w:r w:rsidR="00A97372">
              <w:rPr>
                <w:color w:val="000000"/>
                <w:sz w:val="20"/>
                <w:szCs w:val="20"/>
              </w:rPr>
              <w:t xml:space="preserve">Director of </w:t>
            </w:r>
            <w:r>
              <w:rPr>
                <w:color w:val="000000"/>
                <w:sz w:val="20"/>
                <w:szCs w:val="20"/>
              </w:rPr>
              <w:t>Athletic Bands</w:t>
            </w:r>
          </w:p>
        </w:tc>
        <w:tc>
          <w:tcPr>
            <w:tcW w:w="3060" w:type="dxa"/>
            <w:tcBorders>
              <w:top w:val="nil"/>
              <w:left w:val="nil"/>
              <w:bottom w:val="single" w:sz="4" w:space="0" w:color="auto"/>
              <w:right w:val="single" w:sz="8" w:space="0" w:color="auto"/>
            </w:tcBorders>
            <w:shd w:val="clear" w:color="FFFFFF" w:fill="FFFFFF"/>
            <w:vAlign w:val="bottom"/>
          </w:tcPr>
          <w:p w14:paraId="72640589" w14:textId="217D6D7A" w:rsidR="00A10C8B" w:rsidRPr="0043318B" w:rsidRDefault="00A97372" w:rsidP="00ED286E">
            <w:pPr>
              <w:ind w:right="150"/>
              <w:rPr>
                <w:color w:val="000000"/>
                <w:sz w:val="20"/>
                <w:szCs w:val="20"/>
              </w:rPr>
            </w:pPr>
            <w:r>
              <w:rPr>
                <w:color w:val="000000"/>
                <w:sz w:val="20"/>
                <w:szCs w:val="20"/>
              </w:rPr>
              <w:t>Grant.knox@sjsu.edu</w:t>
            </w:r>
          </w:p>
        </w:tc>
      </w:tr>
      <w:tr w:rsidR="00850F1E" w:rsidRPr="0043318B" w14:paraId="1DF28CAD"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43BBF706" w14:textId="7BA635D7" w:rsidR="00850F1E" w:rsidRPr="0043318B" w:rsidRDefault="00850F1E" w:rsidP="00ED286E">
            <w:pPr>
              <w:ind w:right="150"/>
              <w:rPr>
                <w:color w:val="000000"/>
                <w:sz w:val="20"/>
                <w:szCs w:val="20"/>
              </w:rPr>
            </w:pPr>
            <w:r w:rsidRPr="0043318B">
              <w:rPr>
                <w:color w:val="000000"/>
                <w:sz w:val="20"/>
                <w:szCs w:val="20"/>
              </w:rPr>
              <w:t>Karamchandani</w:t>
            </w:r>
          </w:p>
        </w:tc>
        <w:tc>
          <w:tcPr>
            <w:tcW w:w="1336" w:type="dxa"/>
            <w:tcBorders>
              <w:top w:val="nil"/>
              <w:left w:val="nil"/>
              <w:bottom w:val="single" w:sz="4" w:space="0" w:color="auto"/>
              <w:right w:val="single" w:sz="4" w:space="0" w:color="auto"/>
            </w:tcBorders>
            <w:shd w:val="clear" w:color="FFFFFF" w:fill="FFFFFF"/>
            <w:vAlign w:val="bottom"/>
          </w:tcPr>
          <w:p w14:paraId="1D0088CF" w14:textId="17DE1133" w:rsidR="00850F1E" w:rsidRPr="0043318B" w:rsidRDefault="00850F1E" w:rsidP="00ED286E">
            <w:pPr>
              <w:ind w:right="150"/>
              <w:rPr>
                <w:color w:val="000000"/>
                <w:sz w:val="20"/>
                <w:szCs w:val="20"/>
              </w:rPr>
            </w:pPr>
            <w:r w:rsidRPr="0043318B">
              <w:rPr>
                <w:color w:val="000000"/>
                <w:sz w:val="20"/>
                <w:szCs w:val="20"/>
              </w:rPr>
              <w:t>Divesh</w:t>
            </w:r>
          </w:p>
        </w:tc>
        <w:tc>
          <w:tcPr>
            <w:tcW w:w="2354" w:type="dxa"/>
            <w:tcBorders>
              <w:top w:val="nil"/>
              <w:left w:val="nil"/>
              <w:bottom w:val="single" w:sz="4" w:space="0" w:color="auto"/>
              <w:right w:val="single" w:sz="4" w:space="0" w:color="auto"/>
            </w:tcBorders>
            <w:shd w:val="clear" w:color="FFFFFF" w:fill="FFFFFF"/>
            <w:vAlign w:val="bottom"/>
          </w:tcPr>
          <w:p w14:paraId="388D28B1" w14:textId="32897242" w:rsidR="00850F1E" w:rsidRPr="0043318B" w:rsidRDefault="00850F1E" w:rsidP="00ED286E">
            <w:pPr>
              <w:ind w:right="150"/>
              <w:rPr>
                <w:color w:val="000000"/>
                <w:sz w:val="20"/>
                <w:szCs w:val="20"/>
              </w:rPr>
            </w:pPr>
            <w:r w:rsidRPr="0043318B">
              <w:rPr>
                <w:color w:val="000000"/>
                <w:sz w:val="20"/>
                <w:szCs w:val="20"/>
              </w:rPr>
              <w:t>Percussion</w:t>
            </w:r>
            <w:r w:rsidR="00A10C8B">
              <w:rPr>
                <w:color w:val="000000"/>
                <w:sz w:val="20"/>
                <w:szCs w:val="20"/>
              </w:rPr>
              <w:t>, Area Coordinator</w:t>
            </w:r>
          </w:p>
        </w:tc>
        <w:tc>
          <w:tcPr>
            <w:tcW w:w="3060" w:type="dxa"/>
            <w:tcBorders>
              <w:top w:val="nil"/>
              <w:left w:val="nil"/>
              <w:bottom w:val="single" w:sz="4" w:space="0" w:color="auto"/>
              <w:right w:val="single" w:sz="8" w:space="0" w:color="auto"/>
            </w:tcBorders>
            <w:shd w:val="clear" w:color="FFFFFF" w:fill="FFFFFF"/>
            <w:vAlign w:val="bottom"/>
          </w:tcPr>
          <w:p w14:paraId="47443002" w14:textId="05F9E00D" w:rsidR="00A10C8B" w:rsidRPr="00A10C8B" w:rsidRDefault="00A10C8B" w:rsidP="00ED286E">
            <w:pPr>
              <w:ind w:right="150"/>
              <w:rPr>
                <w:sz w:val="20"/>
                <w:szCs w:val="20"/>
                <w:shd w:val="clear" w:color="auto" w:fill="F1F3F4"/>
              </w:rPr>
            </w:pPr>
            <w:r w:rsidRPr="00A10C8B">
              <w:rPr>
                <w:sz w:val="20"/>
                <w:szCs w:val="20"/>
                <w:shd w:val="clear" w:color="auto" w:fill="F1F3F4"/>
              </w:rPr>
              <w:t>D</w:t>
            </w:r>
            <w:r>
              <w:rPr>
                <w:sz w:val="20"/>
                <w:szCs w:val="20"/>
                <w:shd w:val="clear" w:color="auto" w:fill="F1F3F4"/>
              </w:rPr>
              <w:t>ivesh.karamchandani@sjsu.edu</w:t>
            </w:r>
          </w:p>
        </w:tc>
      </w:tr>
      <w:tr w:rsidR="0043318B" w:rsidRPr="0043318B" w14:paraId="073485F2"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5B3C3478" w14:textId="696DAFB4" w:rsidR="0043318B" w:rsidRPr="0043318B" w:rsidRDefault="0043318B" w:rsidP="00ED286E">
            <w:pPr>
              <w:ind w:right="150"/>
              <w:rPr>
                <w:color w:val="000000"/>
                <w:sz w:val="20"/>
                <w:szCs w:val="20"/>
              </w:rPr>
            </w:pPr>
            <w:r w:rsidRPr="0043318B">
              <w:rPr>
                <w:color w:val="000000"/>
                <w:sz w:val="20"/>
                <w:szCs w:val="20"/>
              </w:rPr>
              <w:t>Kearns</w:t>
            </w:r>
          </w:p>
        </w:tc>
        <w:tc>
          <w:tcPr>
            <w:tcW w:w="1336" w:type="dxa"/>
            <w:tcBorders>
              <w:top w:val="nil"/>
              <w:left w:val="nil"/>
              <w:bottom w:val="single" w:sz="4" w:space="0" w:color="auto"/>
              <w:right w:val="single" w:sz="4" w:space="0" w:color="auto"/>
            </w:tcBorders>
            <w:shd w:val="clear" w:color="FFFFFF" w:fill="FFFFFF"/>
            <w:vAlign w:val="bottom"/>
          </w:tcPr>
          <w:p w14:paraId="2FB5CC51" w14:textId="1A519C04" w:rsidR="0043318B" w:rsidRPr="0043318B" w:rsidRDefault="0043318B" w:rsidP="00ED286E">
            <w:pPr>
              <w:ind w:right="150"/>
              <w:rPr>
                <w:color w:val="000000"/>
                <w:sz w:val="20"/>
                <w:szCs w:val="20"/>
              </w:rPr>
            </w:pPr>
            <w:r w:rsidRPr="0043318B">
              <w:rPr>
                <w:color w:val="000000"/>
                <w:sz w:val="20"/>
                <w:szCs w:val="20"/>
              </w:rPr>
              <w:t>Adelle</w:t>
            </w:r>
          </w:p>
        </w:tc>
        <w:tc>
          <w:tcPr>
            <w:tcW w:w="2354" w:type="dxa"/>
            <w:tcBorders>
              <w:top w:val="nil"/>
              <w:left w:val="nil"/>
              <w:bottom w:val="single" w:sz="4" w:space="0" w:color="auto"/>
              <w:right w:val="single" w:sz="4" w:space="0" w:color="auto"/>
            </w:tcBorders>
            <w:shd w:val="clear" w:color="FFFFFF" w:fill="FFFFFF"/>
            <w:vAlign w:val="bottom"/>
          </w:tcPr>
          <w:p w14:paraId="6C6C0867" w14:textId="49721667" w:rsidR="0043318B" w:rsidRPr="0043318B" w:rsidRDefault="0043318B" w:rsidP="00ED286E">
            <w:pPr>
              <w:ind w:right="150"/>
              <w:rPr>
                <w:color w:val="000000"/>
                <w:sz w:val="20"/>
                <w:szCs w:val="20"/>
              </w:rPr>
            </w:pPr>
            <w:r w:rsidRPr="0043318B">
              <w:rPr>
                <w:color w:val="000000"/>
                <w:sz w:val="20"/>
                <w:szCs w:val="20"/>
              </w:rPr>
              <w:t>Cello</w:t>
            </w:r>
          </w:p>
        </w:tc>
        <w:tc>
          <w:tcPr>
            <w:tcW w:w="3060" w:type="dxa"/>
            <w:tcBorders>
              <w:top w:val="nil"/>
              <w:left w:val="nil"/>
              <w:bottom w:val="single" w:sz="4" w:space="0" w:color="auto"/>
              <w:right w:val="single" w:sz="8" w:space="0" w:color="auto"/>
            </w:tcBorders>
            <w:shd w:val="clear" w:color="FFFFFF" w:fill="FFFFFF"/>
            <w:vAlign w:val="bottom"/>
          </w:tcPr>
          <w:p w14:paraId="078B547A" w14:textId="64689A9C" w:rsidR="0043318B" w:rsidRPr="0043318B" w:rsidRDefault="0043318B" w:rsidP="00ED286E">
            <w:pPr>
              <w:ind w:right="150"/>
              <w:rPr>
                <w:sz w:val="20"/>
                <w:szCs w:val="20"/>
              </w:rPr>
            </w:pPr>
            <w:r w:rsidRPr="0043318B">
              <w:rPr>
                <w:sz w:val="20"/>
                <w:szCs w:val="20"/>
              </w:rPr>
              <w:t>adelle.kearns@sjsu.edu</w:t>
            </w:r>
          </w:p>
        </w:tc>
      </w:tr>
      <w:tr w:rsidR="00850F1E" w:rsidRPr="0043318B" w14:paraId="5C8DDF2F"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FB1C830" w14:textId="77777777" w:rsidR="00850F1E" w:rsidRPr="0043318B" w:rsidRDefault="00850F1E" w:rsidP="00ED286E">
            <w:pPr>
              <w:ind w:right="150"/>
              <w:rPr>
                <w:color w:val="000000"/>
                <w:sz w:val="20"/>
                <w:szCs w:val="20"/>
              </w:rPr>
            </w:pPr>
            <w:r w:rsidRPr="0043318B">
              <w:rPr>
                <w:color w:val="000000"/>
                <w:sz w:val="20"/>
                <w:szCs w:val="20"/>
              </w:rPr>
              <w:t>Langan</w:t>
            </w:r>
          </w:p>
        </w:tc>
        <w:tc>
          <w:tcPr>
            <w:tcW w:w="1336" w:type="dxa"/>
            <w:tcBorders>
              <w:top w:val="nil"/>
              <w:left w:val="nil"/>
              <w:bottom w:val="single" w:sz="4" w:space="0" w:color="auto"/>
              <w:right w:val="single" w:sz="4" w:space="0" w:color="auto"/>
            </w:tcBorders>
            <w:shd w:val="clear" w:color="FFFFFF" w:fill="FFFFFF"/>
            <w:vAlign w:val="bottom"/>
            <w:hideMark/>
          </w:tcPr>
          <w:p w14:paraId="2259B2FB" w14:textId="77777777" w:rsidR="00850F1E" w:rsidRPr="0043318B" w:rsidRDefault="00850F1E" w:rsidP="00ED286E">
            <w:pPr>
              <w:ind w:right="150"/>
              <w:rPr>
                <w:color w:val="000000"/>
                <w:sz w:val="20"/>
                <w:szCs w:val="20"/>
              </w:rPr>
            </w:pPr>
            <w:r w:rsidRPr="0043318B">
              <w:rPr>
                <w:color w:val="000000"/>
                <w:sz w:val="20"/>
                <w:szCs w:val="20"/>
              </w:rPr>
              <w:t>Thomas</w:t>
            </w:r>
          </w:p>
        </w:tc>
        <w:tc>
          <w:tcPr>
            <w:tcW w:w="2354" w:type="dxa"/>
            <w:tcBorders>
              <w:top w:val="nil"/>
              <w:left w:val="nil"/>
              <w:bottom w:val="single" w:sz="4" w:space="0" w:color="auto"/>
              <w:right w:val="single" w:sz="4" w:space="0" w:color="auto"/>
            </w:tcBorders>
            <w:shd w:val="clear" w:color="FFFFFF" w:fill="FFFFFF"/>
            <w:vAlign w:val="bottom"/>
            <w:hideMark/>
          </w:tcPr>
          <w:p w14:paraId="6633FCFB" w14:textId="6FD1FEE1" w:rsidR="00850F1E" w:rsidRPr="0043318B" w:rsidRDefault="00850F1E" w:rsidP="00ED286E">
            <w:pPr>
              <w:ind w:right="150"/>
              <w:rPr>
                <w:color w:val="000000"/>
                <w:sz w:val="20"/>
                <w:szCs w:val="20"/>
              </w:rPr>
            </w:pPr>
            <w:r w:rsidRPr="0043318B">
              <w:rPr>
                <w:color w:val="000000"/>
                <w:sz w:val="20"/>
                <w:szCs w:val="20"/>
              </w:rPr>
              <w:t>Music Theory, Jazz Studies</w:t>
            </w:r>
            <w:r w:rsidR="0043318B">
              <w:rPr>
                <w:color w:val="000000"/>
                <w:sz w:val="20"/>
                <w:szCs w:val="20"/>
              </w:rPr>
              <w:t>, General Music</w:t>
            </w:r>
          </w:p>
        </w:tc>
        <w:tc>
          <w:tcPr>
            <w:tcW w:w="3060" w:type="dxa"/>
            <w:tcBorders>
              <w:top w:val="nil"/>
              <w:left w:val="nil"/>
              <w:bottom w:val="single" w:sz="4" w:space="0" w:color="auto"/>
              <w:right w:val="single" w:sz="8" w:space="0" w:color="auto"/>
            </w:tcBorders>
            <w:shd w:val="clear" w:color="FFFFFF" w:fill="FFFFFF"/>
            <w:vAlign w:val="bottom"/>
            <w:hideMark/>
          </w:tcPr>
          <w:p w14:paraId="2050F32E" w14:textId="77777777" w:rsidR="00850F1E" w:rsidRPr="0043318B" w:rsidRDefault="00850F1E" w:rsidP="00ED286E">
            <w:pPr>
              <w:ind w:right="150"/>
              <w:rPr>
                <w:color w:val="000000"/>
                <w:sz w:val="20"/>
                <w:szCs w:val="20"/>
              </w:rPr>
            </w:pPr>
            <w:r w:rsidRPr="0043318B">
              <w:rPr>
                <w:color w:val="000000"/>
                <w:sz w:val="20"/>
                <w:szCs w:val="20"/>
              </w:rPr>
              <w:t>tpmlangan@yahoo.com</w:t>
            </w:r>
          </w:p>
        </w:tc>
      </w:tr>
      <w:tr w:rsidR="00850F1E" w:rsidRPr="0043318B" w14:paraId="6160A876"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D9CC5E8" w14:textId="77777777" w:rsidR="00850F1E" w:rsidRPr="0043318B" w:rsidRDefault="00850F1E" w:rsidP="00ED286E">
            <w:pPr>
              <w:ind w:right="150"/>
              <w:rPr>
                <w:color w:val="000000"/>
                <w:sz w:val="20"/>
                <w:szCs w:val="20"/>
              </w:rPr>
            </w:pPr>
            <w:r w:rsidRPr="0043318B">
              <w:rPr>
                <w:color w:val="000000"/>
                <w:sz w:val="20"/>
                <w:szCs w:val="20"/>
              </w:rPr>
              <w:t>Levy</w:t>
            </w:r>
          </w:p>
        </w:tc>
        <w:tc>
          <w:tcPr>
            <w:tcW w:w="1336" w:type="dxa"/>
            <w:tcBorders>
              <w:top w:val="nil"/>
              <w:left w:val="nil"/>
              <w:bottom w:val="single" w:sz="4" w:space="0" w:color="auto"/>
              <w:right w:val="single" w:sz="4" w:space="0" w:color="auto"/>
            </w:tcBorders>
            <w:shd w:val="clear" w:color="FFFFFF" w:fill="FFFFFF"/>
            <w:vAlign w:val="bottom"/>
            <w:hideMark/>
          </w:tcPr>
          <w:p w14:paraId="42611844" w14:textId="77777777" w:rsidR="00850F1E" w:rsidRPr="0043318B" w:rsidRDefault="00850F1E" w:rsidP="00ED286E">
            <w:pPr>
              <w:ind w:right="150"/>
              <w:rPr>
                <w:color w:val="000000"/>
                <w:sz w:val="20"/>
                <w:szCs w:val="20"/>
              </w:rPr>
            </w:pPr>
            <w:r w:rsidRPr="0043318B">
              <w:rPr>
                <w:color w:val="000000"/>
                <w:sz w:val="20"/>
                <w:szCs w:val="20"/>
              </w:rPr>
              <w:t>Frank</w:t>
            </w:r>
          </w:p>
        </w:tc>
        <w:tc>
          <w:tcPr>
            <w:tcW w:w="2354" w:type="dxa"/>
            <w:tcBorders>
              <w:top w:val="nil"/>
              <w:left w:val="nil"/>
              <w:bottom w:val="single" w:sz="4" w:space="0" w:color="auto"/>
              <w:right w:val="single" w:sz="4" w:space="0" w:color="auto"/>
            </w:tcBorders>
            <w:shd w:val="clear" w:color="FFFFFF" w:fill="FFFFFF"/>
            <w:vAlign w:val="bottom"/>
            <w:hideMark/>
          </w:tcPr>
          <w:p w14:paraId="21ECD161" w14:textId="77777777" w:rsidR="00850F1E" w:rsidRPr="0043318B" w:rsidRDefault="00850F1E" w:rsidP="00ED286E">
            <w:pPr>
              <w:ind w:right="150"/>
              <w:rPr>
                <w:color w:val="000000"/>
                <w:sz w:val="20"/>
                <w:szCs w:val="20"/>
              </w:rPr>
            </w:pPr>
            <w:r w:rsidRPr="0043318B">
              <w:rPr>
                <w:color w:val="000000"/>
                <w:sz w:val="20"/>
                <w:szCs w:val="20"/>
              </w:rPr>
              <w:t>Keyboard</w:t>
            </w:r>
          </w:p>
        </w:tc>
        <w:tc>
          <w:tcPr>
            <w:tcW w:w="3060" w:type="dxa"/>
            <w:tcBorders>
              <w:top w:val="nil"/>
              <w:left w:val="nil"/>
              <w:bottom w:val="single" w:sz="4" w:space="0" w:color="auto"/>
              <w:right w:val="single" w:sz="8" w:space="0" w:color="auto"/>
            </w:tcBorders>
            <w:shd w:val="clear" w:color="FFFFFF" w:fill="FFFFFF"/>
            <w:vAlign w:val="bottom"/>
            <w:hideMark/>
          </w:tcPr>
          <w:p w14:paraId="6B84D15C" w14:textId="77777777" w:rsidR="00850F1E" w:rsidRPr="0043318B" w:rsidRDefault="00850F1E" w:rsidP="00ED286E">
            <w:pPr>
              <w:ind w:right="150"/>
              <w:rPr>
                <w:color w:val="000000"/>
                <w:sz w:val="20"/>
                <w:szCs w:val="20"/>
              </w:rPr>
            </w:pPr>
            <w:r w:rsidRPr="0043318B">
              <w:rPr>
                <w:color w:val="000000"/>
                <w:sz w:val="20"/>
                <w:szCs w:val="20"/>
              </w:rPr>
              <w:t>franklevy960@gmail.com</w:t>
            </w:r>
          </w:p>
        </w:tc>
      </w:tr>
      <w:tr w:rsidR="00850F1E" w:rsidRPr="0043318B" w14:paraId="5641867D"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542BA263" w14:textId="77777777" w:rsidR="00850F1E" w:rsidRPr="0043318B" w:rsidRDefault="00850F1E" w:rsidP="00ED286E">
            <w:pPr>
              <w:ind w:right="150"/>
              <w:rPr>
                <w:color w:val="000000"/>
                <w:sz w:val="20"/>
                <w:szCs w:val="20"/>
              </w:rPr>
            </w:pPr>
            <w:r w:rsidRPr="0043318B">
              <w:rPr>
                <w:color w:val="000000"/>
                <w:sz w:val="20"/>
                <w:szCs w:val="20"/>
              </w:rPr>
              <w:t>Lewis</w:t>
            </w:r>
          </w:p>
        </w:tc>
        <w:tc>
          <w:tcPr>
            <w:tcW w:w="1336" w:type="dxa"/>
            <w:tcBorders>
              <w:top w:val="nil"/>
              <w:left w:val="nil"/>
              <w:bottom w:val="single" w:sz="4" w:space="0" w:color="auto"/>
              <w:right w:val="single" w:sz="4" w:space="0" w:color="auto"/>
            </w:tcBorders>
            <w:shd w:val="clear" w:color="FFFFFF" w:fill="FFFFFF"/>
            <w:vAlign w:val="bottom"/>
            <w:hideMark/>
          </w:tcPr>
          <w:p w14:paraId="2901A2E8" w14:textId="77777777" w:rsidR="00850F1E" w:rsidRPr="0043318B" w:rsidRDefault="00850F1E" w:rsidP="00ED286E">
            <w:pPr>
              <w:ind w:right="150"/>
              <w:rPr>
                <w:color w:val="000000"/>
                <w:sz w:val="20"/>
                <w:szCs w:val="20"/>
              </w:rPr>
            </w:pPr>
            <w:r w:rsidRPr="0043318B">
              <w:rPr>
                <w:color w:val="000000"/>
                <w:sz w:val="20"/>
                <w:szCs w:val="20"/>
              </w:rPr>
              <w:t>Jason</w:t>
            </w:r>
          </w:p>
        </w:tc>
        <w:tc>
          <w:tcPr>
            <w:tcW w:w="2354" w:type="dxa"/>
            <w:tcBorders>
              <w:top w:val="nil"/>
              <w:left w:val="nil"/>
              <w:bottom w:val="single" w:sz="4" w:space="0" w:color="auto"/>
              <w:right w:val="single" w:sz="4" w:space="0" w:color="auto"/>
            </w:tcBorders>
            <w:shd w:val="clear" w:color="FFFFFF" w:fill="FFFFFF"/>
            <w:vAlign w:val="bottom"/>
            <w:hideMark/>
          </w:tcPr>
          <w:p w14:paraId="3ED36A2F" w14:textId="77777777" w:rsidR="00850F1E" w:rsidRPr="0043318B" w:rsidRDefault="00850F1E" w:rsidP="00ED286E">
            <w:pPr>
              <w:ind w:right="150"/>
              <w:rPr>
                <w:color w:val="000000"/>
                <w:sz w:val="20"/>
                <w:szCs w:val="20"/>
              </w:rPr>
            </w:pPr>
            <w:r w:rsidRPr="0043318B">
              <w:rPr>
                <w:color w:val="000000"/>
                <w:sz w:val="20"/>
                <w:szCs w:val="20"/>
              </w:rPr>
              <w:t xml:space="preserve">Jazz </w:t>
            </w:r>
            <w:proofErr w:type="spellStart"/>
            <w:r w:rsidRPr="0043318B">
              <w:rPr>
                <w:color w:val="000000"/>
                <w:sz w:val="20"/>
                <w:szCs w:val="20"/>
              </w:rPr>
              <w:t>Drumset</w:t>
            </w:r>
            <w:proofErr w:type="spellEnd"/>
            <w:r w:rsidRPr="0043318B">
              <w:rPr>
                <w:color w:val="000000"/>
                <w:sz w:val="20"/>
                <w:szCs w:val="20"/>
              </w:rPr>
              <w:t>, Combos</w:t>
            </w:r>
          </w:p>
        </w:tc>
        <w:tc>
          <w:tcPr>
            <w:tcW w:w="3060" w:type="dxa"/>
            <w:tcBorders>
              <w:top w:val="nil"/>
              <w:left w:val="nil"/>
              <w:bottom w:val="single" w:sz="4" w:space="0" w:color="auto"/>
              <w:right w:val="single" w:sz="8" w:space="0" w:color="auto"/>
            </w:tcBorders>
            <w:shd w:val="clear" w:color="FFFFFF" w:fill="FFFFFF"/>
            <w:vAlign w:val="bottom"/>
            <w:hideMark/>
          </w:tcPr>
          <w:p w14:paraId="6484D08C" w14:textId="77777777" w:rsidR="00850F1E" w:rsidRPr="0043318B" w:rsidRDefault="00850F1E" w:rsidP="00ED286E">
            <w:pPr>
              <w:ind w:right="150"/>
              <w:rPr>
                <w:color w:val="000000"/>
                <w:sz w:val="20"/>
                <w:szCs w:val="20"/>
              </w:rPr>
            </w:pPr>
            <w:r w:rsidRPr="0043318B">
              <w:rPr>
                <w:color w:val="000000"/>
                <w:sz w:val="20"/>
                <w:szCs w:val="20"/>
              </w:rPr>
              <w:t>jason@jsklewis.com</w:t>
            </w:r>
          </w:p>
        </w:tc>
      </w:tr>
      <w:tr w:rsidR="00850F1E" w:rsidRPr="0043318B" w14:paraId="0494D364"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2AD15E60" w14:textId="77777777" w:rsidR="00850F1E" w:rsidRPr="0043318B" w:rsidRDefault="00850F1E" w:rsidP="00ED286E">
            <w:pPr>
              <w:ind w:right="150"/>
              <w:rPr>
                <w:color w:val="000000"/>
                <w:sz w:val="20"/>
                <w:szCs w:val="20"/>
              </w:rPr>
            </w:pPr>
            <w:r w:rsidRPr="0043318B">
              <w:rPr>
                <w:color w:val="000000"/>
                <w:sz w:val="20"/>
                <w:szCs w:val="20"/>
              </w:rPr>
              <w:t>Lewis</w:t>
            </w:r>
          </w:p>
        </w:tc>
        <w:tc>
          <w:tcPr>
            <w:tcW w:w="1336" w:type="dxa"/>
            <w:tcBorders>
              <w:top w:val="nil"/>
              <w:left w:val="nil"/>
              <w:bottom w:val="single" w:sz="4" w:space="0" w:color="auto"/>
              <w:right w:val="single" w:sz="4" w:space="0" w:color="auto"/>
            </w:tcBorders>
            <w:shd w:val="clear" w:color="FFFFFF" w:fill="FFFFFF"/>
            <w:vAlign w:val="bottom"/>
            <w:hideMark/>
          </w:tcPr>
          <w:p w14:paraId="3D1E511B" w14:textId="77777777" w:rsidR="00850F1E" w:rsidRPr="0043318B" w:rsidRDefault="00850F1E" w:rsidP="00ED286E">
            <w:pPr>
              <w:ind w:right="150"/>
              <w:rPr>
                <w:color w:val="000000"/>
                <w:sz w:val="20"/>
                <w:szCs w:val="20"/>
              </w:rPr>
            </w:pPr>
            <w:r w:rsidRPr="0043318B">
              <w:rPr>
                <w:color w:val="000000"/>
                <w:sz w:val="20"/>
                <w:szCs w:val="20"/>
              </w:rPr>
              <w:t>Jeffrey</w:t>
            </w:r>
          </w:p>
        </w:tc>
        <w:tc>
          <w:tcPr>
            <w:tcW w:w="2354" w:type="dxa"/>
            <w:tcBorders>
              <w:top w:val="nil"/>
              <w:left w:val="nil"/>
              <w:bottom w:val="single" w:sz="4" w:space="0" w:color="auto"/>
              <w:right w:val="single" w:sz="4" w:space="0" w:color="auto"/>
            </w:tcBorders>
            <w:shd w:val="clear" w:color="FFFFFF" w:fill="FFFFFF"/>
            <w:vAlign w:val="bottom"/>
            <w:hideMark/>
          </w:tcPr>
          <w:p w14:paraId="4F1A568B" w14:textId="77777777" w:rsidR="00850F1E" w:rsidRPr="0043318B" w:rsidRDefault="00850F1E" w:rsidP="00ED286E">
            <w:pPr>
              <w:ind w:right="150"/>
              <w:rPr>
                <w:color w:val="000000"/>
                <w:sz w:val="20"/>
                <w:szCs w:val="20"/>
              </w:rPr>
            </w:pPr>
            <w:r w:rsidRPr="0043318B">
              <w:rPr>
                <w:color w:val="000000"/>
                <w:sz w:val="20"/>
                <w:szCs w:val="20"/>
              </w:rPr>
              <w:t>Jazz Trumpet; Director,  Latin Jazz Ensemble</w:t>
            </w:r>
          </w:p>
        </w:tc>
        <w:tc>
          <w:tcPr>
            <w:tcW w:w="3060" w:type="dxa"/>
            <w:tcBorders>
              <w:top w:val="nil"/>
              <w:left w:val="nil"/>
              <w:bottom w:val="single" w:sz="4" w:space="0" w:color="auto"/>
              <w:right w:val="single" w:sz="8" w:space="0" w:color="auto"/>
            </w:tcBorders>
            <w:shd w:val="clear" w:color="FFFFFF" w:fill="FFFFFF"/>
            <w:vAlign w:val="bottom"/>
            <w:hideMark/>
          </w:tcPr>
          <w:p w14:paraId="2EAB8187" w14:textId="77777777" w:rsidR="00850F1E" w:rsidRPr="0043318B" w:rsidRDefault="00850F1E" w:rsidP="00ED286E">
            <w:pPr>
              <w:ind w:right="150"/>
              <w:rPr>
                <w:color w:val="000000"/>
                <w:sz w:val="20"/>
                <w:szCs w:val="20"/>
              </w:rPr>
            </w:pPr>
            <w:r w:rsidRPr="0043318B">
              <w:rPr>
                <w:color w:val="000000"/>
                <w:sz w:val="20"/>
                <w:szCs w:val="20"/>
              </w:rPr>
              <w:t>Hornforhire@aol.com</w:t>
            </w:r>
          </w:p>
        </w:tc>
      </w:tr>
      <w:tr w:rsidR="0012460C" w:rsidRPr="0043318B" w14:paraId="55AED11D"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2923266F" w14:textId="429AAB6B" w:rsidR="0012460C" w:rsidRPr="0043318B" w:rsidRDefault="0012460C" w:rsidP="00ED286E">
            <w:pPr>
              <w:ind w:right="150"/>
              <w:rPr>
                <w:color w:val="000000"/>
                <w:sz w:val="20"/>
                <w:szCs w:val="20"/>
              </w:rPr>
            </w:pPr>
            <w:r>
              <w:rPr>
                <w:color w:val="000000"/>
                <w:sz w:val="20"/>
                <w:szCs w:val="20"/>
              </w:rPr>
              <w:t>Li</w:t>
            </w:r>
          </w:p>
        </w:tc>
        <w:tc>
          <w:tcPr>
            <w:tcW w:w="1336" w:type="dxa"/>
            <w:tcBorders>
              <w:top w:val="nil"/>
              <w:left w:val="nil"/>
              <w:bottom w:val="single" w:sz="4" w:space="0" w:color="auto"/>
              <w:right w:val="single" w:sz="4" w:space="0" w:color="auto"/>
            </w:tcBorders>
            <w:shd w:val="clear" w:color="FFFFFF" w:fill="FFFFFF"/>
            <w:vAlign w:val="bottom"/>
          </w:tcPr>
          <w:p w14:paraId="44864538" w14:textId="23F8802D" w:rsidR="0012460C" w:rsidRPr="0043318B" w:rsidRDefault="0012460C" w:rsidP="00ED286E">
            <w:pPr>
              <w:ind w:right="150"/>
              <w:rPr>
                <w:color w:val="000000"/>
                <w:sz w:val="20"/>
                <w:szCs w:val="20"/>
              </w:rPr>
            </w:pPr>
            <w:r>
              <w:rPr>
                <w:color w:val="000000"/>
                <w:sz w:val="20"/>
                <w:szCs w:val="20"/>
              </w:rPr>
              <w:t>Elliona</w:t>
            </w:r>
          </w:p>
        </w:tc>
        <w:tc>
          <w:tcPr>
            <w:tcW w:w="2354" w:type="dxa"/>
            <w:tcBorders>
              <w:top w:val="nil"/>
              <w:left w:val="nil"/>
              <w:bottom w:val="single" w:sz="4" w:space="0" w:color="auto"/>
              <w:right w:val="single" w:sz="4" w:space="0" w:color="auto"/>
            </w:tcBorders>
            <w:shd w:val="clear" w:color="FFFFFF" w:fill="FFFFFF"/>
            <w:vAlign w:val="bottom"/>
          </w:tcPr>
          <w:p w14:paraId="6E1A4776" w14:textId="79EB0075" w:rsidR="0012460C" w:rsidRPr="0043318B" w:rsidRDefault="0012460C" w:rsidP="00ED286E">
            <w:pPr>
              <w:ind w:right="150"/>
              <w:rPr>
                <w:color w:val="000000"/>
                <w:sz w:val="20"/>
                <w:szCs w:val="20"/>
              </w:rPr>
            </w:pPr>
            <w:r>
              <w:rPr>
                <w:color w:val="000000"/>
                <w:sz w:val="20"/>
                <w:szCs w:val="20"/>
              </w:rPr>
              <w:t>Music theory/musicianship</w:t>
            </w:r>
          </w:p>
        </w:tc>
        <w:tc>
          <w:tcPr>
            <w:tcW w:w="3060" w:type="dxa"/>
            <w:tcBorders>
              <w:top w:val="nil"/>
              <w:left w:val="nil"/>
              <w:bottom w:val="single" w:sz="4" w:space="0" w:color="auto"/>
              <w:right w:val="single" w:sz="8" w:space="0" w:color="auto"/>
            </w:tcBorders>
            <w:shd w:val="clear" w:color="FFFFFF" w:fill="FFFFFF"/>
            <w:vAlign w:val="center"/>
          </w:tcPr>
          <w:p w14:paraId="01347D12" w14:textId="477CB92E" w:rsidR="0012460C" w:rsidRPr="0043318B" w:rsidRDefault="0012460C" w:rsidP="00ED286E">
            <w:pPr>
              <w:ind w:right="150"/>
              <w:rPr>
                <w:color w:val="000000"/>
                <w:sz w:val="20"/>
                <w:szCs w:val="20"/>
              </w:rPr>
            </w:pPr>
            <w:r w:rsidRPr="0012460C">
              <w:rPr>
                <w:color w:val="000000"/>
                <w:sz w:val="20"/>
                <w:szCs w:val="20"/>
              </w:rPr>
              <w:t>ellionali1005@gmail.com</w:t>
            </w:r>
          </w:p>
        </w:tc>
      </w:tr>
      <w:tr w:rsidR="00850F1E" w:rsidRPr="0043318B" w14:paraId="25993DD9"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5C7E5168" w14:textId="77777777" w:rsidR="00850F1E" w:rsidRPr="0043318B" w:rsidRDefault="00850F1E" w:rsidP="00ED286E">
            <w:pPr>
              <w:ind w:right="150"/>
              <w:rPr>
                <w:color w:val="000000"/>
                <w:sz w:val="20"/>
                <w:szCs w:val="20"/>
              </w:rPr>
            </w:pPr>
            <w:r w:rsidRPr="0043318B">
              <w:rPr>
                <w:color w:val="000000"/>
                <w:sz w:val="20"/>
                <w:szCs w:val="20"/>
              </w:rPr>
              <w:t>Lin</w:t>
            </w:r>
          </w:p>
        </w:tc>
        <w:tc>
          <w:tcPr>
            <w:tcW w:w="1336" w:type="dxa"/>
            <w:tcBorders>
              <w:top w:val="nil"/>
              <w:left w:val="nil"/>
              <w:bottom w:val="single" w:sz="4" w:space="0" w:color="auto"/>
              <w:right w:val="single" w:sz="4" w:space="0" w:color="auto"/>
            </w:tcBorders>
            <w:shd w:val="clear" w:color="FFFFFF" w:fill="FFFFFF"/>
            <w:vAlign w:val="bottom"/>
            <w:hideMark/>
          </w:tcPr>
          <w:p w14:paraId="7505F7D1" w14:textId="77777777" w:rsidR="00850F1E" w:rsidRPr="0043318B" w:rsidRDefault="00850F1E" w:rsidP="00ED286E">
            <w:pPr>
              <w:ind w:right="150"/>
              <w:rPr>
                <w:color w:val="000000"/>
                <w:sz w:val="20"/>
                <w:szCs w:val="20"/>
              </w:rPr>
            </w:pPr>
            <w:r w:rsidRPr="0043318B">
              <w:rPr>
                <w:color w:val="000000"/>
                <w:sz w:val="20"/>
                <w:szCs w:val="20"/>
              </w:rPr>
              <w:t>Steven</w:t>
            </w:r>
          </w:p>
        </w:tc>
        <w:tc>
          <w:tcPr>
            <w:tcW w:w="2354" w:type="dxa"/>
            <w:tcBorders>
              <w:top w:val="nil"/>
              <w:left w:val="nil"/>
              <w:bottom w:val="single" w:sz="4" w:space="0" w:color="auto"/>
              <w:right w:val="single" w:sz="4" w:space="0" w:color="auto"/>
            </w:tcBorders>
            <w:shd w:val="clear" w:color="FFFFFF" w:fill="FFFFFF"/>
            <w:vAlign w:val="bottom"/>
            <w:hideMark/>
          </w:tcPr>
          <w:p w14:paraId="0101027E" w14:textId="77777777" w:rsidR="00850F1E" w:rsidRPr="0043318B" w:rsidRDefault="00850F1E" w:rsidP="00ED286E">
            <w:pPr>
              <w:ind w:right="150"/>
              <w:rPr>
                <w:color w:val="000000"/>
                <w:sz w:val="20"/>
                <w:szCs w:val="20"/>
              </w:rPr>
            </w:pPr>
            <w:r w:rsidRPr="0043318B">
              <w:rPr>
                <w:color w:val="000000"/>
                <w:sz w:val="20"/>
                <w:szCs w:val="20"/>
              </w:rPr>
              <w:t>Guitar, Music Appreciation</w:t>
            </w:r>
          </w:p>
        </w:tc>
        <w:tc>
          <w:tcPr>
            <w:tcW w:w="3060" w:type="dxa"/>
            <w:tcBorders>
              <w:top w:val="nil"/>
              <w:left w:val="nil"/>
              <w:bottom w:val="single" w:sz="4" w:space="0" w:color="auto"/>
              <w:right w:val="single" w:sz="8" w:space="0" w:color="auto"/>
            </w:tcBorders>
            <w:shd w:val="clear" w:color="FFFFFF" w:fill="FFFFFF"/>
            <w:vAlign w:val="center"/>
            <w:hideMark/>
          </w:tcPr>
          <w:p w14:paraId="2BEC5C2F" w14:textId="77777777" w:rsidR="00850F1E" w:rsidRPr="0043318B" w:rsidRDefault="00850F1E" w:rsidP="00ED286E">
            <w:pPr>
              <w:ind w:right="150"/>
              <w:rPr>
                <w:color w:val="000000"/>
                <w:sz w:val="20"/>
                <w:szCs w:val="20"/>
              </w:rPr>
            </w:pPr>
            <w:r w:rsidRPr="0043318B">
              <w:rPr>
                <w:color w:val="000000"/>
                <w:sz w:val="20"/>
                <w:szCs w:val="20"/>
              </w:rPr>
              <w:t>steven.lin@sjsu.edu</w:t>
            </w:r>
          </w:p>
        </w:tc>
      </w:tr>
      <w:tr w:rsidR="00850F1E" w:rsidRPr="0043318B" w14:paraId="164BAF39" w14:textId="77777777" w:rsidTr="00A10C8B">
        <w:trPr>
          <w:trHeight w:val="72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02E66399" w14:textId="77777777" w:rsidR="00850F1E" w:rsidRPr="0043318B" w:rsidRDefault="00850F1E" w:rsidP="00ED286E">
            <w:pPr>
              <w:ind w:right="150"/>
              <w:rPr>
                <w:color w:val="000000"/>
                <w:sz w:val="20"/>
                <w:szCs w:val="20"/>
              </w:rPr>
            </w:pPr>
            <w:r w:rsidRPr="0043318B">
              <w:rPr>
                <w:color w:val="000000"/>
                <w:sz w:val="20"/>
                <w:szCs w:val="20"/>
              </w:rPr>
              <w:t>Lington</w:t>
            </w:r>
          </w:p>
        </w:tc>
        <w:tc>
          <w:tcPr>
            <w:tcW w:w="1336" w:type="dxa"/>
            <w:tcBorders>
              <w:top w:val="nil"/>
              <w:left w:val="nil"/>
              <w:bottom w:val="single" w:sz="4" w:space="0" w:color="auto"/>
              <w:right w:val="single" w:sz="4" w:space="0" w:color="auto"/>
            </w:tcBorders>
            <w:shd w:val="clear" w:color="FFFFFF" w:fill="FFFFFF"/>
            <w:vAlign w:val="bottom"/>
            <w:hideMark/>
          </w:tcPr>
          <w:p w14:paraId="5B87916D" w14:textId="77777777" w:rsidR="00850F1E" w:rsidRPr="0043318B" w:rsidRDefault="00850F1E" w:rsidP="00ED286E">
            <w:pPr>
              <w:ind w:right="150"/>
              <w:rPr>
                <w:color w:val="000000"/>
                <w:sz w:val="20"/>
                <w:szCs w:val="20"/>
              </w:rPr>
            </w:pPr>
            <w:r w:rsidRPr="0043318B">
              <w:rPr>
                <w:color w:val="000000"/>
                <w:sz w:val="20"/>
                <w:szCs w:val="20"/>
              </w:rPr>
              <w:t>Aaron</w:t>
            </w:r>
          </w:p>
        </w:tc>
        <w:tc>
          <w:tcPr>
            <w:tcW w:w="2354" w:type="dxa"/>
            <w:tcBorders>
              <w:top w:val="nil"/>
              <w:left w:val="nil"/>
              <w:bottom w:val="single" w:sz="4" w:space="0" w:color="auto"/>
              <w:right w:val="single" w:sz="4" w:space="0" w:color="auto"/>
            </w:tcBorders>
            <w:shd w:val="clear" w:color="FFFFFF" w:fill="FFFFFF"/>
            <w:vAlign w:val="bottom"/>
            <w:hideMark/>
          </w:tcPr>
          <w:p w14:paraId="7AE2E491" w14:textId="5DF11B87" w:rsidR="00850F1E" w:rsidRPr="0043318B" w:rsidRDefault="00850F1E" w:rsidP="00ED286E">
            <w:pPr>
              <w:ind w:right="150"/>
              <w:rPr>
                <w:color w:val="000000"/>
                <w:sz w:val="20"/>
                <w:szCs w:val="20"/>
              </w:rPr>
            </w:pPr>
            <w:r w:rsidRPr="0043318B">
              <w:rPr>
                <w:color w:val="000000"/>
                <w:sz w:val="20"/>
                <w:szCs w:val="20"/>
              </w:rPr>
              <w:t xml:space="preserve">Professor, Jazz Saxophone, Jazz </w:t>
            </w:r>
            <w:proofErr w:type="spellStart"/>
            <w:r w:rsidRPr="0043318B">
              <w:rPr>
                <w:color w:val="000000"/>
                <w:sz w:val="20"/>
                <w:szCs w:val="20"/>
              </w:rPr>
              <w:t>Orcherstra</w:t>
            </w:r>
            <w:proofErr w:type="spellEnd"/>
            <w:r w:rsidRPr="0043318B">
              <w:rPr>
                <w:color w:val="000000"/>
                <w:sz w:val="20"/>
                <w:szCs w:val="20"/>
              </w:rPr>
              <w:t xml:space="preserve">; Area Coordinator Jazz </w:t>
            </w:r>
          </w:p>
        </w:tc>
        <w:tc>
          <w:tcPr>
            <w:tcW w:w="3060" w:type="dxa"/>
            <w:tcBorders>
              <w:top w:val="nil"/>
              <w:left w:val="nil"/>
              <w:bottom w:val="single" w:sz="4" w:space="0" w:color="auto"/>
              <w:right w:val="single" w:sz="8" w:space="0" w:color="auto"/>
            </w:tcBorders>
            <w:shd w:val="clear" w:color="FFFFFF" w:fill="FFFFFF"/>
            <w:vAlign w:val="bottom"/>
            <w:hideMark/>
          </w:tcPr>
          <w:p w14:paraId="368B3A63" w14:textId="77777777" w:rsidR="00850F1E" w:rsidRPr="0043318B" w:rsidRDefault="00850F1E" w:rsidP="00ED286E">
            <w:pPr>
              <w:ind w:right="150"/>
              <w:rPr>
                <w:color w:val="000000"/>
                <w:sz w:val="20"/>
                <w:szCs w:val="20"/>
              </w:rPr>
            </w:pPr>
            <w:r w:rsidRPr="0043318B">
              <w:rPr>
                <w:color w:val="000000"/>
                <w:sz w:val="20"/>
                <w:szCs w:val="20"/>
              </w:rPr>
              <w:t>aaron.lington@sjsu.edu</w:t>
            </w:r>
          </w:p>
        </w:tc>
      </w:tr>
      <w:tr w:rsidR="00850F1E" w:rsidRPr="0043318B" w14:paraId="05E87F44"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708DED94" w14:textId="77777777" w:rsidR="00850F1E" w:rsidRPr="0043318B" w:rsidRDefault="00850F1E" w:rsidP="00ED286E">
            <w:pPr>
              <w:ind w:right="150"/>
              <w:rPr>
                <w:color w:val="000000"/>
                <w:sz w:val="20"/>
                <w:szCs w:val="20"/>
              </w:rPr>
            </w:pPr>
            <w:r w:rsidRPr="0043318B">
              <w:rPr>
                <w:color w:val="000000"/>
                <w:sz w:val="20"/>
                <w:szCs w:val="20"/>
              </w:rPr>
              <w:t>Lington</w:t>
            </w:r>
          </w:p>
        </w:tc>
        <w:tc>
          <w:tcPr>
            <w:tcW w:w="1336" w:type="dxa"/>
            <w:tcBorders>
              <w:top w:val="nil"/>
              <w:left w:val="nil"/>
              <w:bottom w:val="single" w:sz="4" w:space="0" w:color="auto"/>
              <w:right w:val="single" w:sz="4" w:space="0" w:color="auto"/>
            </w:tcBorders>
            <w:shd w:val="clear" w:color="FFFFFF" w:fill="FFFFFF"/>
            <w:vAlign w:val="bottom"/>
            <w:hideMark/>
          </w:tcPr>
          <w:p w14:paraId="0FE038BC" w14:textId="77777777" w:rsidR="00850F1E" w:rsidRPr="0043318B" w:rsidRDefault="00850F1E" w:rsidP="00ED286E">
            <w:pPr>
              <w:ind w:right="150"/>
              <w:rPr>
                <w:color w:val="000000"/>
                <w:sz w:val="20"/>
                <w:szCs w:val="20"/>
              </w:rPr>
            </w:pPr>
            <w:r w:rsidRPr="0043318B">
              <w:rPr>
                <w:color w:val="000000"/>
                <w:sz w:val="20"/>
                <w:szCs w:val="20"/>
              </w:rPr>
              <w:t>Victoria</w:t>
            </w:r>
          </w:p>
        </w:tc>
        <w:tc>
          <w:tcPr>
            <w:tcW w:w="2354" w:type="dxa"/>
            <w:tcBorders>
              <w:top w:val="nil"/>
              <w:left w:val="nil"/>
              <w:bottom w:val="single" w:sz="4" w:space="0" w:color="auto"/>
              <w:right w:val="single" w:sz="4" w:space="0" w:color="auto"/>
            </w:tcBorders>
            <w:shd w:val="clear" w:color="FFFFFF" w:fill="FFFFFF"/>
            <w:vAlign w:val="bottom"/>
            <w:hideMark/>
          </w:tcPr>
          <w:p w14:paraId="27ED426A" w14:textId="77777777" w:rsidR="00850F1E" w:rsidRPr="0043318B" w:rsidRDefault="00850F1E" w:rsidP="00ED286E">
            <w:pPr>
              <w:ind w:right="150"/>
              <w:rPr>
                <w:color w:val="000000"/>
                <w:sz w:val="20"/>
                <w:szCs w:val="20"/>
              </w:rPr>
            </w:pPr>
            <w:r w:rsidRPr="0043318B">
              <w:rPr>
                <w:color w:val="000000"/>
                <w:sz w:val="20"/>
                <w:szCs w:val="20"/>
              </w:rPr>
              <w:t>Collaborative Piano, Music Theory</w:t>
            </w:r>
          </w:p>
        </w:tc>
        <w:tc>
          <w:tcPr>
            <w:tcW w:w="3060" w:type="dxa"/>
            <w:tcBorders>
              <w:top w:val="nil"/>
              <w:left w:val="nil"/>
              <w:bottom w:val="single" w:sz="4" w:space="0" w:color="auto"/>
              <w:right w:val="single" w:sz="8" w:space="0" w:color="auto"/>
            </w:tcBorders>
            <w:shd w:val="clear" w:color="FFFFFF" w:fill="FFFFFF"/>
            <w:vAlign w:val="bottom"/>
            <w:hideMark/>
          </w:tcPr>
          <w:p w14:paraId="770B41CE" w14:textId="77777777" w:rsidR="00850F1E" w:rsidRPr="0043318B" w:rsidRDefault="00850F1E" w:rsidP="00ED286E">
            <w:pPr>
              <w:ind w:right="150"/>
              <w:rPr>
                <w:color w:val="000000"/>
                <w:sz w:val="20"/>
                <w:szCs w:val="20"/>
              </w:rPr>
            </w:pPr>
            <w:r w:rsidRPr="0043318B">
              <w:rPr>
                <w:color w:val="000000"/>
                <w:sz w:val="20"/>
                <w:szCs w:val="20"/>
              </w:rPr>
              <w:t>aaron.lington@sjsu.edu</w:t>
            </w:r>
          </w:p>
        </w:tc>
      </w:tr>
      <w:tr w:rsidR="00850F1E" w:rsidRPr="0043318B" w14:paraId="43E09A47" w14:textId="77777777" w:rsidTr="00A10C8B">
        <w:trPr>
          <w:trHeight w:val="680"/>
        </w:trPr>
        <w:tc>
          <w:tcPr>
            <w:tcW w:w="2060" w:type="dxa"/>
            <w:tcBorders>
              <w:top w:val="nil"/>
              <w:left w:val="single" w:sz="8" w:space="0" w:color="auto"/>
              <w:bottom w:val="single" w:sz="4" w:space="0" w:color="auto"/>
              <w:right w:val="single" w:sz="4" w:space="0" w:color="auto"/>
            </w:tcBorders>
            <w:shd w:val="clear" w:color="FFFFFF" w:fill="FFFFFF"/>
            <w:vAlign w:val="bottom"/>
          </w:tcPr>
          <w:p w14:paraId="4514FC3B" w14:textId="77777777" w:rsidR="00850F1E" w:rsidRPr="0043318B" w:rsidRDefault="00850F1E" w:rsidP="00ED286E">
            <w:pPr>
              <w:ind w:right="150"/>
              <w:rPr>
                <w:color w:val="000000"/>
                <w:sz w:val="20"/>
                <w:szCs w:val="20"/>
              </w:rPr>
            </w:pPr>
            <w:r w:rsidRPr="0043318B">
              <w:rPr>
                <w:color w:val="000000"/>
                <w:sz w:val="20"/>
                <w:szCs w:val="20"/>
              </w:rPr>
              <w:t>Luna-Mega</w:t>
            </w:r>
          </w:p>
        </w:tc>
        <w:tc>
          <w:tcPr>
            <w:tcW w:w="1336" w:type="dxa"/>
            <w:tcBorders>
              <w:top w:val="nil"/>
              <w:left w:val="nil"/>
              <w:bottom w:val="single" w:sz="4" w:space="0" w:color="auto"/>
              <w:right w:val="single" w:sz="4" w:space="0" w:color="auto"/>
            </w:tcBorders>
            <w:shd w:val="clear" w:color="FFFFFF" w:fill="FFFFFF"/>
            <w:vAlign w:val="bottom"/>
          </w:tcPr>
          <w:p w14:paraId="511D29DE" w14:textId="77777777" w:rsidR="00850F1E" w:rsidRPr="0043318B" w:rsidRDefault="00850F1E" w:rsidP="00ED286E">
            <w:pPr>
              <w:ind w:right="150"/>
              <w:rPr>
                <w:color w:val="000000"/>
                <w:sz w:val="20"/>
                <w:szCs w:val="20"/>
              </w:rPr>
            </w:pPr>
            <w:r w:rsidRPr="0043318B">
              <w:rPr>
                <w:color w:val="000000"/>
                <w:sz w:val="20"/>
                <w:szCs w:val="20"/>
              </w:rPr>
              <w:t>Christopher</w:t>
            </w:r>
          </w:p>
        </w:tc>
        <w:tc>
          <w:tcPr>
            <w:tcW w:w="2354" w:type="dxa"/>
            <w:tcBorders>
              <w:top w:val="nil"/>
              <w:left w:val="nil"/>
              <w:bottom w:val="single" w:sz="4" w:space="0" w:color="auto"/>
              <w:right w:val="single" w:sz="4" w:space="0" w:color="auto"/>
            </w:tcBorders>
            <w:shd w:val="clear" w:color="FFFFFF" w:fill="FFFFFF"/>
            <w:vAlign w:val="bottom"/>
          </w:tcPr>
          <w:p w14:paraId="66DBF998" w14:textId="77777777" w:rsidR="00850F1E" w:rsidRPr="0043318B" w:rsidRDefault="00850F1E" w:rsidP="00ED286E">
            <w:pPr>
              <w:ind w:right="150"/>
              <w:rPr>
                <w:color w:val="000000"/>
                <w:sz w:val="20"/>
                <w:szCs w:val="20"/>
              </w:rPr>
            </w:pPr>
            <w:r w:rsidRPr="0043318B">
              <w:rPr>
                <w:color w:val="000000"/>
                <w:sz w:val="20"/>
                <w:szCs w:val="20"/>
              </w:rPr>
              <w:t>Assistant Professor; Computer Music; Composition</w:t>
            </w:r>
          </w:p>
        </w:tc>
        <w:tc>
          <w:tcPr>
            <w:tcW w:w="3060" w:type="dxa"/>
            <w:tcBorders>
              <w:top w:val="nil"/>
              <w:left w:val="nil"/>
              <w:bottom w:val="single" w:sz="4" w:space="0" w:color="auto"/>
              <w:right w:val="single" w:sz="8" w:space="0" w:color="auto"/>
            </w:tcBorders>
            <w:shd w:val="clear" w:color="FFFFFF" w:fill="FFFFFF"/>
            <w:vAlign w:val="bottom"/>
          </w:tcPr>
          <w:p w14:paraId="361AF974" w14:textId="77777777" w:rsidR="00850F1E" w:rsidRPr="0043318B" w:rsidRDefault="00850F1E" w:rsidP="00ED286E">
            <w:pPr>
              <w:ind w:right="150"/>
              <w:rPr>
                <w:color w:val="000000"/>
                <w:sz w:val="20"/>
                <w:szCs w:val="20"/>
              </w:rPr>
            </w:pPr>
            <w:r w:rsidRPr="0043318B">
              <w:rPr>
                <w:color w:val="000000"/>
                <w:sz w:val="20"/>
                <w:szCs w:val="20"/>
              </w:rPr>
              <w:t>christopher.luna-mega@sjsu.edu</w:t>
            </w:r>
          </w:p>
        </w:tc>
      </w:tr>
      <w:tr w:rsidR="00850F1E" w:rsidRPr="0043318B" w14:paraId="13B11BB9" w14:textId="77777777" w:rsidTr="00A10C8B">
        <w:trPr>
          <w:trHeight w:val="387"/>
        </w:trPr>
        <w:tc>
          <w:tcPr>
            <w:tcW w:w="2060" w:type="dxa"/>
            <w:tcBorders>
              <w:top w:val="nil"/>
              <w:left w:val="single" w:sz="8" w:space="0" w:color="auto"/>
              <w:bottom w:val="single" w:sz="4" w:space="0" w:color="auto"/>
              <w:right w:val="single" w:sz="4" w:space="0" w:color="auto"/>
            </w:tcBorders>
            <w:shd w:val="clear" w:color="FFFFFF" w:fill="FFFFFF"/>
            <w:vAlign w:val="bottom"/>
          </w:tcPr>
          <w:p w14:paraId="1A8B660B" w14:textId="77777777" w:rsidR="00850F1E" w:rsidRPr="0043318B" w:rsidRDefault="00850F1E" w:rsidP="00ED286E">
            <w:pPr>
              <w:ind w:right="150"/>
              <w:rPr>
                <w:color w:val="000000"/>
                <w:sz w:val="20"/>
                <w:szCs w:val="20"/>
              </w:rPr>
            </w:pPr>
            <w:r w:rsidRPr="0043318B">
              <w:rPr>
                <w:color w:val="000000"/>
                <w:sz w:val="20"/>
                <w:szCs w:val="20"/>
              </w:rPr>
              <w:t>Ma</w:t>
            </w:r>
          </w:p>
        </w:tc>
        <w:tc>
          <w:tcPr>
            <w:tcW w:w="1336" w:type="dxa"/>
            <w:tcBorders>
              <w:top w:val="nil"/>
              <w:left w:val="nil"/>
              <w:bottom w:val="single" w:sz="4" w:space="0" w:color="auto"/>
              <w:right w:val="single" w:sz="4" w:space="0" w:color="auto"/>
            </w:tcBorders>
            <w:shd w:val="clear" w:color="FFFFFF" w:fill="FFFFFF"/>
            <w:vAlign w:val="bottom"/>
          </w:tcPr>
          <w:p w14:paraId="70D67C13" w14:textId="77777777" w:rsidR="00850F1E" w:rsidRPr="0043318B" w:rsidRDefault="00850F1E" w:rsidP="00ED286E">
            <w:pPr>
              <w:ind w:right="150"/>
              <w:rPr>
                <w:color w:val="000000"/>
                <w:sz w:val="20"/>
                <w:szCs w:val="20"/>
              </w:rPr>
            </w:pPr>
            <w:r w:rsidRPr="0043318B">
              <w:rPr>
                <w:color w:val="000000"/>
                <w:sz w:val="20"/>
                <w:szCs w:val="20"/>
              </w:rPr>
              <w:t>David</w:t>
            </w:r>
          </w:p>
        </w:tc>
        <w:tc>
          <w:tcPr>
            <w:tcW w:w="2354" w:type="dxa"/>
            <w:tcBorders>
              <w:top w:val="nil"/>
              <w:left w:val="nil"/>
              <w:bottom w:val="single" w:sz="4" w:space="0" w:color="auto"/>
              <w:right w:val="single" w:sz="4" w:space="0" w:color="auto"/>
            </w:tcBorders>
            <w:shd w:val="clear" w:color="FFFFFF" w:fill="FFFFFF"/>
            <w:vAlign w:val="bottom"/>
          </w:tcPr>
          <w:p w14:paraId="6F62DB10" w14:textId="77777777" w:rsidR="00850F1E" w:rsidRPr="0043318B" w:rsidRDefault="00850F1E" w:rsidP="00ED286E">
            <w:pPr>
              <w:ind w:right="150"/>
              <w:rPr>
                <w:color w:val="000000"/>
                <w:sz w:val="20"/>
                <w:szCs w:val="20"/>
              </w:rPr>
            </w:pPr>
            <w:r w:rsidRPr="0043318B">
              <w:rPr>
                <w:color w:val="000000"/>
                <w:sz w:val="20"/>
                <w:szCs w:val="20"/>
              </w:rPr>
              <w:t>Hip Hop</w:t>
            </w:r>
          </w:p>
        </w:tc>
        <w:tc>
          <w:tcPr>
            <w:tcW w:w="3060" w:type="dxa"/>
            <w:tcBorders>
              <w:top w:val="nil"/>
              <w:left w:val="nil"/>
              <w:bottom w:val="single" w:sz="4" w:space="0" w:color="auto"/>
              <w:right w:val="single" w:sz="8" w:space="0" w:color="auto"/>
            </w:tcBorders>
            <w:shd w:val="clear" w:color="FFFFFF" w:fill="FFFFFF"/>
            <w:vAlign w:val="bottom"/>
          </w:tcPr>
          <w:p w14:paraId="0AEBD0AC" w14:textId="77777777" w:rsidR="00850F1E" w:rsidRPr="0043318B" w:rsidRDefault="00850F1E" w:rsidP="00ED286E">
            <w:pPr>
              <w:ind w:right="150"/>
              <w:rPr>
                <w:color w:val="000000"/>
                <w:sz w:val="20"/>
                <w:szCs w:val="20"/>
              </w:rPr>
            </w:pPr>
            <w:r w:rsidRPr="0043318B">
              <w:rPr>
                <w:color w:val="000000"/>
                <w:sz w:val="20"/>
                <w:szCs w:val="20"/>
              </w:rPr>
              <w:t>davidma.davidma@gmail.com</w:t>
            </w:r>
          </w:p>
        </w:tc>
      </w:tr>
      <w:tr w:rsidR="00850F1E" w:rsidRPr="0043318B" w14:paraId="011C3BE3"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780BFF5C" w14:textId="77777777" w:rsidR="00850F1E" w:rsidRPr="0043318B" w:rsidRDefault="00850F1E" w:rsidP="00ED286E">
            <w:pPr>
              <w:ind w:right="150"/>
              <w:rPr>
                <w:color w:val="000000"/>
                <w:sz w:val="20"/>
                <w:szCs w:val="20"/>
              </w:rPr>
            </w:pPr>
            <w:r w:rsidRPr="0043318B">
              <w:rPr>
                <w:color w:val="000000"/>
                <w:sz w:val="20"/>
                <w:szCs w:val="20"/>
              </w:rPr>
              <w:t>Metcalf</w:t>
            </w:r>
          </w:p>
        </w:tc>
        <w:tc>
          <w:tcPr>
            <w:tcW w:w="1336" w:type="dxa"/>
            <w:tcBorders>
              <w:top w:val="nil"/>
              <w:left w:val="nil"/>
              <w:bottom w:val="single" w:sz="4" w:space="0" w:color="auto"/>
              <w:right w:val="single" w:sz="4" w:space="0" w:color="auto"/>
            </w:tcBorders>
            <w:shd w:val="clear" w:color="FFFFFF" w:fill="FFFFFF"/>
            <w:vAlign w:val="bottom"/>
            <w:hideMark/>
          </w:tcPr>
          <w:p w14:paraId="7F505638" w14:textId="77777777" w:rsidR="00850F1E" w:rsidRPr="0043318B" w:rsidRDefault="00850F1E" w:rsidP="00ED286E">
            <w:pPr>
              <w:ind w:right="150"/>
              <w:rPr>
                <w:color w:val="000000"/>
                <w:sz w:val="20"/>
                <w:szCs w:val="20"/>
              </w:rPr>
            </w:pPr>
            <w:r w:rsidRPr="0043318B">
              <w:rPr>
                <w:color w:val="000000"/>
                <w:sz w:val="20"/>
                <w:szCs w:val="20"/>
              </w:rPr>
              <w:t>Kate</w:t>
            </w:r>
          </w:p>
        </w:tc>
        <w:tc>
          <w:tcPr>
            <w:tcW w:w="2354" w:type="dxa"/>
            <w:tcBorders>
              <w:top w:val="nil"/>
              <w:left w:val="nil"/>
              <w:bottom w:val="single" w:sz="4" w:space="0" w:color="auto"/>
              <w:right w:val="single" w:sz="4" w:space="0" w:color="auto"/>
            </w:tcBorders>
            <w:shd w:val="clear" w:color="FFFFFF" w:fill="FFFFFF"/>
            <w:vAlign w:val="bottom"/>
            <w:hideMark/>
          </w:tcPr>
          <w:p w14:paraId="48088E77" w14:textId="77777777" w:rsidR="00850F1E" w:rsidRPr="0043318B" w:rsidRDefault="00850F1E" w:rsidP="00ED286E">
            <w:pPr>
              <w:ind w:right="150"/>
              <w:rPr>
                <w:color w:val="000000"/>
                <w:sz w:val="20"/>
                <w:szCs w:val="20"/>
              </w:rPr>
            </w:pPr>
            <w:r w:rsidRPr="0043318B">
              <w:rPr>
                <w:color w:val="000000"/>
                <w:sz w:val="20"/>
                <w:szCs w:val="20"/>
              </w:rPr>
              <w:t>Music Appreciation</w:t>
            </w:r>
          </w:p>
        </w:tc>
        <w:tc>
          <w:tcPr>
            <w:tcW w:w="3060" w:type="dxa"/>
            <w:tcBorders>
              <w:top w:val="nil"/>
              <w:left w:val="nil"/>
              <w:bottom w:val="single" w:sz="4" w:space="0" w:color="auto"/>
              <w:right w:val="single" w:sz="8" w:space="0" w:color="auto"/>
            </w:tcBorders>
            <w:shd w:val="clear" w:color="FFFFFF" w:fill="FFFFFF"/>
            <w:vAlign w:val="bottom"/>
            <w:hideMark/>
          </w:tcPr>
          <w:p w14:paraId="555D8DF8" w14:textId="77777777" w:rsidR="00850F1E" w:rsidRPr="0043318B" w:rsidRDefault="00850F1E" w:rsidP="00ED286E">
            <w:pPr>
              <w:ind w:right="150"/>
              <w:rPr>
                <w:color w:val="000000"/>
                <w:sz w:val="20"/>
                <w:szCs w:val="20"/>
              </w:rPr>
            </w:pPr>
            <w:r w:rsidRPr="0043318B">
              <w:rPr>
                <w:color w:val="000000"/>
                <w:sz w:val="20"/>
                <w:szCs w:val="20"/>
              </w:rPr>
              <w:t>kate.j.metcalf@gmail.com</w:t>
            </w:r>
          </w:p>
        </w:tc>
      </w:tr>
      <w:tr w:rsidR="00850F1E" w:rsidRPr="0043318B" w14:paraId="5461C08C"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332304F" w14:textId="77777777" w:rsidR="00850F1E" w:rsidRPr="0043318B" w:rsidRDefault="00850F1E" w:rsidP="00ED286E">
            <w:pPr>
              <w:ind w:right="150"/>
              <w:rPr>
                <w:color w:val="000000"/>
                <w:sz w:val="20"/>
                <w:szCs w:val="20"/>
              </w:rPr>
            </w:pPr>
            <w:r w:rsidRPr="0043318B">
              <w:rPr>
                <w:color w:val="000000"/>
                <w:sz w:val="20"/>
                <w:szCs w:val="20"/>
              </w:rPr>
              <w:t>Mitchell</w:t>
            </w:r>
          </w:p>
        </w:tc>
        <w:tc>
          <w:tcPr>
            <w:tcW w:w="1336" w:type="dxa"/>
            <w:tcBorders>
              <w:top w:val="nil"/>
              <w:left w:val="nil"/>
              <w:bottom w:val="single" w:sz="4" w:space="0" w:color="auto"/>
              <w:right w:val="single" w:sz="4" w:space="0" w:color="auto"/>
            </w:tcBorders>
            <w:shd w:val="clear" w:color="FFFFFF" w:fill="FFFFFF"/>
            <w:vAlign w:val="bottom"/>
            <w:hideMark/>
          </w:tcPr>
          <w:p w14:paraId="27740D0F" w14:textId="77777777" w:rsidR="00850F1E" w:rsidRPr="0043318B" w:rsidRDefault="00850F1E" w:rsidP="00ED286E">
            <w:pPr>
              <w:ind w:right="150"/>
              <w:rPr>
                <w:color w:val="000000"/>
                <w:sz w:val="20"/>
                <w:szCs w:val="20"/>
              </w:rPr>
            </w:pPr>
            <w:r w:rsidRPr="0043318B">
              <w:rPr>
                <w:color w:val="000000"/>
                <w:sz w:val="20"/>
                <w:szCs w:val="20"/>
              </w:rPr>
              <w:t>Jennifer</w:t>
            </w:r>
          </w:p>
        </w:tc>
        <w:tc>
          <w:tcPr>
            <w:tcW w:w="2354" w:type="dxa"/>
            <w:tcBorders>
              <w:top w:val="nil"/>
              <w:left w:val="nil"/>
              <w:bottom w:val="single" w:sz="4" w:space="0" w:color="auto"/>
              <w:right w:val="single" w:sz="4" w:space="0" w:color="auto"/>
            </w:tcBorders>
            <w:shd w:val="clear" w:color="FFFFFF" w:fill="FFFFFF"/>
            <w:vAlign w:val="bottom"/>
            <w:hideMark/>
          </w:tcPr>
          <w:p w14:paraId="2A25CCEF" w14:textId="77777777" w:rsidR="00850F1E" w:rsidRPr="0043318B" w:rsidRDefault="00850F1E" w:rsidP="00ED286E">
            <w:pPr>
              <w:ind w:right="150"/>
              <w:rPr>
                <w:color w:val="000000"/>
                <w:sz w:val="20"/>
                <w:szCs w:val="20"/>
              </w:rPr>
            </w:pPr>
            <w:r w:rsidRPr="0043318B">
              <w:rPr>
                <w:color w:val="000000"/>
                <w:sz w:val="20"/>
                <w:szCs w:val="20"/>
              </w:rPr>
              <w:t>Vocal studies</w:t>
            </w:r>
          </w:p>
        </w:tc>
        <w:tc>
          <w:tcPr>
            <w:tcW w:w="3060" w:type="dxa"/>
            <w:tcBorders>
              <w:top w:val="nil"/>
              <w:left w:val="nil"/>
              <w:bottom w:val="single" w:sz="4" w:space="0" w:color="auto"/>
              <w:right w:val="single" w:sz="8" w:space="0" w:color="auto"/>
            </w:tcBorders>
            <w:shd w:val="clear" w:color="FFFFFF" w:fill="FFFFFF"/>
            <w:vAlign w:val="bottom"/>
            <w:hideMark/>
          </w:tcPr>
          <w:p w14:paraId="6452B7CB" w14:textId="77777777" w:rsidR="00850F1E" w:rsidRPr="0043318B" w:rsidRDefault="00850F1E" w:rsidP="00ED286E">
            <w:pPr>
              <w:ind w:right="150"/>
              <w:rPr>
                <w:color w:val="000000"/>
                <w:sz w:val="20"/>
                <w:szCs w:val="20"/>
              </w:rPr>
            </w:pPr>
            <w:r w:rsidRPr="0043318B">
              <w:rPr>
                <w:color w:val="000000"/>
                <w:sz w:val="20"/>
                <w:szCs w:val="20"/>
              </w:rPr>
              <w:t>jennifer.alexis.mitchell@gmail.com</w:t>
            </w:r>
          </w:p>
        </w:tc>
      </w:tr>
      <w:tr w:rsidR="00850F1E" w:rsidRPr="0043318B" w14:paraId="526F7845"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45249C44" w14:textId="77777777" w:rsidR="00850F1E" w:rsidRPr="0043318B" w:rsidRDefault="00850F1E" w:rsidP="00ED286E">
            <w:pPr>
              <w:ind w:right="150"/>
              <w:rPr>
                <w:color w:val="000000"/>
                <w:sz w:val="20"/>
                <w:szCs w:val="20"/>
              </w:rPr>
            </w:pPr>
            <w:r w:rsidRPr="0043318B">
              <w:rPr>
                <w:color w:val="000000"/>
                <w:sz w:val="20"/>
                <w:szCs w:val="20"/>
              </w:rPr>
              <w:t>Mohammed</w:t>
            </w:r>
          </w:p>
        </w:tc>
        <w:tc>
          <w:tcPr>
            <w:tcW w:w="1336" w:type="dxa"/>
            <w:tcBorders>
              <w:top w:val="nil"/>
              <w:left w:val="nil"/>
              <w:bottom w:val="single" w:sz="4" w:space="0" w:color="auto"/>
              <w:right w:val="single" w:sz="4" w:space="0" w:color="auto"/>
            </w:tcBorders>
            <w:shd w:val="clear" w:color="FFFFFF" w:fill="FFFFFF"/>
            <w:vAlign w:val="bottom"/>
          </w:tcPr>
          <w:p w14:paraId="288BBBA4" w14:textId="77777777" w:rsidR="00850F1E" w:rsidRPr="0043318B" w:rsidRDefault="00850F1E" w:rsidP="00ED286E">
            <w:pPr>
              <w:ind w:right="150"/>
              <w:rPr>
                <w:color w:val="000000"/>
                <w:sz w:val="20"/>
                <w:szCs w:val="20"/>
              </w:rPr>
            </w:pPr>
            <w:r w:rsidRPr="0043318B">
              <w:rPr>
                <w:color w:val="000000"/>
                <w:sz w:val="20"/>
                <w:szCs w:val="20"/>
              </w:rPr>
              <w:t>Michael</w:t>
            </w:r>
          </w:p>
        </w:tc>
        <w:tc>
          <w:tcPr>
            <w:tcW w:w="2354" w:type="dxa"/>
            <w:tcBorders>
              <w:top w:val="nil"/>
              <w:left w:val="nil"/>
              <w:bottom w:val="single" w:sz="4" w:space="0" w:color="auto"/>
              <w:right w:val="single" w:sz="4" w:space="0" w:color="auto"/>
            </w:tcBorders>
            <w:shd w:val="clear" w:color="FFFFFF" w:fill="FFFFFF"/>
            <w:vAlign w:val="bottom"/>
          </w:tcPr>
          <w:p w14:paraId="13AA3B60" w14:textId="77777777" w:rsidR="00850F1E" w:rsidRPr="0043318B" w:rsidRDefault="00850F1E" w:rsidP="00ED286E">
            <w:pPr>
              <w:ind w:right="150"/>
              <w:rPr>
                <w:color w:val="000000"/>
                <w:sz w:val="20"/>
                <w:szCs w:val="20"/>
              </w:rPr>
            </w:pPr>
            <w:r w:rsidRPr="0043318B">
              <w:rPr>
                <w:color w:val="000000"/>
                <w:sz w:val="20"/>
                <w:szCs w:val="20"/>
              </w:rPr>
              <w:t>Vocal studies</w:t>
            </w:r>
          </w:p>
        </w:tc>
        <w:tc>
          <w:tcPr>
            <w:tcW w:w="3060" w:type="dxa"/>
            <w:tcBorders>
              <w:top w:val="nil"/>
              <w:left w:val="nil"/>
              <w:bottom w:val="single" w:sz="4" w:space="0" w:color="auto"/>
              <w:right w:val="single" w:sz="8" w:space="0" w:color="auto"/>
            </w:tcBorders>
            <w:shd w:val="clear" w:color="FFFFFF" w:fill="FFFFFF"/>
            <w:vAlign w:val="bottom"/>
          </w:tcPr>
          <w:p w14:paraId="205AB21B" w14:textId="77777777" w:rsidR="00850F1E" w:rsidRPr="0043318B" w:rsidRDefault="00850F1E" w:rsidP="00ED286E">
            <w:pPr>
              <w:ind w:right="150"/>
              <w:rPr>
                <w:color w:val="000000"/>
                <w:sz w:val="20"/>
                <w:szCs w:val="20"/>
              </w:rPr>
            </w:pPr>
            <w:r w:rsidRPr="0043318B">
              <w:rPr>
                <w:color w:val="000000"/>
                <w:sz w:val="20"/>
                <w:szCs w:val="20"/>
              </w:rPr>
              <w:t>michael.mohammed@sjsu.edu</w:t>
            </w:r>
          </w:p>
        </w:tc>
      </w:tr>
      <w:tr w:rsidR="00850F1E" w:rsidRPr="0043318B" w14:paraId="4562BF44"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1965CD54" w14:textId="77777777" w:rsidR="00850F1E" w:rsidRPr="0043318B" w:rsidRDefault="00850F1E" w:rsidP="00ED286E">
            <w:pPr>
              <w:ind w:right="150"/>
              <w:rPr>
                <w:color w:val="000000"/>
                <w:sz w:val="20"/>
                <w:szCs w:val="20"/>
              </w:rPr>
            </w:pPr>
            <w:r w:rsidRPr="0043318B">
              <w:rPr>
                <w:color w:val="000000"/>
                <w:sz w:val="20"/>
                <w:szCs w:val="20"/>
              </w:rPr>
              <w:t>Mok</w:t>
            </w:r>
          </w:p>
        </w:tc>
        <w:tc>
          <w:tcPr>
            <w:tcW w:w="1336" w:type="dxa"/>
            <w:tcBorders>
              <w:top w:val="nil"/>
              <w:left w:val="nil"/>
              <w:bottom w:val="single" w:sz="4" w:space="0" w:color="auto"/>
              <w:right w:val="single" w:sz="4" w:space="0" w:color="auto"/>
            </w:tcBorders>
            <w:shd w:val="clear" w:color="FFFFFF" w:fill="FFFFFF"/>
            <w:vAlign w:val="bottom"/>
            <w:hideMark/>
          </w:tcPr>
          <w:p w14:paraId="7182D652" w14:textId="77777777" w:rsidR="00850F1E" w:rsidRPr="0043318B" w:rsidRDefault="00850F1E" w:rsidP="00ED286E">
            <w:pPr>
              <w:ind w:right="150"/>
              <w:rPr>
                <w:color w:val="000000"/>
                <w:sz w:val="20"/>
                <w:szCs w:val="20"/>
              </w:rPr>
            </w:pPr>
            <w:r w:rsidRPr="0043318B">
              <w:rPr>
                <w:color w:val="000000"/>
                <w:sz w:val="20"/>
                <w:szCs w:val="20"/>
              </w:rPr>
              <w:t>Gwendolyn</w:t>
            </w:r>
          </w:p>
        </w:tc>
        <w:tc>
          <w:tcPr>
            <w:tcW w:w="2354" w:type="dxa"/>
            <w:tcBorders>
              <w:top w:val="nil"/>
              <w:left w:val="nil"/>
              <w:bottom w:val="single" w:sz="4" w:space="0" w:color="auto"/>
              <w:right w:val="single" w:sz="4" w:space="0" w:color="auto"/>
            </w:tcBorders>
            <w:shd w:val="clear" w:color="FFFFFF" w:fill="FFFFFF"/>
            <w:vAlign w:val="bottom"/>
            <w:hideMark/>
          </w:tcPr>
          <w:p w14:paraId="4364FA94" w14:textId="703A38C5" w:rsidR="00850F1E" w:rsidRPr="0043318B" w:rsidRDefault="00850F1E" w:rsidP="00ED286E">
            <w:pPr>
              <w:ind w:right="150"/>
              <w:rPr>
                <w:color w:val="000000"/>
                <w:sz w:val="20"/>
                <w:szCs w:val="20"/>
              </w:rPr>
            </w:pPr>
            <w:r w:rsidRPr="0043318B">
              <w:rPr>
                <w:color w:val="000000"/>
                <w:sz w:val="20"/>
                <w:szCs w:val="20"/>
              </w:rPr>
              <w:t>Professor, Keyboard</w:t>
            </w:r>
            <w:r w:rsidR="00A10C8B">
              <w:rPr>
                <w:color w:val="000000"/>
                <w:sz w:val="20"/>
                <w:szCs w:val="20"/>
              </w:rPr>
              <w:t xml:space="preserve"> (FERP</w:t>
            </w:r>
            <w:r w:rsidR="00A97372">
              <w:rPr>
                <w:color w:val="000000"/>
                <w:sz w:val="20"/>
                <w:szCs w:val="20"/>
              </w:rPr>
              <w:t>, 2025-26)</w:t>
            </w:r>
          </w:p>
        </w:tc>
        <w:tc>
          <w:tcPr>
            <w:tcW w:w="3060" w:type="dxa"/>
            <w:tcBorders>
              <w:top w:val="nil"/>
              <w:left w:val="nil"/>
              <w:bottom w:val="single" w:sz="4" w:space="0" w:color="auto"/>
              <w:right w:val="single" w:sz="8" w:space="0" w:color="auto"/>
            </w:tcBorders>
            <w:shd w:val="clear" w:color="FFFFFF" w:fill="FFFFFF"/>
            <w:vAlign w:val="bottom"/>
            <w:hideMark/>
          </w:tcPr>
          <w:p w14:paraId="28544EE0" w14:textId="77777777" w:rsidR="00850F1E" w:rsidRPr="0043318B" w:rsidRDefault="00850F1E" w:rsidP="00ED286E">
            <w:pPr>
              <w:ind w:right="150"/>
              <w:rPr>
                <w:color w:val="000000"/>
                <w:sz w:val="20"/>
                <w:szCs w:val="20"/>
              </w:rPr>
            </w:pPr>
            <w:r w:rsidRPr="0043318B">
              <w:rPr>
                <w:color w:val="000000"/>
                <w:sz w:val="20"/>
                <w:szCs w:val="20"/>
              </w:rPr>
              <w:t>gwendolyn.mok@sjsu.edu</w:t>
            </w:r>
          </w:p>
        </w:tc>
      </w:tr>
      <w:tr w:rsidR="00850F1E" w:rsidRPr="0043318B" w14:paraId="683862CD"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78507003" w14:textId="77777777" w:rsidR="00850F1E" w:rsidRPr="0043318B" w:rsidRDefault="00850F1E" w:rsidP="00ED286E">
            <w:pPr>
              <w:ind w:right="150"/>
              <w:rPr>
                <w:color w:val="000000"/>
                <w:sz w:val="20"/>
                <w:szCs w:val="20"/>
              </w:rPr>
            </w:pPr>
            <w:r w:rsidRPr="0043318B">
              <w:rPr>
                <w:color w:val="000000"/>
                <w:sz w:val="20"/>
                <w:szCs w:val="20"/>
              </w:rPr>
              <w:t>Moyer</w:t>
            </w:r>
          </w:p>
        </w:tc>
        <w:tc>
          <w:tcPr>
            <w:tcW w:w="1336" w:type="dxa"/>
            <w:tcBorders>
              <w:top w:val="nil"/>
              <w:left w:val="nil"/>
              <w:bottom w:val="single" w:sz="4" w:space="0" w:color="auto"/>
              <w:right w:val="single" w:sz="4" w:space="0" w:color="auto"/>
            </w:tcBorders>
            <w:shd w:val="clear" w:color="FFFFFF" w:fill="FFFFFF"/>
            <w:vAlign w:val="bottom"/>
            <w:hideMark/>
          </w:tcPr>
          <w:p w14:paraId="40E61AE7" w14:textId="77777777" w:rsidR="00850F1E" w:rsidRPr="0043318B" w:rsidRDefault="00850F1E" w:rsidP="00ED286E">
            <w:pPr>
              <w:ind w:right="150"/>
              <w:rPr>
                <w:color w:val="000000"/>
                <w:sz w:val="20"/>
                <w:szCs w:val="20"/>
              </w:rPr>
            </w:pPr>
            <w:r w:rsidRPr="0043318B">
              <w:rPr>
                <w:color w:val="000000"/>
                <w:sz w:val="20"/>
                <w:szCs w:val="20"/>
              </w:rPr>
              <w:t>Bruce</w:t>
            </w:r>
          </w:p>
        </w:tc>
        <w:tc>
          <w:tcPr>
            <w:tcW w:w="2354" w:type="dxa"/>
            <w:tcBorders>
              <w:top w:val="nil"/>
              <w:left w:val="nil"/>
              <w:bottom w:val="single" w:sz="4" w:space="0" w:color="auto"/>
              <w:right w:val="single" w:sz="4" w:space="0" w:color="auto"/>
            </w:tcBorders>
            <w:shd w:val="clear" w:color="FFFFFF" w:fill="FFFFFF"/>
            <w:vAlign w:val="bottom"/>
            <w:hideMark/>
          </w:tcPr>
          <w:p w14:paraId="56A2D47A" w14:textId="3DDC0505" w:rsidR="00850F1E" w:rsidRPr="0043318B" w:rsidRDefault="0043318B" w:rsidP="00ED286E">
            <w:pPr>
              <w:ind w:right="150"/>
              <w:rPr>
                <w:color w:val="000000"/>
                <w:sz w:val="20"/>
                <w:szCs w:val="20"/>
              </w:rPr>
            </w:pPr>
            <w:r>
              <w:rPr>
                <w:color w:val="000000"/>
                <w:sz w:val="20"/>
                <w:szCs w:val="20"/>
              </w:rPr>
              <w:t>Contrabass</w:t>
            </w:r>
          </w:p>
        </w:tc>
        <w:tc>
          <w:tcPr>
            <w:tcW w:w="3060" w:type="dxa"/>
            <w:tcBorders>
              <w:top w:val="nil"/>
              <w:left w:val="nil"/>
              <w:bottom w:val="single" w:sz="4" w:space="0" w:color="auto"/>
              <w:right w:val="single" w:sz="8" w:space="0" w:color="auto"/>
            </w:tcBorders>
            <w:shd w:val="clear" w:color="FFFFFF" w:fill="FFFFFF"/>
            <w:vAlign w:val="bottom"/>
            <w:hideMark/>
          </w:tcPr>
          <w:p w14:paraId="7DF2D73E" w14:textId="77777777" w:rsidR="00850F1E" w:rsidRPr="0043318B" w:rsidRDefault="00850F1E" w:rsidP="00ED286E">
            <w:pPr>
              <w:ind w:right="150"/>
              <w:rPr>
                <w:color w:val="000000"/>
                <w:sz w:val="20"/>
                <w:szCs w:val="20"/>
              </w:rPr>
            </w:pPr>
            <w:r w:rsidRPr="0043318B">
              <w:rPr>
                <w:color w:val="000000"/>
                <w:sz w:val="20"/>
                <w:szCs w:val="20"/>
              </w:rPr>
              <w:t>bruce.moyer@sjsu.edu</w:t>
            </w:r>
          </w:p>
        </w:tc>
      </w:tr>
      <w:tr w:rsidR="00A10C8B" w:rsidRPr="00A10C8B" w14:paraId="6457BBD4"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272558ED" w14:textId="58B0AD41" w:rsidR="00A10C8B" w:rsidRPr="0043318B" w:rsidRDefault="00A10C8B" w:rsidP="00ED286E">
            <w:pPr>
              <w:ind w:right="150"/>
              <w:rPr>
                <w:color w:val="000000"/>
                <w:sz w:val="20"/>
                <w:szCs w:val="20"/>
              </w:rPr>
            </w:pPr>
            <w:r>
              <w:rPr>
                <w:color w:val="000000"/>
                <w:sz w:val="20"/>
                <w:szCs w:val="20"/>
              </w:rPr>
              <w:t>Orozco</w:t>
            </w:r>
          </w:p>
        </w:tc>
        <w:tc>
          <w:tcPr>
            <w:tcW w:w="1336" w:type="dxa"/>
            <w:tcBorders>
              <w:top w:val="nil"/>
              <w:left w:val="nil"/>
              <w:bottom w:val="single" w:sz="4" w:space="0" w:color="auto"/>
              <w:right w:val="single" w:sz="4" w:space="0" w:color="auto"/>
            </w:tcBorders>
            <w:shd w:val="clear" w:color="FFFFFF" w:fill="FFFFFF"/>
            <w:vAlign w:val="bottom"/>
          </w:tcPr>
          <w:p w14:paraId="5ED13950" w14:textId="47BF92E2" w:rsidR="00A10C8B" w:rsidRPr="0043318B" w:rsidRDefault="00A10C8B" w:rsidP="00ED286E">
            <w:pPr>
              <w:ind w:right="150"/>
              <w:rPr>
                <w:color w:val="000000"/>
                <w:sz w:val="20"/>
                <w:szCs w:val="20"/>
              </w:rPr>
            </w:pPr>
            <w:r>
              <w:rPr>
                <w:color w:val="000000"/>
                <w:sz w:val="20"/>
                <w:szCs w:val="20"/>
              </w:rPr>
              <w:t>Luis</w:t>
            </w:r>
          </w:p>
        </w:tc>
        <w:tc>
          <w:tcPr>
            <w:tcW w:w="2354" w:type="dxa"/>
            <w:tcBorders>
              <w:top w:val="nil"/>
              <w:left w:val="nil"/>
              <w:bottom w:val="single" w:sz="4" w:space="0" w:color="auto"/>
              <w:right w:val="single" w:sz="4" w:space="0" w:color="auto"/>
            </w:tcBorders>
            <w:shd w:val="clear" w:color="FFFFFF" w:fill="FFFFFF"/>
            <w:vAlign w:val="bottom"/>
          </w:tcPr>
          <w:p w14:paraId="1B909B44" w14:textId="41C85B9A" w:rsidR="00A10C8B" w:rsidRDefault="00A10C8B" w:rsidP="00ED286E">
            <w:pPr>
              <w:ind w:right="150"/>
              <w:rPr>
                <w:color w:val="000000"/>
                <w:sz w:val="20"/>
                <w:szCs w:val="20"/>
              </w:rPr>
            </w:pPr>
            <w:r>
              <w:rPr>
                <w:color w:val="000000"/>
                <w:sz w:val="20"/>
                <w:szCs w:val="20"/>
              </w:rPr>
              <w:t>Assistant Professor, Voice, Opera</w:t>
            </w:r>
          </w:p>
        </w:tc>
        <w:tc>
          <w:tcPr>
            <w:tcW w:w="3060" w:type="dxa"/>
            <w:tcBorders>
              <w:top w:val="nil"/>
              <w:left w:val="nil"/>
              <w:bottom w:val="single" w:sz="4" w:space="0" w:color="auto"/>
              <w:right w:val="single" w:sz="8" w:space="0" w:color="auto"/>
            </w:tcBorders>
            <w:shd w:val="clear" w:color="FFFFFF" w:fill="FFFFFF"/>
            <w:vAlign w:val="bottom"/>
          </w:tcPr>
          <w:p w14:paraId="15A13415" w14:textId="745AA71D" w:rsidR="00A10C8B" w:rsidRPr="0012460C" w:rsidRDefault="0012460C" w:rsidP="00ED286E">
            <w:pPr>
              <w:ind w:right="150"/>
              <w:rPr>
                <w:color w:val="000000"/>
                <w:sz w:val="20"/>
                <w:szCs w:val="20"/>
              </w:rPr>
            </w:pPr>
            <w:r w:rsidRPr="0012460C">
              <w:rPr>
                <w:color w:val="000000"/>
                <w:sz w:val="20"/>
                <w:szCs w:val="20"/>
              </w:rPr>
              <w:t>Luis.a.orozco@sjsu.edu</w:t>
            </w:r>
          </w:p>
        </w:tc>
      </w:tr>
      <w:tr w:rsidR="0012460C" w:rsidRPr="0043318B" w14:paraId="363BF987"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0F8F1F45" w14:textId="613206A9" w:rsidR="0012460C" w:rsidRPr="0043318B" w:rsidRDefault="0012460C" w:rsidP="00ED286E">
            <w:pPr>
              <w:ind w:right="150"/>
              <w:rPr>
                <w:color w:val="000000"/>
                <w:sz w:val="20"/>
                <w:szCs w:val="20"/>
              </w:rPr>
            </w:pPr>
            <w:r>
              <w:rPr>
                <w:color w:val="000000"/>
                <w:sz w:val="20"/>
                <w:szCs w:val="20"/>
              </w:rPr>
              <w:t>Raw</w:t>
            </w:r>
            <w:r w:rsidR="0063194C">
              <w:rPr>
                <w:color w:val="000000"/>
                <w:sz w:val="20"/>
                <w:szCs w:val="20"/>
              </w:rPr>
              <w:t>don</w:t>
            </w:r>
          </w:p>
        </w:tc>
        <w:tc>
          <w:tcPr>
            <w:tcW w:w="1336" w:type="dxa"/>
            <w:tcBorders>
              <w:top w:val="nil"/>
              <w:left w:val="nil"/>
              <w:bottom w:val="single" w:sz="4" w:space="0" w:color="auto"/>
              <w:right w:val="single" w:sz="4" w:space="0" w:color="auto"/>
            </w:tcBorders>
            <w:shd w:val="clear" w:color="FFFFFF" w:fill="FFFFFF"/>
            <w:vAlign w:val="bottom"/>
          </w:tcPr>
          <w:p w14:paraId="00AF61C7" w14:textId="36739ECA" w:rsidR="0012460C" w:rsidRPr="0043318B" w:rsidRDefault="0012460C" w:rsidP="00ED286E">
            <w:pPr>
              <w:ind w:right="150"/>
              <w:rPr>
                <w:color w:val="000000"/>
                <w:sz w:val="20"/>
                <w:szCs w:val="20"/>
              </w:rPr>
            </w:pPr>
            <w:r>
              <w:rPr>
                <w:color w:val="000000"/>
                <w:sz w:val="20"/>
                <w:szCs w:val="20"/>
              </w:rPr>
              <w:t>Ken</w:t>
            </w:r>
          </w:p>
        </w:tc>
        <w:tc>
          <w:tcPr>
            <w:tcW w:w="2354" w:type="dxa"/>
            <w:tcBorders>
              <w:top w:val="nil"/>
              <w:left w:val="nil"/>
              <w:bottom w:val="single" w:sz="4" w:space="0" w:color="auto"/>
              <w:right w:val="single" w:sz="4" w:space="0" w:color="auto"/>
            </w:tcBorders>
            <w:shd w:val="clear" w:color="FFFFFF" w:fill="FFFFFF"/>
            <w:vAlign w:val="bottom"/>
          </w:tcPr>
          <w:p w14:paraId="6346BC40" w14:textId="004E13F2" w:rsidR="0012460C" w:rsidRPr="0043318B" w:rsidRDefault="0012460C" w:rsidP="00ED286E">
            <w:pPr>
              <w:ind w:right="150"/>
              <w:rPr>
                <w:color w:val="000000"/>
                <w:sz w:val="20"/>
                <w:szCs w:val="20"/>
              </w:rPr>
            </w:pPr>
            <w:r>
              <w:rPr>
                <w:color w:val="000000"/>
                <w:sz w:val="20"/>
                <w:szCs w:val="20"/>
              </w:rPr>
              <w:t>Music Education</w:t>
            </w:r>
          </w:p>
        </w:tc>
        <w:tc>
          <w:tcPr>
            <w:tcW w:w="3060" w:type="dxa"/>
            <w:tcBorders>
              <w:top w:val="nil"/>
              <w:left w:val="nil"/>
              <w:bottom w:val="single" w:sz="4" w:space="0" w:color="auto"/>
              <w:right w:val="single" w:sz="8" w:space="0" w:color="auto"/>
            </w:tcBorders>
            <w:shd w:val="clear" w:color="FFFFFF" w:fill="FFFFFF"/>
            <w:vAlign w:val="bottom"/>
          </w:tcPr>
          <w:p w14:paraId="2BB0BC7E" w14:textId="73EC5F43" w:rsidR="0012460C" w:rsidRPr="0043318B" w:rsidRDefault="0063194C" w:rsidP="00ED286E">
            <w:pPr>
              <w:ind w:right="150"/>
              <w:rPr>
                <w:color w:val="000000"/>
                <w:sz w:val="20"/>
                <w:szCs w:val="20"/>
              </w:rPr>
            </w:pPr>
            <w:r w:rsidRPr="0063194C">
              <w:rPr>
                <w:color w:val="000000"/>
                <w:sz w:val="20"/>
                <w:szCs w:val="20"/>
              </w:rPr>
              <w:t>ken94117@aol.com</w:t>
            </w:r>
          </w:p>
        </w:tc>
      </w:tr>
      <w:tr w:rsidR="00850F1E" w:rsidRPr="0043318B" w14:paraId="0D0DAAA9"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46BD62F" w14:textId="77777777" w:rsidR="00850F1E" w:rsidRPr="0043318B" w:rsidRDefault="00850F1E" w:rsidP="00ED286E">
            <w:pPr>
              <w:ind w:right="150"/>
              <w:rPr>
                <w:color w:val="000000"/>
                <w:sz w:val="20"/>
                <w:szCs w:val="20"/>
              </w:rPr>
            </w:pPr>
            <w:r w:rsidRPr="0043318B">
              <w:rPr>
                <w:color w:val="000000"/>
                <w:sz w:val="20"/>
                <w:szCs w:val="20"/>
              </w:rPr>
              <w:t>Robbins</w:t>
            </w:r>
          </w:p>
        </w:tc>
        <w:tc>
          <w:tcPr>
            <w:tcW w:w="1336" w:type="dxa"/>
            <w:tcBorders>
              <w:top w:val="nil"/>
              <w:left w:val="nil"/>
              <w:bottom w:val="single" w:sz="4" w:space="0" w:color="auto"/>
              <w:right w:val="single" w:sz="4" w:space="0" w:color="auto"/>
            </w:tcBorders>
            <w:shd w:val="clear" w:color="FFFFFF" w:fill="FFFFFF"/>
            <w:vAlign w:val="bottom"/>
            <w:hideMark/>
          </w:tcPr>
          <w:p w14:paraId="2804A34A" w14:textId="77777777" w:rsidR="00850F1E" w:rsidRPr="0043318B" w:rsidRDefault="00850F1E" w:rsidP="00ED286E">
            <w:pPr>
              <w:ind w:right="150"/>
              <w:rPr>
                <w:color w:val="000000"/>
                <w:sz w:val="20"/>
                <w:szCs w:val="20"/>
              </w:rPr>
            </w:pPr>
            <w:r w:rsidRPr="0043318B">
              <w:rPr>
                <w:color w:val="000000"/>
                <w:sz w:val="20"/>
                <w:szCs w:val="20"/>
              </w:rPr>
              <w:t>Daniel</w:t>
            </w:r>
          </w:p>
        </w:tc>
        <w:tc>
          <w:tcPr>
            <w:tcW w:w="2354" w:type="dxa"/>
            <w:tcBorders>
              <w:top w:val="nil"/>
              <w:left w:val="nil"/>
              <w:bottom w:val="single" w:sz="4" w:space="0" w:color="auto"/>
              <w:right w:val="single" w:sz="4" w:space="0" w:color="auto"/>
            </w:tcBorders>
            <w:shd w:val="clear" w:color="FFFFFF" w:fill="FFFFFF"/>
            <w:vAlign w:val="bottom"/>
            <w:hideMark/>
          </w:tcPr>
          <w:p w14:paraId="54F91C08" w14:textId="77777777" w:rsidR="00850F1E" w:rsidRPr="0043318B" w:rsidRDefault="00850F1E" w:rsidP="00ED286E">
            <w:pPr>
              <w:ind w:right="150"/>
              <w:rPr>
                <w:color w:val="000000"/>
                <w:sz w:val="20"/>
                <w:szCs w:val="20"/>
              </w:rPr>
            </w:pPr>
            <w:r w:rsidRPr="0043318B">
              <w:rPr>
                <w:color w:val="000000"/>
                <w:sz w:val="20"/>
                <w:szCs w:val="20"/>
              </w:rPr>
              <w:t>Jazz Bass</w:t>
            </w:r>
          </w:p>
        </w:tc>
        <w:tc>
          <w:tcPr>
            <w:tcW w:w="3060" w:type="dxa"/>
            <w:tcBorders>
              <w:top w:val="nil"/>
              <w:left w:val="nil"/>
              <w:bottom w:val="single" w:sz="4" w:space="0" w:color="auto"/>
              <w:right w:val="single" w:sz="8" w:space="0" w:color="auto"/>
            </w:tcBorders>
            <w:shd w:val="clear" w:color="FFFFFF" w:fill="FFFFFF"/>
            <w:vAlign w:val="bottom"/>
            <w:hideMark/>
          </w:tcPr>
          <w:p w14:paraId="0CE6CB30" w14:textId="77777777" w:rsidR="00850F1E" w:rsidRPr="0043318B" w:rsidRDefault="00850F1E" w:rsidP="00ED286E">
            <w:pPr>
              <w:ind w:right="150"/>
              <w:rPr>
                <w:color w:val="000000"/>
                <w:sz w:val="20"/>
                <w:szCs w:val="20"/>
              </w:rPr>
            </w:pPr>
            <w:r w:rsidRPr="0043318B">
              <w:rPr>
                <w:color w:val="000000"/>
                <w:sz w:val="20"/>
                <w:szCs w:val="20"/>
              </w:rPr>
              <w:t>daniel.robbins@sjsu.edu</w:t>
            </w:r>
          </w:p>
        </w:tc>
      </w:tr>
      <w:tr w:rsidR="00850F1E" w:rsidRPr="0043318B" w14:paraId="6D3697F1"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6058CE0A" w14:textId="77777777" w:rsidR="00850F1E" w:rsidRPr="0043318B" w:rsidRDefault="00850F1E" w:rsidP="00ED286E">
            <w:pPr>
              <w:ind w:right="150"/>
              <w:rPr>
                <w:color w:val="000000"/>
                <w:sz w:val="20"/>
                <w:szCs w:val="20"/>
              </w:rPr>
            </w:pPr>
            <w:r w:rsidRPr="0043318B">
              <w:rPr>
                <w:color w:val="000000"/>
                <w:sz w:val="20"/>
                <w:szCs w:val="20"/>
              </w:rPr>
              <w:t>Romero Ramirez</w:t>
            </w:r>
          </w:p>
        </w:tc>
        <w:tc>
          <w:tcPr>
            <w:tcW w:w="1336" w:type="dxa"/>
            <w:tcBorders>
              <w:top w:val="nil"/>
              <w:left w:val="nil"/>
              <w:bottom w:val="single" w:sz="4" w:space="0" w:color="auto"/>
              <w:right w:val="single" w:sz="4" w:space="0" w:color="auto"/>
            </w:tcBorders>
            <w:shd w:val="clear" w:color="FFFFFF" w:fill="FFFFFF"/>
            <w:vAlign w:val="bottom"/>
            <w:hideMark/>
          </w:tcPr>
          <w:p w14:paraId="49E53BC3" w14:textId="77777777" w:rsidR="00850F1E" w:rsidRPr="0043318B" w:rsidRDefault="00850F1E" w:rsidP="00ED286E">
            <w:pPr>
              <w:ind w:right="150"/>
              <w:rPr>
                <w:color w:val="000000"/>
                <w:sz w:val="20"/>
                <w:szCs w:val="20"/>
              </w:rPr>
            </w:pPr>
            <w:r w:rsidRPr="0043318B">
              <w:rPr>
                <w:color w:val="000000"/>
                <w:sz w:val="20"/>
                <w:szCs w:val="20"/>
              </w:rPr>
              <w:t>Abi</w:t>
            </w:r>
          </w:p>
        </w:tc>
        <w:tc>
          <w:tcPr>
            <w:tcW w:w="2354" w:type="dxa"/>
            <w:tcBorders>
              <w:top w:val="nil"/>
              <w:left w:val="nil"/>
              <w:bottom w:val="single" w:sz="4" w:space="0" w:color="auto"/>
              <w:right w:val="single" w:sz="4" w:space="0" w:color="auto"/>
            </w:tcBorders>
            <w:shd w:val="clear" w:color="FFFFFF" w:fill="FFFFFF"/>
            <w:vAlign w:val="bottom"/>
            <w:hideMark/>
          </w:tcPr>
          <w:p w14:paraId="7A32716B" w14:textId="77777777" w:rsidR="00850F1E" w:rsidRPr="0043318B" w:rsidRDefault="00850F1E" w:rsidP="00ED286E">
            <w:pPr>
              <w:ind w:right="150"/>
              <w:rPr>
                <w:color w:val="000000"/>
                <w:sz w:val="20"/>
                <w:szCs w:val="20"/>
              </w:rPr>
            </w:pPr>
            <w:r w:rsidRPr="0043318B">
              <w:rPr>
                <w:color w:val="000000"/>
                <w:sz w:val="20"/>
                <w:szCs w:val="20"/>
              </w:rPr>
              <w:t>Music in Latin America, Jazz piano</w:t>
            </w:r>
          </w:p>
        </w:tc>
        <w:tc>
          <w:tcPr>
            <w:tcW w:w="3060" w:type="dxa"/>
            <w:tcBorders>
              <w:top w:val="nil"/>
              <w:left w:val="nil"/>
              <w:bottom w:val="single" w:sz="4" w:space="0" w:color="auto"/>
              <w:right w:val="single" w:sz="8" w:space="0" w:color="auto"/>
            </w:tcBorders>
            <w:shd w:val="clear" w:color="FFFFFF" w:fill="FFFFFF"/>
            <w:vAlign w:val="bottom"/>
            <w:hideMark/>
          </w:tcPr>
          <w:p w14:paraId="3E5C124B" w14:textId="77777777" w:rsidR="00850F1E" w:rsidRPr="0043318B" w:rsidRDefault="00850F1E" w:rsidP="00ED286E">
            <w:pPr>
              <w:ind w:right="150"/>
              <w:rPr>
                <w:color w:val="000000"/>
                <w:sz w:val="20"/>
                <w:szCs w:val="20"/>
              </w:rPr>
            </w:pPr>
            <w:r w:rsidRPr="0043318B">
              <w:rPr>
                <w:color w:val="000000"/>
                <w:sz w:val="20"/>
                <w:szCs w:val="20"/>
              </w:rPr>
              <w:t>pianochasers@aol.com</w:t>
            </w:r>
          </w:p>
        </w:tc>
      </w:tr>
      <w:tr w:rsidR="0012460C" w:rsidRPr="0043318B" w14:paraId="381BD751"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noWrap/>
            <w:vAlign w:val="bottom"/>
          </w:tcPr>
          <w:p w14:paraId="434E65B7" w14:textId="37D3D3F3" w:rsidR="0012460C" w:rsidRPr="0043318B" w:rsidRDefault="0012460C" w:rsidP="00ED286E">
            <w:pPr>
              <w:ind w:right="150"/>
              <w:rPr>
                <w:color w:val="000000"/>
                <w:sz w:val="20"/>
                <w:szCs w:val="20"/>
              </w:rPr>
            </w:pPr>
            <w:r>
              <w:rPr>
                <w:color w:val="000000"/>
                <w:sz w:val="20"/>
                <w:szCs w:val="20"/>
              </w:rPr>
              <w:t>Rosen</w:t>
            </w:r>
          </w:p>
        </w:tc>
        <w:tc>
          <w:tcPr>
            <w:tcW w:w="1336" w:type="dxa"/>
            <w:tcBorders>
              <w:top w:val="nil"/>
              <w:left w:val="nil"/>
              <w:bottom w:val="single" w:sz="4" w:space="0" w:color="auto"/>
              <w:right w:val="single" w:sz="4" w:space="0" w:color="auto"/>
            </w:tcBorders>
            <w:shd w:val="clear" w:color="FFFFFF" w:fill="FFFFFF"/>
            <w:noWrap/>
            <w:vAlign w:val="bottom"/>
          </w:tcPr>
          <w:p w14:paraId="31A0FFDD" w14:textId="091DF278" w:rsidR="0012460C" w:rsidRPr="0043318B" w:rsidRDefault="0012460C" w:rsidP="00ED286E">
            <w:pPr>
              <w:ind w:right="150"/>
              <w:rPr>
                <w:color w:val="000000"/>
                <w:sz w:val="20"/>
                <w:szCs w:val="20"/>
              </w:rPr>
            </w:pPr>
            <w:r>
              <w:rPr>
                <w:color w:val="000000"/>
                <w:sz w:val="20"/>
                <w:szCs w:val="20"/>
              </w:rPr>
              <w:t>Michael</w:t>
            </w:r>
          </w:p>
        </w:tc>
        <w:tc>
          <w:tcPr>
            <w:tcW w:w="2354" w:type="dxa"/>
            <w:tcBorders>
              <w:top w:val="nil"/>
              <w:left w:val="nil"/>
              <w:bottom w:val="single" w:sz="4" w:space="0" w:color="auto"/>
              <w:right w:val="single" w:sz="4" w:space="0" w:color="auto"/>
            </w:tcBorders>
            <w:shd w:val="clear" w:color="FFFFFF" w:fill="FFFFFF"/>
            <w:vAlign w:val="bottom"/>
          </w:tcPr>
          <w:p w14:paraId="088487B9" w14:textId="5088DF0F" w:rsidR="0012460C" w:rsidRPr="0043318B" w:rsidRDefault="0012460C" w:rsidP="00ED286E">
            <w:pPr>
              <w:ind w:right="150"/>
              <w:rPr>
                <w:color w:val="000000"/>
                <w:sz w:val="20"/>
                <w:szCs w:val="20"/>
              </w:rPr>
            </w:pPr>
            <w:r>
              <w:rPr>
                <w:color w:val="000000"/>
                <w:sz w:val="20"/>
                <w:szCs w:val="20"/>
              </w:rPr>
              <w:t>Audio Technology</w:t>
            </w:r>
          </w:p>
        </w:tc>
        <w:tc>
          <w:tcPr>
            <w:tcW w:w="3060" w:type="dxa"/>
            <w:tcBorders>
              <w:top w:val="nil"/>
              <w:left w:val="nil"/>
              <w:bottom w:val="single" w:sz="4" w:space="0" w:color="auto"/>
              <w:right w:val="single" w:sz="8" w:space="0" w:color="auto"/>
            </w:tcBorders>
            <w:shd w:val="clear" w:color="FFFFFF" w:fill="FFFFFF"/>
            <w:vAlign w:val="bottom"/>
          </w:tcPr>
          <w:p w14:paraId="5F576DCA" w14:textId="50C3AE24" w:rsidR="0012460C" w:rsidRPr="0043318B" w:rsidRDefault="0012460C" w:rsidP="00ED286E">
            <w:pPr>
              <w:ind w:right="150"/>
              <w:rPr>
                <w:color w:val="000000"/>
                <w:sz w:val="20"/>
                <w:szCs w:val="20"/>
              </w:rPr>
            </w:pPr>
            <w:r w:rsidRPr="0012460C">
              <w:rPr>
                <w:color w:val="000000"/>
                <w:sz w:val="20"/>
                <w:szCs w:val="20"/>
              </w:rPr>
              <w:t>michaelsrosen@icloud.com</w:t>
            </w:r>
          </w:p>
        </w:tc>
      </w:tr>
      <w:tr w:rsidR="00850F1E" w:rsidRPr="0043318B" w14:paraId="2621E455"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noWrap/>
            <w:vAlign w:val="bottom"/>
            <w:hideMark/>
          </w:tcPr>
          <w:p w14:paraId="626FEA71" w14:textId="77777777" w:rsidR="00850F1E" w:rsidRPr="0043318B" w:rsidRDefault="00850F1E" w:rsidP="00ED286E">
            <w:pPr>
              <w:ind w:right="150"/>
              <w:rPr>
                <w:color w:val="000000"/>
                <w:sz w:val="20"/>
                <w:szCs w:val="20"/>
              </w:rPr>
            </w:pPr>
            <w:r w:rsidRPr="0043318B">
              <w:rPr>
                <w:color w:val="000000"/>
                <w:sz w:val="20"/>
                <w:szCs w:val="20"/>
              </w:rPr>
              <w:t>Russo</w:t>
            </w:r>
          </w:p>
        </w:tc>
        <w:tc>
          <w:tcPr>
            <w:tcW w:w="1336" w:type="dxa"/>
            <w:tcBorders>
              <w:top w:val="nil"/>
              <w:left w:val="nil"/>
              <w:bottom w:val="single" w:sz="4" w:space="0" w:color="auto"/>
              <w:right w:val="single" w:sz="4" w:space="0" w:color="auto"/>
            </w:tcBorders>
            <w:shd w:val="clear" w:color="FFFFFF" w:fill="FFFFFF"/>
            <w:noWrap/>
            <w:vAlign w:val="bottom"/>
            <w:hideMark/>
          </w:tcPr>
          <w:p w14:paraId="7A81CE7C" w14:textId="3EEA6DB1" w:rsidR="00850F1E" w:rsidRPr="0043318B" w:rsidRDefault="00850F1E" w:rsidP="00ED286E">
            <w:pPr>
              <w:ind w:right="150"/>
              <w:rPr>
                <w:color w:val="000000"/>
                <w:sz w:val="20"/>
                <w:szCs w:val="20"/>
              </w:rPr>
            </w:pPr>
            <w:r w:rsidRPr="0043318B">
              <w:rPr>
                <w:color w:val="000000"/>
                <w:sz w:val="20"/>
                <w:szCs w:val="20"/>
              </w:rPr>
              <w:t>Vincent</w:t>
            </w:r>
          </w:p>
        </w:tc>
        <w:tc>
          <w:tcPr>
            <w:tcW w:w="2354" w:type="dxa"/>
            <w:tcBorders>
              <w:top w:val="nil"/>
              <w:left w:val="nil"/>
              <w:bottom w:val="single" w:sz="4" w:space="0" w:color="auto"/>
              <w:right w:val="single" w:sz="4" w:space="0" w:color="auto"/>
            </w:tcBorders>
            <w:shd w:val="clear" w:color="FFFFFF" w:fill="FFFFFF"/>
            <w:vAlign w:val="bottom"/>
            <w:hideMark/>
          </w:tcPr>
          <w:p w14:paraId="60DB584A" w14:textId="77777777" w:rsidR="00850F1E" w:rsidRPr="0043318B" w:rsidRDefault="00850F1E" w:rsidP="00ED286E">
            <w:pPr>
              <w:ind w:right="150"/>
              <w:rPr>
                <w:color w:val="000000"/>
                <w:sz w:val="20"/>
                <w:szCs w:val="20"/>
              </w:rPr>
            </w:pPr>
            <w:r w:rsidRPr="0043318B">
              <w:rPr>
                <w:color w:val="000000"/>
                <w:sz w:val="20"/>
                <w:szCs w:val="20"/>
              </w:rPr>
              <w:t>Music Appreciation</w:t>
            </w:r>
          </w:p>
        </w:tc>
        <w:tc>
          <w:tcPr>
            <w:tcW w:w="3060" w:type="dxa"/>
            <w:tcBorders>
              <w:top w:val="nil"/>
              <w:left w:val="nil"/>
              <w:bottom w:val="single" w:sz="4" w:space="0" w:color="auto"/>
              <w:right w:val="single" w:sz="8" w:space="0" w:color="auto"/>
            </w:tcBorders>
            <w:shd w:val="clear" w:color="FFFFFF" w:fill="FFFFFF"/>
            <w:vAlign w:val="bottom"/>
            <w:hideMark/>
          </w:tcPr>
          <w:p w14:paraId="29791B87" w14:textId="77777777" w:rsidR="00850F1E" w:rsidRPr="0043318B" w:rsidRDefault="00850F1E" w:rsidP="00ED286E">
            <w:pPr>
              <w:ind w:right="150"/>
              <w:rPr>
                <w:color w:val="000000"/>
                <w:sz w:val="20"/>
                <w:szCs w:val="20"/>
              </w:rPr>
            </w:pPr>
            <w:r w:rsidRPr="0043318B">
              <w:rPr>
                <w:color w:val="000000"/>
                <w:sz w:val="20"/>
                <w:szCs w:val="20"/>
              </w:rPr>
              <w:t>john.v.russo@sjsu.edu</w:t>
            </w:r>
          </w:p>
        </w:tc>
      </w:tr>
      <w:tr w:rsidR="00850F1E" w:rsidRPr="0043318B" w14:paraId="507CBA72"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7D4165FE" w14:textId="77777777" w:rsidR="00850F1E" w:rsidRPr="0043318B" w:rsidRDefault="00850F1E" w:rsidP="00ED286E">
            <w:pPr>
              <w:ind w:right="150"/>
              <w:rPr>
                <w:color w:val="000000"/>
                <w:sz w:val="20"/>
                <w:szCs w:val="20"/>
              </w:rPr>
            </w:pPr>
            <w:r w:rsidRPr="0043318B">
              <w:rPr>
                <w:color w:val="000000"/>
                <w:sz w:val="20"/>
                <w:szCs w:val="20"/>
              </w:rPr>
              <w:t>Sacolick</w:t>
            </w:r>
          </w:p>
        </w:tc>
        <w:tc>
          <w:tcPr>
            <w:tcW w:w="1336" w:type="dxa"/>
            <w:tcBorders>
              <w:top w:val="nil"/>
              <w:left w:val="nil"/>
              <w:bottom w:val="single" w:sz="4" w:space="0" w:color="auto"/>
              <w:right w:val="single" w:sz="4" w:space="0" w:color="auto"/>
            </w:tcBorders>
            <w:shd w:val="clear" w:color="FFFFFF" w:fill="FFFFFF"/>
            <w:vAlign w:val="bottom"/>
            <w:hideMark/>
          </w:tcPr>
          <w:p w14:paraId="50F2CEAA" w14:textId="77777777" w:rsidR="00850F1E" w:rsidRPr="0043318B" w:rsidRDefault="00850F1E" w:rsidP="00ED286E">
            <w:pPr>
              <w:ind w:right="150"/>
              <w:rPr>
                <w:color w:val="000000"/>
                <w:sz w:val="20"/>
                <w:szCs w:val="20"/>
              </w:rPr>
            </w:pPr>
            <w:r w:rsidRPr="0043318B">
              <w:rPr>
                <w:color w:val="000000"/>
                <w:sz w:val="20"/>
                <w:szCs w:val="20"/>
              </w:rPr>
              <w:t>Robin</w:t>
            </w:r>
          </w:p>
        </w:tc>
        <w:tc>
          <w:tcPr>
            <w:tcW w:w="2354" w:type="dxa"/>
            <w:tcBorders>
              <w:top w:val="nil"/>
              <w:left w:val="nil"/>
              <w:bottom w:val="single" w:sz="4" w:space="0" w:color="auto"/>
              <w:right w:val="single" w:sz="4" w:space="0" w:color="auto"/>
            </w:tcBorders>
            <w:shd w:val="clear" w:color="FFFFFF" w:fill="FFFFFF"/>
            <w:vAlign w:val="bottom"/>
            <w:hideMark/>
          </w:tcPr>
          <w:p w14:paraId="0DEF204F" w14:textId="77777777" w:rsidR="00850F1E" w:rsidRPr="0043318B" w:rsidRDefault="00850F1E" w:rsidP="00ED286E">
            <w:pPr>
              <w:ind w:right="150"/>
              <w:rPr>
                <w:color w:val="000000"/>
                <w:sz w:val="20"/>
                <w:szCs w:val="20"/>
              </w:rPr>
            </w:pPr>
            <w:r w:rsidRPr="0043318B">
              <w:rPr>
                <w:color w:val="000000"/>
                <w:sz w:val="20"/>
                <w:szCs w:val="20"/>
              </w:rPr>
              <w:t>Global Music, Music Appreciation</w:t>
            </w:r>
          </w:p>
        </w:tc>
        <w:tc>
          <w:tcPr>
            <w:tcW w:w="3060" w:type="dxa"/>
            <w:tcBorders>
              <w:top w:val="nil"/>
              <w:left w:val="nil"/>
              <w:bottom w:val="single" w:sz="4" w:space="0" w:color="auto"/>
              <w:right w:val="single" w:sz="8" w:space="0" w:color="auto"/>
            </w:tcBorders>
            <w:shd w:val="clear" w:color="FFFFFF" w:fill="FFFFFF"/>
            <w:vAlign w:val="bottom"/>
            <w:hideMark/>
          </w:tcPr>
          <w:p w14:paraId="745DE08F" w14:textId="77777777" w:rsidR="00850F1E" w:rsidRPr="0043318B" w:rsidRDefault="00850F1E" w:rsidP="00ED286E">
            <w:pPr>
              <w:ind w:right="150"/>
              <w:rPr>
                <w:color w:val="000000"/>
                <w:sz w:val="20"/>
                <w:szCs w:val="20"/>
              </w:rPr>
            </w:pPr>
            <w:r w:rsidRPr="0043318B">
              <w:rPr>
                <w:color w:val="000000"/>
                <w:sz w:val="20"/>
                <w:szCs w:val="20"/>
              </w:rPr>
              <w:t>profsacolick@yahoo.com</w:t>
            </w:r>
          </w:p>
        </w:tc>
      </w:tr>
      <w:tr w:rsidR="0043318B" w:rsidRPr="0043318B" w14:paraId="1C1430DC"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3CA2D562" w14:textId="43F779D3" w:rsidR="0043318B" w:rsidRPr="0043318B" w:rsidRDefault="0043318B" w:rsidP="00ED286E">
            <w:pPr>
              <w:ind w:right="150"/>
              <w:rPr>
                <w:color w:val="000000"/>
                <w:sz w:val="20"/>
                <w:szCs w:val="20"/>
              </w:rPr>
            </w:pPr>
            <w:r w:rsidRPr="0043318B">
              <w:rPr>
                <w:color w:val="000000"/>
                <w:sz w:val="20"/>
                <w:szCs w:val="20"/>
              </w:rPr>
              <w:t>Sanchez</w:t>
            </w:r>
          </w:p>
        </w:tc>
        <w:tc>
          <w:tcPr>
            <w:tcW w:w="1336" w:type="dxa"/>
            <w:tcBorders>
              <w:top w:val="nil"/>
              <w:left w:val="nil"/>
              <w:bottom w:val="single" w:sz="4" w:space="0" w:color="auto"/>
              <w:right w:val="single" w:sz="4" w:space="0" w:color="auto"/>
            </w:tcBorders>
            <w:shd w:val="clear" w:color="FFFFFF" w:fill="FFFFFF"/>
            <w:vAlign w:val="bottom"/>
          </w:tcPr>
          <w:p w14:paraId="4DE0D622" w14:textId="6BA61407" w:rsidR="0043318B" w:rsidRPr="0043318B" w:rsidRDefault="0043318B" w:rsidP="00ED286E">
            <w:pPr>
              <w:ind w:right="150"/>
              <w:rPr>
                <w:color w:val="000000"/>
                <w:sz w:val="20"/>
                <w:szCs w:val="20"/>
              </w:rPr>
            </w:pPr>
            <w:r w:rsidRPr="0043318B">
              <w:rPr>
                <w:color w:val="000000"/>
                <w:sz w:val="20"/>
                <w:szCs w:val="20"/>
              </w:rPr>
              <w:t>Steve</w:t>
            </w:r>
          </w:p>
        </w:tc>
        <w:tc>
          <w:tcPr>
            <w:tcW w:w="2354" w:type="dxa"/>
            <w:tcBorders>
              <w:top w:val="nil"/>
              <w:left w:val="nil"/>
              <w:bottom w:val="single" w:sz="4" w:space="0" w:color="auto"/>
              <w:right w:val="single" w:sz="4" w:space="0" w:color="auto"/>
            </w:tcBorders>
            <w:shd w:val="clear" w:color="FFFFFF" w:fill="FFFFFF"/>
            <w:vAlign w:val="bottom"/>
          </w:tcPr>
          <w:p w14:paraId="4583C5C5" w14:textId="2BA382C2" w:rsidR="0043318B" w:rsidRPr="0043318B" w:rsidRDefault="0043318B" w:rsidP="00ED286E">
            <w:pPr>
              <w:ind w:right="150"/>
              <w:rPr>
                <w:color w:val="000000"/>
                <w:sz w:val="20"/>
                <w:szCs w:val="20"/>
              </w:rPr>
            </w:pPr>
            <w:r w:rsidRPr="0043318B">
              <w:rPr>
                <w:color w:val="000000"/>
                <w:sz w:val="20"/>
                <w:szCs w:val="20"/>
              </w:rPr>
              <w:t>Clarinet</w:t>
            </w:r>
          </w:p>
        </w:tc>
        <w:tc>
          <w:tcPr>
            <w:tcW w:w="3060" w:type="dxa"/>
            <w:tcBorders>
              <w:top w:val="nil"/>
              <w:left w:val="nil"/>
              <w:bottom w:val="single" w:sz="4" w:space="0" w:color="auto"/>
              <w:right w:val="single" w:sz="8" w:space="0" w:color="auto"/>
            </w:tcBorders>
            <w:shd w:val="clear" w:color="FFFFFF" w:fill="FFFFFF"/>
            <w:vAlign w:val="bottom"/>
          </w:tcPr>
          <w:p w14:paraId="6B46F439" w14:textId="622A8B08" w:rsidR="0043318B" w:rsidRPr="0043318B" w:rsidRDefault="0043318B" w:rsidP="00ED286E">
            <w:pPr>
              <w:ind w:right="150"/>
              <w:rPr>
                <w:color w:val="000000"/>
                <w:sz w:val="20"/>
                <w:szCs w:val="20"/>
              </w:rPr>
            </w:pPr>
            <w:r w:rsidRPr="0043318B">
              <w:rPr>
                <w:color w:val="000000"/>
                <w:sz w:val="20"/>
                <w:szCs w:val="20"/>
              </w:rPr>
              <w:t>steve.sanchez@sjsu.edu</w:t>
            </w:r>
          </w:p>
        </w:tc>
      </w:tr>
      <w:tr w:rsidR="00850F1E" w:rsidRPr="0043318B" w14:paraId="19BADB53"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5C0981DA" w14:textId="77777777" w:rsidR="00850F1E" w:rsidRPr="0043318B" w:rsidRDefault="00850F1E" w:rsidP="00ED286E">
            <w:pPr>
              <w:ind w:right="150"/>
              <w:rPr>
                <w:color w:val="000000"/>
                <w:sz w:val="20"/>
                <w:szCs w:val="20"/>
              </w:rPr>
            </w:pPr>
            <w:r w:rsidRPr="0043318B">
              <w:rPr>
                <w:color w:val="000000"/>
                <w:sz w:val="20"/>
                <w:szCs w:val="20"/>
              </w:rPr>
              <w:lastRenderedPageBreak/>
              <w:t>Scharlach</w:t>
            </w:r>
          </w:p>
        </w:tc>
        <w:tc>
          <w:tcPr>
            <w:tcW w:w="1336" w:type="dxa"/>
            <w:tcBorders>
              <w:top w:val="nil"/>
              <w:left w:val="nil"/>
              <w:bottom w:val="single" w:sz="4" w:space="0" w:color="auto"/>
              <w:right w:val="single" w:sz="4" w:space="0" w:color="auto"/>
            </w:tcBorders>
            <w:shd w:val="clear" w:color="FFFFFF" w:fill="FFFFFF"/>
            <w:vAlign w:val="bottom"/>
            <w:hideMark/>
          </w:tcPr>
          <w:p w14:paraId="73C76B3F" w14:textId="77777777" w:rsidR="00850F1E" w:rsidRPr="0043318B" w:rsidRDefault="00850F1E" w:rsidP="00ED286E">
            <w:pPr>
              <w:ind w:right="150"/>
              <w:rPr>
                <w:color w:val="000000"/>
                <w:sz w:val="20"/>
                <w:szCs w:val="20"/>
              </w:rPr>
            </w:pPr>
            <w:r w:rsidRPr="0043318B">
              <w:rPr>
                <w:color w:val="000000"/>
                <w:sz w:val="20"/>
                <w:szCs w:val="20"/>
              </w:rPr>
              <w:t>Jacque</w:t>
            </w:r>
          </w:p>
        </w:tc>
        <w:tc>
          <w:tcPr>
            <w:tcW w:w="2354" w:type="dxa"/>
            <w:tcBorders>
              <w:top w:val="nil"/>
              <w:left w:val="nil"/>
              <w:bottom w:val="single" w:sz="4" w:space="0" w:color="auto"/>
              <w:right w:val="single" w:sz="4" w:space="0" w:color="auto"/>
            </w:tcBorders>
            <w:shd w:val="clear" w:color="FFFFFF" w:fill="FFFFFF"/>
            <w:vAlign w:val="bottom"/>
            <w:hideMark/>
          </w:tcPr>
          <w:p w14:paraId="446A5509" w14:textId="3138E6B6" w:rsidR="00850F1E" w:rsidRPr="0043318B" w:rsidRDefault="00850F1E" w:rsidP="00ED286E">
            <w:pPr>
              <w:ind w:right="150"/>
              <w:rPr>
                <w:color w:val="000000"/>
                <w:sz w:val="20"/>
                <w:szCs w:val="20"/>
              </w:rPr>
            </w:pPr>
            <w:r w:rsidRPr="0043318B">
              <w:rPr>
                <w:color w:val="000000"/>
                <w:sz w:val="20"/>
                <w:szCs w:val="20"/>
              </w:rPr>
              <w:t>Vocal studies</w:t>
            </w:r>
            <w:r w:rsidR="0043318B">
              <w:rPr>
                <w:color w:val="000000"/>
                <w:sz w:val="20"/>
                <w:szCs w:val="20"/>
              </w:rPr>
              <w:t>, co-Area Coordinator</w:t>
            </w:r>
          </w:p>
        </w:tc>
        <w:tc>
          <w:tcPr>
            <w:tcW w:w="3060" w:type="dxa"/>
            <w:tcBorders>
              <w:top w:val="nil"/>
              <w:left w:val="nil"/>
              <w:bottom w:val="single" w:sz="4" w:space="0" w:color="auto"/>
              <w:right w:val="single" w:sz="8" w:space="0" w:color="auto"/>
            </w:tcBorders>
            <w:shd w:val="clear" w:color="FFFFFF" w:fill="FFFFFF"/>
            <w:vAlign w:val="bottom"/>
            <w:hideMark/>
          </w:tcPr>
          <w:p w14:paraId="2CC19697" w14:textId="77777777" w:rsidR="00850F1E" w:rsidRPr="0043318B" w:rsidRDefault="00850F1E" w:rsidP="00ED286E">
            <w:pPr>
              <w:ind w:right="150"/>
              <w:rPr>
                <w:color w:val="000000"/>
                <w:sz w:val="20"/>
                <w:szCs w:val="20"/>
              </w:rPr>
            </w:pPr>
            <w:r w:rsidRPr="0043318B">
              <w:rPr>
                <w:color w:val="000000"/>
                <w:sz w:val="20"/>
                <w:szCs w:val="20"/>
              </w:rPr>
              <w:t>jacque.scharlach@sjsu.edu</w:t>
            </w:r>
          </w:p>
        </w:tc>
      </w:tr>
      <w:tr w:rsidR="00850F1E" w:rsidRPr="0043318B" w14:paraId="2DD9B515"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07CC908" w14:textId="77777777" w:rsidR="00850F1E" w:rsidRPr="0043318B" w:rsidRDefault="00850F1E" w:rsidP="00ED286E">
            <w:pPr>
              <w:ind w:right="150"/>
              <w:rPr>
                <w:color w:val="000000"/>
                <w:sz w:val="20"/>
                <w:szCs w:val="20"/>
              </w:rPr>
            </w:pPr>
            <w:r w:rsidRPr="0043318B">
              <w:rPr>
                <w:color w:val="000000"/>
                <w:sz w:val="20"/>
                <w:szCs w:val="20"/>
              </w:rPr>
              <w:t>Schwyter</w:t>
            </w:r>
          </w:p>
        </w:tc>
        <w:tc>
          <w:tcPr>
            <w:tcW w:w="1336" w:type="dxa"/>
            <w:tcBorders>
              <w:top w:val="nil"/>
              <w:left w:val="nil"/>
              <w:bottom w:val="single" w:sz="4" w:space="0" w:color="auto"/>
              <w:right w:val="single" w:sz="4" w:space="0" w:color="auto"/>
            </w:tcBorders>
            <w:shd w:val="clear" w:color="FFFFFF" w:fill="FFFFFF"/>
            <w:vAlign w:val="bottom"/>
            <w:hideMark/>
          </w:tcPr>
          <w:p w14:paraId="3E39157E" w14:textId="77777777" w:rsidR="00850F1E" w:rsidRPr="0043318B" w:rsidRDefault="00850F1E" w:rsidP="00ED286E">
            <w:pPr>
              <w:ind w:right="150"/>
              <w:rPr>
                <w:color w:val="000000"/>
                <w:sz w:val="20"/>
                <w:szCs w:val="20"/>
              </w:rPr>
            </w:pPr>
            <w:r w:rsidRPr="0043318B">
              <w:rPr>
                <w:color w:val="000000"/>
                <w:sz w:val="20"/>
                <w:szCs w:val="20"/>
              </w:rPr>
              <w:t>Lucas</w:t>
            </w:r>
          </w:p>
        </w:tc>
        <w:tc>
          <w:tcPr>
            <w:tcW w:w="2354" w:type="dxa"/>
            <w:tcBorders>
              <w:top w:val="nil"/>
              <w:left w:val="nil"/>
              <w:bottom w:val="single" w:sz="4" w:space="0" w:color="auto"/>
              <w:right w:val="single" w:sz="4" w:space="0" w:color="auto"/>
            </w:tcBorders>
            <w:shd w:val="clear" w:color="FFFFFF" w:fill="FFFFFF"/>
            <w:vAlign w:val="bottom"/>
            <w:hideMark/>
          </w:tcPr>
          <w:p w14:paraId="2EFA5798" w14:textId="77777777" w:rsidR="00850F1E" w:rsidRPr="0043318B" w:rsidRDefault="00850F1E" w:rsidP="00ED286E">
            <w:pPr>
              <w:ind w:right="150"/>
              <w:rPr>
                <w:color w:val="000000"/>
                <w:sz w:val="20"/>
                <w:szCs w:val="20"/>
              </w:rPr>
            </w:pPr>
            <w:r w:rsidRPr="0043318B">
              <w:rPr>
                <w:color w:val="000000"/>
                <w:sz w:val="20"/>
                <w:szCs w:val="20"/>
              </w:rPr>
              <w:t>Audio Recording</w:t>
            </w:r>
          </w:p>
        </w:tc>
        <w:tc>
          <w:tcPr>
            <w:tcW w:w="3060" w:type="dxa"/>
            <w:tcBorders>
              <w:top w:val="nil"/>
              <w:left w:val="nil"/>
              <w:bottom w:val="single" w:sz="4" w:space="0" w:color="auto"/>
              <w:right w:val="single" w:sz="8" w:space="0" w:color="auto"/>
            </w:tcBorders>
            <w:shd w:val="clear" w:color="FFFFFF" w:fill="FFFFFF"/>
            <w:vAlign w:val="bottom"/>
            <w:hideMark/>
          </w:tcPr>
          <w:p w14:paraId="5C7C7678" w14:textId="77777777" w:rsidR="00850F1E" w:rsidRPr="0043318B" w:rsidRDefault="00850F1E" w:rsidP="00ED286E">
            <w:pPr>
              <w:ind w:right="150"/>
              <w:rPr>
                <w:color w:val="000000"/>
                <w:sz w:val="20"/>
                <w:szCs w:val="20"/>
              </w:rPr>
            </w:pPr>
            <w:r w:rsidRPr="0043318B">
              <w:rPr>
                <w:color w:val="000000"/>
                <w:sz w:val="20"/>
                <w:szCs w:val="20"/>
              </w:rPr>
              <w:t>youngkwang.schwyter@sjsu.edu</w:t>
            </w:r>
          </w:p>
        </w:tc>
      </w:tr>
      <w:tr w:rsidR="00906747" w:rsidRPr="0043318B" w14:paraId="75064D6F"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3832953B" w14:textId="10A20986" w:rsidR="00906747" w:rsidRDefault="00906747" w:rsidP="0043318B">
            <w:pPr>
              <w:pStyle w:val="Heading3"/>
              <w:spacing w:line="300" w:lineRule="atLeast"/>
              <w:ind w:left="-33"/>
              <w:rPr>
                <w:b w:val="0"/>
                <w:bCs w:val="0"/>
                <w:color w:val="000000"/>
                <w:sz w:val="20"/>
                <w:szCs w:val="20"/>
              </w:rPr>
            </w:pPr>
            <w:r>
              <w:rPr>
                <w:b w:val="0"/>
                <w:bCs w:val="0"/>
                <w:color w:val="000000"/>
                <w:sz w:val="20"/>
                <w:szCs w:val="20"/>
              </w:rPr>
              <w:t>Smith</w:t>
            </w:r>
          </w:p>
        </w:tc>
        <w:tc>
          <w:tcPr>
            <w:tcW w:w="1336" w:type="dxa"/>
            <w:tcBorders>
              <w:top w:val="nil"/>
              <w:left w:val="nil"/>
              <w:bottom w:val="single" w:sz="4" w:space="0" w:color="auto"/>
              <w:right w:val="single" w:sz="4" w:space="0" w:color="auto"/>
            </w:tcBorders>
            <w:shd w:val="clear" w:color="FFFFFF" w:fill="FFFFFF"/>
            <w:vAlign w:val="bottom"/>
          </w:tcPr>
          <w:p w14:paraId="0793CEC1" w14:textId="2FA3C5C4" w:rsidR="00906747" w:rsidRDefault="00906747" w:rsidP="00ED286E">
            <w:pPr>
              <w:ind w:right="150"/>
              <w:rPr>
                <w:color w:val="000000"/>
                <w:sz w:val="20"/>
                <w:szCs w:val="20"/>
              </w:rPr>
            </w:pPr>
            <w:r>
              <w:rPr>
                <w:color w:val="000000"/>
                <w:sz w:val="20"/>
                <w:szCs w:val="20"/>
              </w:rPr>
              <w:t>Jamael</w:t>
            </w:r>
          </w:p>
        </w:tc>
        <w:tc>
          <w:tcPr>
            <w:tcW w:w="2354" w:type="dxa"/>
            <w:tcBorders>
              <w:top w:val="nil"/>
              <w:left w:val="nil"/>
              <w:bottom w:val="single" w:sz="4" w:space="0" w:color="auto"/>
              <w:right w:val="single" w:sz="4" w:space="0" w:color="auto"/>
            </w:tcBorders>
            <w:shd w:val="clear" w:color="FFFFFF" w:fill="FFFFFF"/>
            <w:vAlign w:val="bottom"/>
          </w:tcPr>
          <w:p w14:paraId="4C6F7F2E" w14:textId="17369E51" w:rsidR="00906747" w:rsidRDefault="00906747" w:rsidP="00ED286E">
            <w:pPr>
              <w:ind w:right="150"/>
              <w:rPr>
                <w:color w:val="000000"/>
                <w:sz w:val="20"/>
                <w:szCs w:val="20"/>
              </w:rPr>
            </w:pPr>
            <w:r>
              <w:rPr>
                <w:color w:val="000000"/>
                <w:sz w:val="20"/>
                <w:szCs w:val="20"/>
              </w:rPr>
              <w:t>Bassoon</w:t>
            </w:r>
          </w:p>
        </w:tc>
        <w:tc>
          <w:tcPr>
            <w:tcW w:w="3060" w:type="dxa"/>
            <w:tcBorders>
              <w:top w:val="nil"/>
              <w:left w:val="nil"/>
              <w:bottom w:val="single" w:sz="4" w:space="0" w:color="auto"/>
              <w:right w:val="single" w:sz="8" w:space="0" w:color="auto"/>
            </w:tcBorders>
            <w:shd w:val="clear" w:color="FFFFFF" w:fill="FFFFFF"/>
            <w:vAlign w:val="bottom"/>
          </w:tcPr>
          <w:p w14:paraId="6C6EE2F9" w14:textId="36808C14" w:rsidR="00906747" w:rsidRPr="00A10C8B" w:rsidRDefault="00906747" w:rsidP="00A10C8B">
            <w:pPr>
              <w:rPr>
                <w:color w:val="000000"/>
                <w:sz w:val="20"/>
                <w:szCs w:val="20"/>
              </w:rPr>
            </w:pPr>
            <w:r>
              <w:rPr>
                <w:color w:val="000000"/>
                <w:sz w:val="20"/>
                <w:szCs w:val="20"/>
              </w:rPr>
              <w:t>Jamael.smith@sjsu.edu</w:t>
            </w:r>
          </w:p>
        </w:tc>
      </w:tr>
      <w:tr w:rsidR="00850F1E" w:rsidRPr="0043318B" w14:paraId="51CA0A7A"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3D0402D2" w14:textId="77777777" w:rsidR="00850F1E" w:rsidRPr="0043318B" w:rsidRDefault="00850F1E" w:rsidP="00ED286E">
            <w:pPr>
              <w:ind w:right="150"/>
              <w:rPr>
                <w:color w:val="000000"/>
                <w:sz w:val="20"/>
                <w:szCs w:val="20"/>
              </w:rPr>
            </w:pPr>
            <w:r w:rsidRPr="0043318B">
              <w:rPr>
                <w:color w:val="000000"/>
                <w:sz w:val="20"/>
                <w:szCs w:val="20"/>
              </w:rPr>
              <w:t>Skinner</w:t>
            </w:r>
          </w:p>
        </w:tc>
        <w:tc>
          <w:tcPr>
            <w:tcW w:w="1336" w:type="dxa"/>
            <w:tcBorders>
              <w:top w:val="nil"/>
              <w:left w:val="nil"/>
              <w:bottom w:val="single" w:sz="4" w:space="0" w:color="auto"/>
              <w:right w:val="single" w:sz="4" w:space="0" w:color="auto"/>
            </w:tcBorders>
            <w:shd w:val="clear" w:color="FFFFFF" w:fill="FFFFFF"/>
            <w:vAlign w:val="bottom"/>
            <w:hideMark/>
          </w:tcPr>
          <w:p w14:paraId="5DED04C9" w14:textId="77777777" w:rsidR="00850F1E" w:rsidRPr="0043318B" w:rsidRDefault="00850F1E" w:rsidP="00ED286E">
            <w:pPr>
              <w:ind w:right="150"/>
              <w:rPr>
                <w:color w:val="000000"/>
                <w:sz w:val="20"/>
                <w:szCs w:val="20"/>
              </w:rPr>
            </w:pPr>
            <w:r w:rsidRPr="0043318B">
              <w:rPr>
                <w:color w:val="000000"/>
                <w:sz w:val="20"/>
                <w:szCs w:val="20"/>
              </w:rPr>
              <w:t>Philip</w:t>
            </w:r>
          </w:p>
        </w:tc>
        <w:tc>
          <w:tcPr>
            <w:tcW w:w="2354" w:type="dxa"/>
            <w:tcBorders>
              <w:top w:val="nil"/>
              <w:left w:val="nil"/>
              <w:bottom w:val="single" w:sz="4" w:space="0" w:color="auto"/>
              <w:right w:val="single" w:sz="4" w:space="0" w:color="auto"/>
            </w:tcBorders>
            <w:shd w:val="clear" w:color="FFFFFF" w:fill="FFFFFF"/>
            <w:vAlign w:val="bottom"/>
            <w:hideMark/>
          </w:tcPr>
          <w:p w14:paraId="68DD6C55" w14:textId="77777777" w:rsidR="00850F1E" w:rsidRPr="0043318B" w:rsidRDefault="00850F1E" w:rsidP="00ED286E">
            <w:pPr>
              <w:ind w:right="150"/>
              <w:rPr>
                <w:color w:val="000000"/>
                <w:sz w:val="20"/>
                <w:szCs w:val="20"/>
              </w:rPr>
            </w:pPr>
            <w:r w:rsidRPr="0043318B">
              <w:rPr>
                <w:color w:val="000000"/>
                <w:sz w:val="20"/>
                <w:szCs w:val="20"/>
              </w:rPr>
              <w:t>Vocal studies</w:t>
            </w:r>
          </w:p>
        </w:tc>
        <w:tc>
          <w:tcPr>
            <w:tcW w:w="3060" w:type="dxa"/>
            <w:tcBorders>
              <w:top w:val="nil"/>
              <w:left w:val="nil"/>
              <w:bottom w:val="single" w:sz="4" w:space="0" w:color="auto"/>
              <w:right w:val="single" w:sz="8" w:space="0" w:color="auto"/>
            </w:tcBorders>
            <w:shd w:val="clear" w:color="FFFFFF" w:fill="FFFFFF"/>
            <w:vAlign w:val="bottom"/>
            <w:hideMark/>
          </w:tcPr>
          <w:p w14:paraId="25448C60" w14:textId="77777777" w:rsidR="00850F1E" w:rsidRPr="0043318B" w:rsidRDefault="00850F1E" w:rsidP="00ED286E">
            <w:pPr>
              <w:ind w:right="150"/>
              <w:rPr>
                <w:color w:val="000000"/>
                <w:sz w:val="20"/>
                <w:szCs w:val="20"/>
              </w:rPr>
            </w:pPr>
            <w:r w:rsidRPr="0043318B">
              <w:rPr>
                <w:color w:val="000000"/>
                <w:sz w:val="20"/>
                <w:szCs w:val="20"/>
              </w:rPr>
              <w:t>philip.skinner@sjsu.edu</w:t>
            </w:r>
          </w:p>
        </w:tc>
      </w:tr>
      <w:tr w:rsidR="00BC25B6" w:rsidRPr="0043318B" w14:paraId="5E9F117C"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47171FA0" w14:textId="27F22DD0" w:rsidR="00BC25B6" w:rsidRPr="0043318B" w:rsidRDefault="00BC25B6" w:rsidP="00ED286E">
            <w:pPr>
              <w:ind w:right="150"/>
              <w:rPr>
                <w:color w:val="000000"/>
                <w:sz w:val="20"/>
                <w:szCs w:val="20"/>
              </w:rPr>
            </w:pPr>
            <w:r>
              <w:rPr>
                <w:color w:val="000000"/>
                <w:sz w:val="20"/>
                <w:szCs w:val="20"/>
              </w:rPr>
              <w:t>Smith</w:t>
            </w:r>
          </w:p>
        </w:tc>
        <w:tc>
          <w:tcPr>
            <w:tcW w:w="1336" w:type="dxa"/>
            <w:tcBorders>
              <w:top w:val="nil"/>
              <w:left w:val="nil"/>
              <w:bottom w:val="single" w:sz="4" w:space="0" w:color="auto"/>
              <w:right w:val="single" w:sz="4" w:space="0" w:color="auto"/>
            </w:tcBorders>
            <w:shd w:val="clear" w:color="FFFFFF" w:fill="FFFFFF"/>
            <w:vAlign w:val="bottom"/>
          </w:tcPr>
          <w:p w14:paraId="5D2526D9" w14:textId="020FA20F" w:rsidR="00BC25B6" w:rsidRPr="0043318B" w:rsidRDefault="00BC25B6" w:rsidP="00ED286E">
            <w:pPr>
              <w:ind w:right="150"/>
              <w:rPr>
                <w:color w:val="000000"/>
                <w:sz w:val="20"/>
                <w:szCs w:val="20"/>
              </w:rPr>
            </w:pPr>
            <w:r>
              <w:rPr>
                <w:color w:val="000000"/>
                <w:sz w:val="20"/>
                <w:szCs w:val="20"/>
              </w:rPr>
              <w:t>Jamael</w:t>
            </w:r>
          </w:p>
        </w:tc>
        <w:tc>
          <w:tcPr>
            <w:tcW w:w="2354" w:type="dxa"/>
            <w:tcBorders>
              <w:top w:val="nil"/>
              <w:left w:val="nil"/>
              <w:bottom w:val="single" w:sz="4" w:space="0" w:color="auto"/>
              <w:right w:val="single" w:sz="4" w:space="0" w:color="auto"/>
            </w:tcBorders>
            <w:shd w:val="clear" w:color="FFFFFF" w:fill="FFFFFF"/>
            <w:vAlign w:val="bottom"/>
          </w:tcPr>
          <w:p w14:paraId="755037FB" w14:textId="1EC34C6F" w:rsidR="00BC25B6" w:rsidRPr="0043318B" w:rsidRDefault="00BC25B6" w:rsidP="00ED286E">
            <w:pPr>
              <w:ind w:right="150"/>
              <w:rPr>
                <w:color w:val="000000"/>
                <w:sz w:val="20"/>
                <w:szCs w:val="20"/>
              </w:rPr>
            </w:pPr>
            <w:r>
              <w:rPr>
                <w:color w:val="000000"/>
                <w:sz w:val="20"/>
                <w:szCs w:val="20"/>
              </w:rPr>
              <w:t>Bassoon</w:t>
            </w:r>
          </w:p>
        </w:tc>
        <w:tc>
          <w:tcPr>
            <w:tcW w:w="3060" w:type="dxa"/>
            <w:tcBorders>
              <w:top w:val="nil"/>
              <w:left w:val="nil"/>
              <w:bottom w:val="single" w:sz="4" w:space="0" w:color="auto"/>
              <w:right w:val="single" w:sz="8" w:space="0" w:color="auto"/>
            </w:tcBorders>
            <w:shd w:val="clear" w:color="FFFFFF" w:fill="FFFFFF"/>
            <w:vAlign w:val="bottom"/>
          </w:tcPr>
          <w:p w14:paraId="2180A0A1" w14:textId="67119767" w:rsidR="00BC25B6" w:rsidRPr="0043318B" w:rsidRDefault="00BC25B6" w:rsidP="00ED286E">
            <w:pPr>
              <w:ind w:right="150"/>
              <w:rPr>
                <w:color w:val="000000"/>
                <w:sz w:val="20"/>
                <w:szCs w:val="20"/>
              </w:rPr>
            </w:pPr>
            <w:r>
              <w:rPr>
                <w:color w:val="000000"/>
                <w:sz w:val="20"/>
                <w:szCs w:val="20"/>
              </w:rPr>
              <w:t>Jamael.smith@sjsu.edu</w:t>
            </w:r>
          </w:p>
        </w:tc>
      </w:tr>
      <w:tr w:rsidR="00850F1E" w:rsidRPr="0043318B" w14:paraId="0ADD588E"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4F00CEB9" w14:textId="77777777" w:rsidR="00850F1E" w:rsidRPr="0043318B" w:rsidRDefault="00850F1E" w:rsidP="00ED286E">
            <w:pPr>
              <w:ind w:right="150"/>
              <w:rPr>
                <w:color w:val="000000"/>
                <w:sz w:val="20"/>
                <w:szCs w:val="20"/>
              </w:rPr>
            </w:pPr>
            <w:r w:rsidRPr="0043318B">
              <w:rPr>
                <w:color w:val="000000"/>
                <w:sz w:val="20"/>
                <w:szCs w:val="20"/>
              </w:rPr>
              <w:t>Smith Franklin</w:t>
            </w:r>
          </w:p>
        </w:tc>
        <w:tc>
          <w:tcPr>
            <w:tcW w:w="1336" w:type="dxa"/>
            <w:tcBorders>
              <w:top w:val="nil"/>
              <w:left w:val="nil"/>
              <w:bottom w:val="single" w:sz="4" w:space="0" w:color="auto"/>
              <w:right w:val="single" w:sz="4" w:space="0" w:color="auto"/>
            </w:tcBorders>
            <w:shd w:val="clear" w:color="FFFFFF" w:fill="FFFFFF"/>
            <w:vAlign w:val="bottom"/>
            <w:hideMark/>
          </w:tcPr>
          <w:p w14:paraId="6D077854" w14:textId="77777777" w:rsidR="00850F1E" w:rsidRPr="0043318B" w:rsidRDefault="00850F1E" w:rsidP="00ED286E">
            <w:pPr>
              <w:ind w:right="150"/>
              <w:rPr>
                <w:color w:val="000000"/>
                <w:sz w:val="20"/>
                <w:szCs w:val="20"/>
              </w:rPr>
            </w:pPr>
            <w:r w:rsidRPr="0043318B">
              <w:rPr>
                <w:color w:val="000000"/>
                <w:sz w:val="20"/>
                <w:szCs w:val="20"/>
              </w:rPr>
              <w:t>Caitlyn</w:t>
            </w:r>
          </w:p>
        </w:tc>
        <w:tc>
          <w:tcPr>
            <w:tcW w:w="2354" w:type="dxa"/>
            <w:tcBorders>
              <w:top w:val="nil"/>
              <w:left w:val="nil"/>
              <w:bottom w:val="single" w:sz="4" w:space="0" w:color="auto"/>
              <w:right w:val="single" w:sz="4" w:space="0" w:color="auto"/>
            </w:tcBorders>
            <w:shd w:val="clear" w:color="FFFFFF" w:fill="FFFFFF"/>
            <w:vAlign w:val="bottom"/>
            <w:hideMark/>
          </w:tcPr>
          <w:p w14:paraId="52A028A6" w14:textId="77777777" w:rsidR="00850F1E" w:rsidRPr="0043318B" w:rsidRDefault="00850F1E" w:rsidP="00ED286E">
            <w:pPr>
              <w:ind w:right="150"/>
              <w:rPr>
                <w:color w:val="000000"/>
                <w:sz w:val="20"/>
                <w:szCs w:val="20"/>
              </w:rPr>
            </w:pPr>
            <w:r w:rsidRPr="0043318B">
              <w:rPr>
                <w:color w:val="000000"/>
                <w:sz w:val="20"/>
                <w:szCs w:val="20"/>
              </w:rPr>
              <w:t>French horn</w:t>
            </w:r>
          </w:p>
        </w:tc>
        <w:tc>
          <w:tcPr>
            <w:tcW w:w="3060" w:type="dxa"/>
            <w:tcBorders>
              <w:top w:val="nil"/>
              <w:left w:val="nil"/>
              <w:bottom w:val="single" w:sz="4" w:space="0" w:color="auto"/>
              <w:right w:val="single" w:sz="8" w:space="0" w:color="auto"/>
            </w:tcBorders>
            <w:shd w:val="clear" w:color="FFFFFF" w:fill="FFFFFF"/>
            <w:vAlign w:val="bottom"/>
            <w:hideMark/>
          </w:tcPr>
          <w:p w14:paraId="071D51F2" w14:textId="77777777" w:rsidR="00850F1E" w:rsidRPr="0043318B" w:rsidRDefault="00850F1E" w:rsidP="00ED286E">
            <w:pPr>
              <w:ind w:right="150"/>
              <w:rPr>
                <w:color w:val="000000"/>
                <w:sz w:val="20"/>
                <w:szCs w:val="20"/>
              </w:rPr>
            </w:pPr>
            <w:r w:rsidRPr="0043318B">
              <w:rPr>
                <w:color w:val="000000"/>
                <w:sz w:val="20"/>
                <w:szCs w:val="20"/>
              </w:rPr>
              <w:t>k8tlyns@aol.com</w:t>
            </w:r>
          </w:p>
        </w:tc>
      </w:tr>
      <w:tr w:rsidR="00850F1E" w:rsidRPr="0043318B" w14:paraId="7E287D9A"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689AF66E" w14:textId="77777777" w:rsidR="00850F1E" w:rsidRPr="0043318B" w:rsidRDefault="00850F1E" w:rsidP="00ED286E">
            <w:pPr>
              <w:ind w:right="150"/>
              <w:rPr>
                <w:color w:val="000000"/>
                <w:sz w:val="20"/>
                <w:szCs w:val="20"/>
              </w:rPr>
            </w:pPr>
            <w:r w:rsidRPr="0043318B">
              <w:rPr>
                <w:color w:val="000000"/>
                <w:sz w:val="20"/>
                <w:szCs w:val="20"/>
              </w:rPr>
              <w:t>Smucker</w:t>
            </w:r>
          </w:p>
        </w:tc>
        <w:tc>
          <w:tcPr>
            <w:tcW w:w="1336" w:type="dxa"/>
            <w:tcBorders>
              <w:top w:val="nil"/>
              <w:left w:val="nil"/>
              <w:bottom w:val="single" w:sz="4" w:space="0" w:color="auto"/>
              <w:right w:val="single" w:sz="4" w:space="0" w:color="auto"/>
            </w:tcBorders>
            <w:shd w:val="clear" w:color="FFFFFF" w:fill="FFFFFF"/>
            <w:vAlign w:val="bottom"/>
            <w:hideMark/>
          </w:tcPr>
          <w:p w14:paraId="1BECD8AB" w14:textId="77777777" w:rsidR="00850F1E" w:rsidRPr="0043318B" w:rsidRDefault="00850F1E" w:rsidP="00ED286E">
            <w:pPr>
              <w:ind w:right="150"/>
              <w:rPr>
                <w:color w:val="000000"/>
                <w:sz w:val="20"/>
                <w:szCs w:val="20"/>
              </w:rPr>
            </w:pPr>
            <w:r w:rsidRPr="0043318B">
              <w:rPr>
                <w:color w:val="000000"/>
                <w:sz w:val="20"/>
                <w:szCs w:val="20"/>
              </w:rPr>
              <w:t>Jonathan</w:t>
            </w:r>
          </w:p>
        </w:tc>
        <w:tc>
          <w:tcPr>
            <w:tcW w:w="2354" w:type="dxa"/>
            <w:tcBorders>
              <w:top w:val="nil"/>
              <w:left w:val="nil"/>
              <w:bottom w:val="single" w:sz="4" w:space="0" w:color="auto"/>
              <w:right w:val="single" w:sz="4" w:space="0" w:color="auto"/>
            </w:tcBorders>
            <w:shd w:val="clear" w:color="FFFFFF" w:fill="FFFFFF"/>
            <w:vAlign w:val="bottom"/>
            <w:hideMark/>
          </w:tcPr>
          <w:p w14:paraId="6840D184" w14:textId="78112401" w:rsidR="00850F1E" w:rsidRPr="0043318B" w:rsidRDefault="00850F1E" w:rsidP="00ED286E">
            <w:pPr>
              <w:ind w:right="150"/>
              <w:rPr>
                <w:color w:val="000000"/>
                <w:sz w:val="20"/>
                <w:szCs w:val="20"/>
              </w:rPr>
            </w:pPr>
            <w:r w:rsidRPr="0043318B">
              <w:rPr>
                <w:color w:val="000000"/>
                <w:sz w:val="20"/>
                <w:szCs w:val="20"/>
              </w:rPr>
              <w:t>Vocal studies</w:t>
            </w:r>
            <w:r w:rsidR="0043318B">
              <w:rPr>
                <w:color w:val="000000"/>
                <w:sz w:val="20"/>
                <w:szCs w:val="20"/>
              </w:rPr>
              <w:t xml:space="preserve">, co-Area </w:t>
            </w:r>
            <w:proofErr w:type="spellStart"/>
            <w:r w:rsidR="0043318B">
              <w:rPr>
                <w:color w:val="000000"/>
                <w:sz w:val="20"/>
                <w:szCs w:val="20"/>
              </w:rPr>
              <w:t>Coordiantor</w:t>
            </w:r>
            <w:proofErr w:type="spellEnd"/>
          </w:p>
        </w:tc>
        <w:tc>
          <w:tcPr>
            <w:tcW w:w="3060" w:type="dxa"/>
            <w:tcBorders>
              <w:top w:val="nil"/>
              <w:left w:val="nil"/>
              <w:bottom w:val="single" w:sz="4" w:space="0" w:color="auto"/>
              <w:right w:val="single" w:sz="8" w:space="0" w:color="auto"/>
            </w:tcBorders>
            <w:shd w:val="clear" w:color="FFFFFF" w:fill="FFFFFF"/>
            <w:vAlign w:val="bottom"/>
            <w:hideMark/>
          </w:tcPr>
          <w:p w14:paraId="72E60A5D" w14:textId="77777777" w:rsidR="00850F1E" w:rsidRPr="0043318B" w:rsidRDefault="00850F1E" w:rsidP="00ED286E">
            <w:pPr>
              <w:ind w:right="150"/>
              <w:rPr>
                <w:color w:val="000000"/>
                <w:sz w:val="20"/>
                <w:szCs w:val="20"/>
              </w:rPr>
            </w:pPr>
            <w:r w:rsidRPr="0043318B">
              <w:rPr>
                <w:color w:val="000000"/>
                <w:sz w:val="20"/>
                <w:szCs w:val="20"/>
              </w:rPr>
              <w:t>jonathan.smucker@sjsu.edu</w:t>
            </w:r>
          </w:p>
        </w:tc>
      </w:tr>
      <w:tr w:rsidR="00850F1E" w:rsidRPr="0043318B" w14:paraId="751F1A6A"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72678BD5" w14:textId="77777777" w:rsidR="00850F1E" w:rsidRPr="0043318B" w:rsidRDefault="00850F1E" w:rsidP="00ED286E">
            <w:pPr>
              <w:ind w:right="150"/>
              <w:rPr>
                <w:color w:val="000000"/>
                <w:sz w:val="20"/>
                <w:szCs w:val="20"/>
              </w:rPr>
            </w:pPr>
            <w:r w:rsidRPr="0043318B">
              <w:rPr>
                <w:color w:val="000000"/>
                <w:sz w:val="20"/>
                <w:szCs w:val="20"/>
              </w:rPr>
              <w:t>Snitkovskaya</w:t>
            </w:r>
          </w:p>
        </w:tc>
        <w:tc>
          <w:tcPr>
            <w:tcW w:w="1336" w:type="dxa"/>
            <w:tcBorders>
              <w:top w:val="nil"/>
              <w:left w:val="nil"/>
              <w:bottom w:val="single" w:sz="4" w:space="0" w:color="auto"/>
              <w:right w:val="single" w:sz="4" w:space="0" w:color="auto"/>
            </w:tcBorders>
            <w:shd w:val="clear" w:color="FFFFFF" w:fill="FFFFFF"/>
            <w:vAlign w:val="bottom"/>
            <w:hideMark/>
          </w:tcPr>
          <w:p w14:paraId="096C5335" w14:textId="77777777" w:rsidR="00850F1E" w:rsidRPr="0043318B" w:rsidRDefault="00850F1E" w:rsidP="00ED286E">
            <w:pPr>
              <w:ind w:right="150"/>
              <w:rPr>
                <w:color w:val="000000"/>
                <w:sz w:val="20"/>
                <w:szCs w:val="20"/>
              </w:rPr>
            </w:pPr>
            <w:r w:rsidRPr="0043318B">
              <w:rPr>
                <w:color w:val="000000"/>
                <w:sz w:val="20"/>
                <w:szCs w:val="20"/>
              </w:rPr>
              <w:t>Simona</w:t>
            </w:r>
          </w:p>
        </w:tc>
        <w:tc>
          <w:tcPr>
            <w:tcW w:w="2354" w:type="dxa"/>
            <w:tcBorders>
              <w:top w:val="nil"/>
              <w:left w:val="nil"/>
              <w:bottom w:val="single" w:sz="4" w:space="0" w:color="auto"/>
              <w:right w:val="single" w:sz="4" w:space="0" w:color="auto"/>
            </w:tcBorders>
            <w:shd w:val="clear" w:color="FFFFFF" w:fill="FFFFFF"/>
            <w:vAlign w:val="bottom"/>
            <w:hideMark/>
          </w:tcPr>
          <w:p w14:paraId="1BC0D03A" w14:textId="77777777" w:rsidR="00850F1E" w:rsidRPr="0043318B" w:rsidRDefault="00850F1E" w:rsidP="00ED286E">
            <w:pPr>
              <w:ind w:right="150"/>
              <w:rPr>
                <w:color w:val="000000"/>
                <w:sz w:val="20"/>
                <w:szCs w:val="20"/>
              </w:rPr>
            </w:pPr>
            <w:r w:rsidRPr="0043318B">
              <w:rPr>
                <w:color w:val="000000"/>
                <w:sz w:val="20"/>
                <w:szCs w:val="20"/>
              </w:rPr>
              <w:t>Collaborative Piano, Opera Theater</w:t>
            </w:r>
          </w:p>
        </w:tc>
        <w:tc>
          <w:tcPr>
            <w:tcW w:w="3060" w:type="dxa"/>
            <w:tcBorders>
              <w:top w:val="nil"/>
              <w:left w:val="nil"/>
              <w:bottom w:val="single" w:sz="4" w:space="0" w:color="auto"/>
              <w:right w:val="single" w:sz="8" w:space="0" w:color="auto"/>
            </w:tcBorders>
            <w:shd w:val="clear" w:color="FFFFFF" w:fill="FFFFFF"/>
            <w:vAlign w:val="bottom"/>
            <w:hideMark/>
          </w:tcPr>
          <w:p w14:paraId="76A36323" w14:textId="77777777" w:rsidR="00850F1E" w:rsidRPr="0043318B" w:rsidRDefault="00850F1E" w:rsidP="00ED286E">
            <w:pPr>
              <w:ind w:right="150"/>
              <w:rPr>
                <w:color w:val="000000"/>
                <w:sz w:val="20"/>
                <w:szCs w:val="20"/>
              </w:rPr>
            </w:pPr>
            <w:r w:rsidRPr="0043318B">
              <w:rPr>
                <w:color w:val="000000"/>
                <w:sz w:val="20"/>
                <w:szCs w:val="20"/>
              </w:rPr>
              <w:t>ssnitkovskaya@yahoo.com</w:t>
            </w:r>
          </w:p>
        </w:tc>
      </w:tr>
      <w:tr w:rsidR="00850F1E" w:rsidRPr="0043318B" w14:paraId="52A69AE1"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45455981" w14:textId="77777777" w:rsidR="00850F1E" w:rsidRPr="0043318B" w:rsidRDefault="00850F1E" w:rsidP="00ED286E">
            <w:pPr>
              <w:ind w:right="150"/>
              <w:rPr>
                <w:color w:val="000000"/>
                <w:sz w:val="20"/>
                <w:szCs w:val="20"/>
              </w:rPr>
            </w:pPr>
            <w:r w:rsidRPr="0043318B">
              <w:rPr>
                <w:color w:val="000000"/>
                <w:sz w:val="20"/>
                <w:szCs w:val="20"/>
              </w:rPr>
              <w:t>Sultanov</w:t>
            </w:r>
          </w:p>
        </w:tc>
        <w:tc>
          <w:tcPr>
            <w:tcW w:w="1336" w:type="dxa"/>
            <w:tcBorders>
              <w:top w:val="nil"/>
              <w:left w:val="nil"/>
              <w:bottom w:val="single" w:sz="4" w:space="0" w:color="auto"/>
              <w:right w:val="single" w:sz="4" w:space="0" w:color="auto"/>
            </w:tcBorders>
            <w:shd w:val="clear" w:color="FFFFFF" w:fill="FFFFFF"/>
            <w:vAlign w:val="bottom"/>
            <w:hideMark/>
          </w:tcPr>
          <w:p w14:paraId="10879397" w14:textId="77777777" w:rsidR="00850F1E" w:rsidRPr="0043318B" w:rsidRDefault="00850F1E" w:rsidP="00ED286E">
            <w:pPr>
              <w:ind w:right="150"/>
              <w:rPr>
                <w:color w:val="000000"/>
                <w:sz w:val="20"/>
                <w:szCs w:val="20"/>
              </w:rPr>
            </w:pPr>
            <w:r w:rsidRPr="0043318B">
              <w:rPr>
                <w:color w:val="000000"/>
                <w:sz w:val="20"/>
                <w:szCs w:val="20"/>
              </w:rPr>
              <w:t>Namiq</w:t>
            </w:r>
          </w:p>
        </w:tc>
        <w:tc>
          <w:tcPr>
            <w:tcW w:w="2354" w:type="dxa"/>
            <w:tcBorders>
              <w:top w:val="nil"/>
              <w:left w:val="nil"/>
              <w:bottom w:val="single" w:sz="4" w:space="0" w:color="auto"/>
              <w:right w:val="single" w:sz="4" w:space="0" w:color="auto"/>
            </w:tcBorders>
            <w:shd w:val="clear" w:color="FFFFFF" w:fill="FFFFFF"/>
            <w:vAlign w:val="bottom"/>
            <w:hideMark/>
          </w:tcPr>
          <w:p w14:paraId="3C35C6A5" w14:textId="77777777" w:rsidR="00850F1E" w:rsidRPr="0043318B" w:rsidRDefault="00850F1E" w:rsidP="00ED286E">
            <w:pPr>
              <w:ind w:right="150"/>
              <w:rPr>
                <w:color w:val="000000"/>
                <w:sz w:val="20"/>
                <w:szCs w:val="20"/>
              </w:rPr>
            </w:pPr>
            <w:r w:rsidRPr="0043318B">
              <w:rPr>
                <w:color w:val="000000"/>
                <w:sz w:val="20"/>
                <w:szCs w:val="20"/>
              </w:rPr>
              <w:t>Keyboard, Piano proficiency</w:t>
            </w:r>
          </w:p>
        </w:tc>
        <w:tc>
          <w:tcPr>
            <w:tcW w:w="3060" w:type="dxa"/>
            <w:tcBorders>
              <w:top w:val="nil"/>
              <w:left w:val="nil"/>
              <w:bottom w:val="single" w:sz="4" w:space="0" w:color="auto"/>
              <w:right w:val="single" w:sz="8" w:space="0" w:color="auto"/>
            </w:tcBorders>
            <w:shd w:val="clear" w:color="FFFFFF" w:fill="FFFFFF"/>
            <w:vAlign w:val="bottom"/>
            <w:hideMark/>
          </w:tcPr>
          <w:p w14:paraId="4045D91A" w14:textId="77777777" w:rsidR="00850F1E" w:rsidRPr="0043318B" w:rsidRDefault="00850F1E" w:rsidP="00ED286E">
            <w:pPr>
              <w:ind w:right="150"/>
              <w:rPr>
                <w:color w:val="000000"/>
                <w:sz w:val="20"/>
                <w:szCs w:val="20"/>
              </w:rPr>
            </w:pPr>
            <w:r w:rsidRPr="0043318B">
              <w:rPr>
                <w:color w:val="000000"/>
                <w:sz w:val="20"/>
                <w:szCs w:val="20"/>
              </w:rPr>
              <w:t>namiksultan@yahoo.com</w:t>
            </w:r>
          </w:p>
        </w:tc>
      </w:tr>
      <w:tr w:rsidR="0012460C" w:rsidRPr="0043318B" w14:paraId="066F96BE" w14:textId="77777777" w:rsidTr="0097357C">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1D944722" w14:textId="77777777" w:rsidR="0012460C" w:rsidRPr="0043318B" w:rsidRDefault="0012460C" w:rsidP="0097357C">
            <w:pPr>
              <w:pStyle w:val="Heading3"/>
              <w:spacing w:line="300" w:lineRule="atLeast"/>
              <w:ind w:left="-33"/>
              <w:rPr>
                <w:b w:val="0"/>
                <w:bCs w:val="0"/>
                <w:color w:val="000000"/>
                <w:sz w:val="20"/>
                <w:szCs w:val="20"/>
              </w:rPr>
            </w:pPr>
            <w:r>
              <w:rPr>
                <w:b w:val="0"/>
                <w:bCs w:val="0"/>
                <w:color w:val="000000"/>
                <w:sz w:val="20"/>
                <w:szCs w:val="20"/>
              </w:rPr>
              <w:t>Torres</w:t>
            </w:r>
          </w:p>
        </w:tc>
        <w:tc>
          <w:tcPr>
            <w:tcW w:w="1336" w:type="dxa"/>
            <w:tcBorders>
              <w:top w:val="nil"/>
              <w:left w:val="nil"/>
              <w:bottom w:val="single" w:sz="4" w:space="0" w:color="auto"/>
              <w:right w:val="single" w:sz="4" w:space="0" w:color="auto"/>
            </w:tcBorders>
            <w:shd w:val="clear" w:color="FFFFFF" w:fill="FFFFFF"/>
            <w:vAlign w:val="bottom"/>
          </w:tcPr>
          <w:p w14:paraId="5C79B1CD" w14:textId="77777777" w:rsidR="0012460C" w:rsidRPr="0043318B" w:rsidRDefault="0012460C" w:rsidP="0097357C">
            <w:pPr>
              <w:ind w:right="150"/>
              <w:rPr>
                <w:color w:val="000000"/>
                <w:sz w:val="20"/>
                <w:szCs w:val="20"/>
              </w:rPr>
            </w:pPr>
            <w:r>
              <w:rPr>
                <w:color w:val="000000"/>
                <w:sz w:val="20"/>
                <w:szCs w:val="20"/>
              </w:rPr>
              <w:t>Jose</w:t>
            </w:r>
          </w:p>
        </w:tc>
        <w:tc>
          <w:tcPr>
            <w:tcW w:w="2354" w:type="dxa"/>
            <w:tcBorders>
              <w:top w:val="nil"/>
              <w:left w:val="nil"/>
              <w:bottom w:val="single" w:sz="4" w:space="0" w:color="auto"/>
              <w:right w:val="single" w:sz="4" w:space="0" w:color="auto"/>
            </w:tcBorders>
            <w:shd w:val="clear" w:color="FFFFFF" w:fill="FFFFFF"/>
            <w:vAlign w:val="bottom"/>
          </w:tcPr>
          <w:p w14:paraId="43A6E621" w14:textId="77777777" w:rsidR="0012460C" w:rsidRPr="0043318B" w:rsidRDefault="0012460C" w:rsidP="0097357C">
            <w:pPr>
              <w:ind w:right="150"/>
              <w:rPr>
                <w:color w:val="000000"/>
                <w:sz w:val="20"/>
                <w:szCs w:val="20"/>
              </w:rPr>
            </w:pPr>
            <w:r>
              <w:rPr>
                <w:color w:val="000000"/>
                <w:sz w:val="20"/>
                <w:szCs w:val="20"/>
              </w:rPr>
              <w:t>Assistant Professor, Ethnomusicology, Mariachi</w:t>
            </w:r>
          </w:p>
        </w:tc>
        <w:tc>
          <w:tcPr>
            <w:tcW w:w="3060" w:type="dxa"/>
            <w:tcBorders>
              <w:top w:val="nil"/>
              <w:left w:val="nil"/>
              <w:bottom w:val="single" w:sz="4" w:space="0" w:color="auto"/>
              <w:right w:val="single" w:sz="8" w:space="0" w:color="auto"/>
            </w:tcBorders>
            <w:shd w:val="clear" w:color="FFFFFF" w:fill="FFFFFF"/>
            <w:vAlign w:val="bottom"/>
          </w:tcPr>
          <w:p w14:paraId="74D765F6" w14:textId="77777777" w:rsidR="0012460C" w:rsidRPr="0043318B" w:rsidRDefault="0012460C" w:rsidP="0097357C">
            <w:pPr>
              <w:rPr>
                <w:color w:val="000000"/>
                <w:sz w:val="20"/>
                <w:szCs w:val="20"/>
              </w:rPr>
            </w:pPr>
            <w:r w:rsidRPr="00A10C8B">
              <w:rPr>
                <w:color w:val="000000"/>
                <w:sz w:val="20"/>
                <w:szCs w:val="20"/>
              </w:rPr>
              <w:t>jose.r.torres@sjsu.edu</w:t>
            </w:r>
          </w:p>
        </w:tc>
      </w:tr>
      <w:tr w:rsidR="0043318B" w:rsidRPr="0043318B" w14:paraId="300ACE9E"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244A4473" w14:textId="46A0AE39" w:rsidR="0043318B" w:rsidRPr="0043318B" w:rsidRDefault="0043318B" w:rsidP="00ED286E">
            <w:pPr>
              <w:ind w:right="150"/>
              <w:rPr>
                <w:color w:val="000000"/>
                <w:sz w:val="20"/>
                <w:szCs w:val="20"/>
              </w:rPr>
            </w:pPr>
            <w:r w:rsidRPr="0043318B">
              <w:rPr>
                <w:color w:val="000000"/>
                <w:sz w:val="20"/>
                <w:szCs w:val="20"/>
              </w:rPr>
              <w:t>Yu</w:t>
            </w:r>
          </w:p>
        </w:tc>
        <w:tc>
          <w:tcPr>
            <w:tcW w:w="1336" w:type="dxa"/>
            <w:tcBorders>
              <w:top w:val="nil"/>
              <w:left w:val="nil"/>
              <w:bottom w:val="single" w:sz="4" w:space="0" w:color="auto"/>
              <w:right w:val="single" w:sz="4" w:space="0" w:color="auto"/>
            </w:tcBorders>
            <w:shd w:val="clear" w:color="FFFFFF" w:fill="FFFFFF"/>
            <w:vAlign w:val="bottom"/>
          </w:tcPr>
          <w:p w14:paraId="5030A739" w14:textId="1234DB97" w:rsidR="0043318B" w:rsidRPr="0043318B" w:rsidRDefault="0043318B" w:rsidP="00ED286E">
            <w:pPr>
              <w:ind w:right="150"/>
              <w:rPr>
                <w:color w:val="000000"/>
                <w:sz w:val="20"/>
                <w:szCs w:val="20"/>
              </w:rPr>
            </w:pPr>
            <w:r w:rsidRPr="0043318B">
              <w:rPr>
                <w:color w:val="000000"/>
                <w:sz w:val="20"/>
                <w:szCs w:val="20"/>
              </w:rPr>
              <w:t>Jon</w:t>
            </w:r>
          </w:p>
        </w:tc>
        <w:tc>
          <w:tcPr>
            <w:tcW w:w="2354" w:type="dxa"/>
            <w:tcBorders>
              <w:top w:val="nil"/>
              <w:left w:val="nil"/>
              <w:bottom w:val="single" w:sz="4" w:space="0" w:color="auto"/>
              <w:right w:val="single" w:sz="4" w:space="0" w:color="auto"/>
            </w:tcBorders>
            <w:shd w:val="clear" w:color="FFFFFF" w:fill="FFFFFF"/>
            <w:vAlign w:val="bottom"/>
          </w:tcPr>
          <w:p w14:paraId="758C1F6E" w14:textId="0D9EB516" w:rsidR="0043318B" w:rsidRPr="0043318B" w:rsidRDefault="0043318B" w:rsidP="00ED286E">
            <w:pPr>
              <w:ind w:right="150"/>
              <w:rPr>
                <w:color w:val="000000"/>
                <w:sz w:val="20"/>
                <w:szCs w:val="20"/>
              </w:rPr>
            </w:pPr>
            <w:r w:rsidRPr="0043318B">
              <w:rPr>
                <w:color w:val="000000"/>
                <w:sz w:val="20"/>
                <w:szCs w:val="20"/>
              </w:rPr>
              <w:t>Music Theory</w:t>
            </w:r>
          </w:p>
        </w:tc>
        <w:tc>
          <w:tcPr>
            <w:tcW w:w="3060" w:type="dxa"/>
            <w:tcBorders>
              <w:top w:val="nil"/>
              <w:left w:val="nil"/>
              <w:bottom w:val="single" w:sz="4" w:space="0" w:color="auto"/>
              <w:right w:val="single" w:sz="8" w:space="0" w:color="auto"/>
            </w:tcBorders>
            <w:shd w:val="clear" w:color="FFFFFF" w:fill="FFFFFF"/>
            <w:vAlign w:val="bottom"/>
          </w:tcPr>
          <w:p w14:paraId="1B9EA41E" w14:textId="0A04BF7A" w:rsidR="0043318B" w:rsidRPr="0043318B" w:rsidRDefault="0043318B" w:rsidP="00ED286E">
            <w:pPr>
              <w:ind w:right="150"/>
              <w:rPr>
                <w:sz w:val="20"/>
                <w:szCs w:val="20"/>
              </w:rPr>
            </w:pPr>
            <w:r w:rsidRPr="0043318B">
              <w:rPr>
                <w:sz w:val="20"/>
                <w:szCs w:val="20"/>
              </w:rPr>
              <w:t>jon.yu@sjsu.edu</w:t>
            </w:r>
          </w:p>
        </w:tc>
      </w:tr>
      <w:tr w:rsidR="00850F1E" w:rsidRPr="0043318B" w14:paraId="2A938018"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hideMark/>
          </w:tcPr>
          <w:p w14:paraId="74B6AABA" w14:textId="77777777" w:rsidR="00850F1E" w:rsidRPr="0043318B" w:rsidRDefault="00850F1E" w:rsidP="00ED286E">
            <w:pPr>
              <w:ind w:right="150"/>
              <w:rPr>
                <w:color w:val="000000"/>
                <w:sz w:val="20"/>
                <w:szCs w:val="20"/>
              </w:rPr>
            </w:pPr>
            <w:r w:rsidRPr="0043318B">
              <w:rPr>
                <w:color w:val="000000"/>
                <w:sz w:val="20"/>
                <w:szCs w:val="20"/>
              </w:rPr>
              <w:t>Vandivier</w:t>
            </w:r>
          </w:p>
        </w:tc>
        <w:tc>
          <w:tcPr>
            <w:tcW w:w="1336" w:type="dxa"/>
            <w:tcBorders>
              <w:top w:val="nil"/>
              <w:left w:val="nil"/>
              <w:bottom w:val="single" w:sz="4" w:space="0" w:color="auto"/>
              <w:right w:val="single" w:sz="4" w:space="0" w:color="auto"/>
            </w:tcBorders>
            <w:shd w:val="clear" w:color="FFFFFF" w:fill="FFFFFF"/>
            <w:vAlign w:val="bottom"/>
            <w:hideMark/>
          </w:tcPr>
          <w:p w14:paraId="1EC08B5F" w14:textId="77777777" w:rsidR="00850F1E" w:rsidRPr="0043318B" w:rsidRDefault="00850F1E" w:rsidP="00ED286E">
            <w:pPr>
              <w:ind w:right="150"/>
              <w:rPr>
                <w:color w:val="000000"/>
                <w:sz w:val="20"/>
                <w:szCs w:val="20"/>
              </w:rPr>
            </w:pPr>
            <w:r w:rsidRPr="0043318B">
              <w:rPr>
                <w:color w:val="000000"/>
                <w:sz w:val="20"/>
                <w:szCs w:val="20"/>
              </w:rPr>
              <w:t>Rick</w:t>
            </w:r>
          </w:p>
        </w:tc>
        <w:tc>
          <w:tcPr>
            <w:tcW w:w="2354" w:type="dxa"/>
            <w:tcBorders>
              <w:top w:val="nil"/>
              <w:left w:val="nil"/>
              <w:bottom w:val="single" w:sz="4" w:space="0" w:color="auto"/>
              <w:right w:val="single" w:sz="4" w:space="0" w:color="auto"/>
            </w:tcBorders>
            <w:shd w:val="clear" w:color="FFFFFF" w:fill="FFFFFF"/>
            <w:vAlign w:val="bottom"/>
            <w:hideMark/>
          </w:tcPr>
          <w:p w14:paraId="5BAF8145" w14:textId="648758D7" w:rsidR="00850F1E" w:rsidRPr="0043318B" w:rsidRDefault="00850F1E" w:rsidP="00ED286E">
            <w:pPr>
              <w:ind w:right="150"/>
              <w:rPr>
                <w:color w:val="000000"/>
                <w:sz w:val="20"/>
                <w:szCs w:val="20"/>
              </w:rPr>
            </w:pPr>
            <w:r w:rsidRPr="0043318B">
              <w:rPr>
                <w:color w:val="000000"/>
                <w:sz w:val="20"/>
                <w:szCs w:val="20"/>
              </w:rPr>
              <w:t>Jazz guitar</w:t>
            </w:r>
            <w:r w:rsidR="00A10C8B">
              <w:rPr>
                <w:color w:val="000000"/>
                <w:sz w:val="20"/>
                <w:szCs w:val="20"/>
              </w:rPr>
              <w:t>, MUSC 8</w:t>
            </w:r>
          </w:p>
        </w:tc>
        <w:tc>
          <w:tcPr>
            <w:tcW w:w="3060" w:type="dxa"/>
            <w:tcBorders>
              <w:top w:val="nil"/>
              <w:left w:val="nil"/>
              <w:bottom w:val="single" w:sz="4" w:space="0" w:color="auto"/>
              <w:right w:val="single" w:sz="8" w:space="0" w:color="auto"/>
            </w:tcBorders>
            <w:shd w:val="clear" w:color="FFFFFF" w:fill="FFFFFF"/>
            <w:vAlign w:val="bottom"/>
            <w:hideMark/>
          </w:tcPr>
          <w:p w14:paraId="326367D7" w14:textId="77777777" w:rsidR="00850F1E" w:rsidRPr="0043318B" w:rsidRDefault="00850F1E" w:rsidP="00ED286E">
            <w:pPr>
              <w:ind w:right="150"/>
              <w:rPr>
                <w:color w:val="000000"/>
                <w:sz w:val="20"/>
                <w:szCs w:val="20"/>
              </w:rPr>
            </w:pPr>
            <w:r w:rsidRPr="0043318B">
              <w:rPr>
                <w:color w:val="000000"/>
                <w:sz w:val="20"/>
                <w:szCs w:val="20"/>
              </w:rPr>
              <w:t>rickvandivier@mac.com</w:t>
            </w:r>
          </w:p>
        </w:tc>
      </w:tr>
      <w:tr w:rsidR="00850F1E" w:rsidRPr="0043318B" w14:paraId="202CB292" w14:textId="77777777" w:rsidTr="0012460C">
        <w:trPr>
          <w:trHeight w:val="390"/>
        </w:trPr>
        <w:tc>
          <w:tcPr>
            <w:tcW w:w="2060" w:type="dxa"/>
            <w:tcBorders>
              <w:top w:val="nil"/>
              <w:left w:val="single" w:sz="8" w:space="0" w:color="auto"/>
              <w:bottom w:val="nil"/>
              <w:right w:val="single" w:sz="4" w:space="0" w:color="auto"/>
            </w:tcBorders>
            <w:shd w:val="clear" w:color="FFFFFF" w:fill="FFFFFF"/>
            <w:vAlign w:val="bottom"/>
            <w:hideMark/>
          </w:tcPr>
          <w:p w14:paraId="77A5DC27" w14:textId="77777777" w:rsidR="00850F1E" w:rsidRPr="0043318B" w:rsidRDefault="00850F1E" w:rsidP="00ED286E">
            <w:pPr>
              <w:ind w:right="150"/>
              <w:rPr>
                <w:color w:val="000000"/>
                <w:sz w:val="20"/>
                <w:szCs w:val="20"/>
              </w:rPr>
            </w:pPr>
            <w:r w:rsidRPr="0043318B">
              <w:rPr>
                <w:color w:val="000000"/>
                <w:sz w:val="20"/>
                <w:szCs w:val="20"/>
              </w:rPr>
              <w:t>Vickerman</w:t>
            </w:r>
          </w:p>
        </w:tc>
        <w:tc>
          <w:tcPr>
            <w:tcW w:w="1336" w:type="dxa"/>
            <w:tcBorders>
              <w:top w:val="nil"/>
              <w:left w:val="nil"/>
              <w:bottom w:val="nil"/>
              <w:right w:val="single" w:sz="4" w:space="0" w:color="auto"/>
            </w:tcBorders>
            <w:shd w:val="clear" w:color="FFFFFF" w:fill="FFFFFF"/>
            <w:vAlign w:val="bottom"/>
            <w:hideMark/>
          </w:tcPr>
          <w:p w14:paraId="30FBB04A" w14:textId="77777777" w:rsidR="00850F1E" w:rsidRPr="0043318B" w:rsidRDefault="00850F1E" w:rsidP="00ED286E">
            <w:pPr>
              <w:ind w:right="150"/>
              <w:rPr>
                <w:color w:val="000000"/>
                <w:sz w:val="20"/>
                <w:szCs w:val="20"/>
              </w:rPr>
            </w:pPr>
            <w:r w:rsidRPr="0043318B">
              <w:rPr>
                <w:color w:val="000000"/>
                <w:sz w:val="20"/>
                <w:szCs w:val="20"/>
              </w:rPr>
              <w:t>David</w:t>
            </w:r>
          </w:p>
        </w:tc>
        <w:tc>
          <w:tcPr>
            <w:tcW w:w="2354" w:type="dxa"/>
            <w:tcBorders>
              <w:top w:val="nil"/>
              <w:left w:val="nil"/>
              <w:bottom w:val="nil"/>
              <w:right w:val="single" w:sz="4" w:space="0" w:color="auto"/>
            </w:tcBorders>
            <w:shd w:val="clear" w:color="FFFFFF" w:fill="FFFFFF"/>
            <w:vAlign w:val="bottom"/>
            <w:hideMark/>
          </w:tcPr>
          <w:p w14:paraId="42A6E4EB" w14:textId="083FC113" w:rsidR="00850F1E" w:rsidRPr="0043318B" w:rsidRDefault="00850F1E" w:rsidP="00ED286E">
            <w:pPr>
              <w:ind w:right="150"/>
              <w:rPr>
                <w:color w:val="000000"/>
                <w:sz w:val="20"/>
                <w:szCs w:val="20"/>
              </w:rPr>
            </w:pPr>
            <w:r w:rsidRPr="0043318B">
              <w:rPr>
                <w:color w:val="000000"/>
                <w:sz w:val="20"/>
                <w:szCs w:val="20"/>
              </w:rPr>
              <w:t>Professor, Director of  Bands; Director, Wind Ensemble</w:t>
            </w:r>
          </w:p>
        </w:tc>
        <w:tc>
          <w:tcPr>
            <w:tcW w:w="3060" w:type="dxa"/>
            <w:tcBorders>
              <w:top w:val="nil"/>
              <w:left w:val="nil"/>
              <w:bottom w:val="nil"/>
              <w:right w:val="single" w:sz="8" w:space="0" w:color="auto"/>
            </w:tcBorders>
            <w:shd w:val="clear" w:color="FFFFFF" w:fill="FFFFFF"/>
            <w:vAlign w:val="bottom"/>
            <w:hideMark/>
          </w:tcPr>
          <w:p w14:paraId="063FD185" w14:textId="77777777" w:rsidR="00850F1E" w:rsidRDefault="00850F1E" w:rsidP="00ED286E">
            <w:pPr>
              <w:ind w:right="150"/>
              <w:rPr>
                <w:color w:val="000000"/>
                <w:sz w:val="20"/>
                <w:szCs w:val="20"/>
              </w:rPr>
            </w:pPr>
            <w:r w:rsidRPr="0043318B">
              <w:rPr>
                <w:color w:val="000000"/>
                <w:sz w:val="20"/>
                <w:szCs w:val="20"/>
              </w:rPr>
              <w:t>david.vickerman@sjsu.edu</w:t>
            </w:r>
          </w:p>
          <w:p w14:paraId="4531BD01" w14:textId="77777777" w:rsidR="0012460C" w:rsidRPr="0043318B" w:rsidRDefault="0012460C" w:rsidP="00ED286E">
            <w:pPr>
              <w:ind w:right="150"/>
              <w:rPr>
                <w:color w:val="000000"/>
                <w:sz w:val="20"/>
                <w:szCs w:val="20"/>
              </w:rPr>
            </w:pPr>
          </w:p>
        </w:tc>
      </w:tr>
      <w:tr w:rsidR="0012460C" w:rsidRPr="0043318B" w14:paraId="7A741BBA" w14:textId="77777777" w:rsidTr="00A10C8B">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07B2FA55" w14:textId="77777777" w:rsidR="0012460C" w:rsidRPr="0043318B" w:rsidRDefault="0012460C" w:rsidP="00ED286E">
            <w:pPr>
              <w:ind w:right="150"/>
              <w:rPr>
                <w:color w:val="000000"/>
                <w:sz w:val="20"/>
                <w:szCs w:val="20"/>
              </w:rPr>
            </w:pPr>
          </w:p>
        </w:tc>
        <w:tc>
          <w:tcPr>
            <w:tcW w:w="1336" w:type="dxa"/>
            <w:tcBorders>
              <w:top w:val="nil"/>
              <w:left w:val="nil"/>
              <w:bottom w:val="single" w:sz="4" w:space="0" w:color="auto"/>
              <w:right w:val="single" w:sz="4" w:space="0" w:color="auto"/>
            </w:tcBorders>
            <w:shd w:val="clear" w:color="FFFFFF" w:fill="FFFFFF"/>
            <w:vAlign w:val="bottom"/>
          </w:tcPr>
          <w:p w14:paraId="783A52C3" w14:textId="77777777" w:rsidR="0012460C" w:rsidRPr="0043318B" w:rsidRDefault="0012460C" w:rsidP="00ED286E">
            <w:pPr>
              <w:ind w:right="150"/>
              <w:rPr>
                <w:color w:val="000000"/>
                <w:sz w:val="20"/>
                <w:szCs w:val="20"/>
              </w:rPr>
            </w:pPr>
          </w:p>
        </w:tc>
        <w:tc>
          <w:tcPr>
            <w:tcW w:w="2354" w:type="dxa"/>
            <w:tcBorders>
              <w:top w:val="nil"/>
              <w:left w:val="nil"/>
              <w:bottom w:val="single" w:sz="4" w:space="0" w:color="auto"/>
              <w:right w:val="single" w:sz="4" w:space="0" w:color="auto"/>
            </w:tcBorders>
            <w:shd w:val="clear" w:color="FFFFFF" w:fill="FFFFFF"/>
            <w:vAlign w:val="bottom"/>
          </w:tcPr>
          <w:p w14:paraId="7085F268" w14:textId="77777777" w:rsidR="0012460C" w:rsidRPr="0043318B" w:rsidRDefault="0012460C" w:rsidP="00ED286E">
            <w:pPr>
              <w:ind w:right="150"/>
              <w:rPr>
                <w:color w:val="000000"/>
                <w:sz w:val="20"/>
                <w:szCs w:val="20"/>
              </w:rPr>
            </w:pPr>
          </w:p>
        </w:tc>
        <w:tc>
          <w:tcPr>
            <w:tcW w:w="3060" w:type="dxa"/>
            <w:tcBorders>
              <w:top w:val="nil"/>
              <w:left w:val="nil"/>
              <w:bottom w:val="single" w:sz="4" w:space="0" w:color="auto"/>
              <w:right w:val="single" w:sz="8" w:space="0" w:color="auto"/>
            </w:tcBorders>
            <w:shd w:val="clear" w:color="FFFFFF" w:fill="FFFFFF"/>
            <w:vAlign w:val="bottom"/>
          </w:tcPr>
          <w:p w14:paraId="5DB16B74" w14:textId="77777777" w:rsidR="0012460C" w:rsidRPr="0043318B" w:rsidRDefault="0012460C" w:rsidP="00ED286E">
            <w:pPr>
              <w:ind w:right="150"/>
              <w:rPr>
                <w:color w:val="000000"/>
                <w:sz w:val="20"/>
                <w:szCs w:val="20"/>
              </w:rPr>
            </w:pPr>
          </w:p>
        </w:tc>
      </w:tr>
      <w:tr w:rsidR="0012460C" w:rsidRPr="0043318B" w14:paraId="2E1558DE" w14:textId="77777777" w:rsidTr="0012460C">
        <w:trPr>
          <w:trHeight w:val="390"/>
        </w:trPr>
        <w:tc>
          <w:tcPr>
            <w:tcW w:w="2060" w:type="dxa"/>
            <w:tcBorders>
              <w:top w:val="nil"/>
              <w:left w:val="single" w:sz="8" w:space="0" w:color="auto"/>
              <w:bottom w:val="single" w:sz="4" w:space="0" w:color="auto"/>
              <w:right w:val="single" w:sz="4" w:space="0" w:color="auto"/>
            </w:tcBorders>
            <w:shd w:val="clear" w:color="FFFFFF" w:fill="FFFFFF"/>
            <w:vAlign w:val="bottom"/>
          </w:tcPr>
          <w:p w14:paraId="09F96909" w14:textId="77777777" w:rsidR="0012460C" w:rsidRPr="0043318B" w:rsidRDefault="0012460C" w:rsidP="0097357C">
            <w:pPr>
              <w:ind w:right="150"/>
              <w:rPr>
                <w:color w:val="000000"/>
                <w:sz w:val="20"/>
                <w:szCs w:val="20"/>
              </w:rPr>
            </w:pPr>
            <w:r>
              <w:rPr>
                <w:color w:val="000000"/>
                <w:sz w:val="20"/>
                <w:szCs w:val="20"/>
              </w:rPr>
              <w:t>Wahl</w:t>
            </w:r>
          </w:p>
        </w:tc>
        <w:tc>
          <w:tcPr>
            <w:tcW w:w="1336" w:type="dxa"/>
            <w:tcBorders>
              <w:top w:val="nil"/>
              <w:left w:val="nil"/>
              <w:bottom w:val="single" w:sz="4" w:space="0" w:color="auto"/>
              <w:right w:val="single" w:sz="4" w:space="0" w:color="auto"/>
            </w:tcBorders>
            <w:shd w:val="clear" w:color="FFFFFF" w:fill="FFFFFF"/>
            <w:vAlign w:val="bottom"/>
          </w:tcPr>
          <w:p w14:paraId="403F2A8D" w14:textId="77777777" w:rsidR="0012460C" w:rsidRPr="0043318B" w:rsidRDefault="0012460C" w:rsidP="0097357C">
            <w:pPr>
              <w:ind w:right="150"/>
              <w:rPr>
                <w:color w:val="000000"/>
                <w:sz w:val="20"/>
                <w:szCs w:val="20"/>
              </w:rPr>
            </w:pPr>
            <w:r>
              <w:rPr>
                <w:color w:val="000000"/>
                <w:sz w:val="20"/>
                <w:szCs w:val="20"/>
              </w:rPr>
              <w:t>Alison</w:t>
            </w:r>
          </w:p>
        </w:tc>
        <w:tc>
          <w:tcPr>
            <w:tcW w:w="2354" w:type="dxa"/>
            <w:tcBorders>
              <w:top w:val="nil"/>
              <w:left w:val="nil"/>
              <w:bottom w:val="single" w:sz="4" w:space="0" w:color="auto"/>
              <w:right w:val="single" w:sz="4" w:space="0" w:color="auto"/>
            </w:tcBorders>
            <w:shd w:val="clear" w:color="FFFFFF" w:fill="FFFFFF"/>
            <w:vAlign w:val="bottom"/>
          </w:tcPr>
          <w:p w14:paraId="52504A79" w14:textId="45C43E85" w:rsidR="0012460C" w:rsidRPr="0043318B" w:rsidRDefault="0063194C" w:rsidP="0097357C">
            <w:pPr>
              <w:ind w:right="150"/>
              <w:rPr>
                <w:color w:val="000000"/>
                <w:sz w:val="20"/>
                <w:szCs w:val="20"/>
              </w:rPr>
            </w:pPr>
            <w:r>
              <w:rPr>
                <w:color w:val="000000"/>
                <w:sz w:val="20"/>
                <w:szCs w:val="20"/>
              </w:rPr>
              <w:t>Songwriting</w:t>
            </w:r>
          </w:p>
        </w:tc>
        <w:tc>
          <w:tcPr>
            <w:tcW w:w="3060" w:type="dxa"/>
            <w:tcBorders>
              <w:top w:val="nil"/>
              <w:left w:val="nil"/>
              <w:bottom w:val="single" w:sz="4" w:space="0" w:color="auto"/>
              <w:right w:val="single" w:sz="8" w:space="0" w:color="auto"/>
            </w:tcBorders>
            <w:shd w:val="clear" w:color="FFFFFF" w:fill="FFFFFF"/>
            <w:vAlign w:val="bottom"/>
          </w:tcPr>
          <w:p w14:paraId="6D45E955" w14:textId="77777777" w:rsidR="0012460C" w:rsidRPr="0043318B" w:rsidRDefault="0012460C" w:rsidP="0097357C">
            <w:pPr>
              <w:ind w:right="150"/>
              <w:rPr>
                <w:color w:val="000000"/>
                <w:sz w:val="20"/>
                <w:szCs w:val="20"/>
              </w:rPr>
            </w:pPr>
            <w:r>
              <w:rPr>
                <w:color w:val="000000"/>
                <w:sz w:val="20"/>
                <w:szCs w:val="20"/>
              </w:rPr>
              <w:t>Alison.wahl@sjsu.edu</w:t>
            </w:r>
          </w:p>
        </w:tc>
      </w:tr>
    </w:tbl>
    <w:p w14:paraId="67BA38CC" w14:textId="77777777" w:rsidR="00643AE1" w:rsidRDefault="00643AE1" w:rsidP="00643AE1">
      <w:pPr>
        <w:tabs>
          <w:tab w:val="right" w:leader="dot" w:pos="8640"/>
        </w:tabs>
        <w:ind w:right="150"/>
        <w:rPr>
          <w:sz w:val="20"/>
          <w:szCs w:val="20"/>
        </w:rPr>
      </w:pPr>
    </w:p>
    <w:p w14:paraId="6E21C8AB" w14:textId="77777777" w:rsidR="00643AE1" w:rsidRDefault="00643AE1" w:rsidP="00643AE1">
      <w:pPr>
        <w:ind w:right="150"/>
        <w:rPr>
          <w:sz w:val="20"/>
          <w:szCs w:val="20"/>
        </w:rPr>
      </w:pPr>
    </w:p>
    <w:tbl>
      <w:tblPr>
        <w:tblW w:w="9133" w:type="dxa"/>
        <w:tblLook w:val="04A0" w:firstRow="1" w:lastRow="0" w:firstColumn="1" w:lastColumn="0" w:noHBand="0" w:noVBand="1"/>
      </w:tblPr>
      <w:tblGrid>
        <w:gridCol w:w="1795"/>
        <w:gridCol w:w="900"/>
        <w:gridCol w:w="1472"/>
        <w:gridCol w:w="1170"/>
        <w:gridCol w:w="1117"/>
        <w:gridCol w:w="2679"/>
      </w:tblGrid>
      <w:tr w:rsidR="00643AE1" w:rsidRPr="00BD29A7" w14:paraId="50A2DCDA" w14:textId="77777777" w:rsidTr="00A10C8B">
        <w:trPr>
          <w:trHeight w:val="315"/>
        </w:trPr>
        <w:tc>
          <w:tcPr>
            <w:tcW w:w="9133" w:type="dxa"/>
            <w:gridSpan w:val="6"/>
            <w:tcBorders>
              <w:top w:val="single" w:sz="4" w:space="0" w:color="auto"/>
              <w:left w:val="single" w:sz="4" w:space="0" w:color="auto"/>
              <w:bottom w:val="single" w:sz="4" w:space="0" w:color="auto"/>
              <w:right w:val="single" w:sz="4" w:space="0" w:color="000000"/>
            </w:tcBorders>
            <w:noWrap/>
            <w:vAlign w:val="bottom"/>
            <w:hideMark/>
          </w:tcPr>
          <w:p w14:paraId="211C2ACE" w14:textId="77777777" w:rsidR="00643AE1" w:rsidRPr="00BD29A7" w:rsidRDefault="00643AE1" w:rsidP="00ED286E">
            <w:pPr>
              <w:jc w:val="center"/>
              <w:rPr>
                <w:color w:val="000000"/>
              </w:rPr>
            </w:pPr>
            <w:r w:rsidRPr="00EB499C">
              <w:rPr>
                <w:color w:val="000000"/>
                <w:sz w:val="48"/>
              </w:rPr>
              <w:t>STAFF DIRECTORY</w:t>
            </w:r>
          </w:p>
        </w:tc>
      </w:tr>
      <w:tr w:rsidR="00A10C8B" w:rsidRPr="00BD29A7" w14:paraId="3A8A22D1" w14:textId="77777777" w:rsidTr="00A10C8B">
        <w:trPr>
          <w:trHeight w:val="315"/>
        </w:trPr>
        <w:tc>
          <w:tcPr>
            <w:tcW w:w="1795" w:type="dxa"/>
            <w:tcBorders>
              <w:top w:val="nil"/>
              <w:left w:val="single" w:sz="4" w:space="0" w:color="auto"/>
              <w:bottom w:val="single" w:sz="4" w:space="0" w:color="auto"/>
              <w:right w:val="single" w:sz="4" w:space="0" w:color="auto"/>
            </w:tcBorders>
            <w:noWrap/>
            <w:vAlign w:val="bottom"/>
            <w:hideMark/>
          </w:tcPr>
          <w:p w14:paraId="07FED938" w14:textId="77777777" w:rsidR="00A10C8B" w:rsidRPr="00BD29A7" w:rsidRDefault="00A10C8B" w:rsidP="00A83AF6">
            <w:pPr>
              <w:rPr>
                <w:color w:val="000000"/>
                <w:sz w:val="20"/>
                <w:szCs w:val="20"/>
              </w:rPr>
            </w:pPr>
            <w:r>
              <w:rPr>
                <w:color w:val="000000"/>
                <w:sz w:val="20"/>
                <w:szCs w:val="20"/>
              </w:rPr>
              <w:t>Grant</w:t>
            </w:r>
          </w:p>
        </w:tc>
        <w:tc>
          <w:tcPr>
            <w:tcW w:w="900" w:type="dxa"/>
            <w:tcBorders>
              <w:top w:val="nil"/>
              <w:left w:val="nil"/>
              <w:bottom w:val="single" w:sz="4" w:space="0" w:color="auto"/>
              <w:right w:val="single" w:sz="4" w:space="0" w:color="auto"/>
            </w:tcBorders>
            <w:noWrap/>
            <w:vAlign w:val="bottom"/>
            <w:hideMark/>
          </w:tcPr>
          <w:p w14:paraId="56DFE94C" w14:textId="77777777" w:rsidR="00A10C8B" w:rsidRPr="00BD29A7" w:rsidRDefault="00A10C8B" w:rsidP="00A83AF6">
            <w:pPr>
              <w:rPr>
                <w:color w:val="000000"/>
                <w:sz w:val="20"/>
                <w:szCs w:val="20"/>
              </w:rPr>
            </w:pPr>
            <w:r>
              <w:rPr>
                <w:color w:val="000000"/>
                <w:sz w:val="20"/>
                <w:szCs w:val="20"/>
              </w:rPr>
              <w:t>Trevor</w:t>
            </w:r>
          </w:p>
        </w:tc>
        <w:tc>
          <w:tcPr>
            <w:tcW w:w="1472" w:type="dxa"/>
            <w:tcBorders>
              <w:top w:val="nil"/>
              <w:left w:val="nil"/>
              <w:bottom w:val="single" w:sz="4" w:space="0" w:color="auto"/>
              <w:right w:val="single" w:sz="4" w:space="0" w:color="auto"/>
            </w:tcBorders>
            <w:vAlign w:val="bottom"/>
            <w:hideMark/>
          </w:tcPr>
          <w:p w14:paraId="6705EC0A" w14:textId="429A59D7" w:rsidR="00A10C8B" w:rsidRPr="00BD29A7" w:rsidRDefault="00A10C8B" w:rsidP="00A83AF6">
            <w:pPr>
              <w:rPr>
                <w:color w:val="000000"/>
                <w:sz w:val="20"/>
                <w:szCs w:val="20"/>
              </w:rPr>
            </w:pPr>
            <w:r w:rsidRPr="00BD29A7">
              <w:rPr>
                <w:color w:val="000000"/>
                <w:sz w:val="20"/>
                <w:szCs w:val="20"/>
              </w:rPr>
              <w:t xml:space="preserve">Community </w:t>
            </w:r>
            <w:r>
              <w:rPr>
                <w:color w:val="000000"/>
                <w:sz w:val="20"/>
                <w:szCs w:val="20"/>
              </w:rPr>
              <w:t>and Student Analyst</w:t>
            </w:r>
          </w:p>
        </w:tc>
        <w:tc>
          <w:tcPr>
            <w:tcW w:w="1170" w:type="dxa"/>
            <w:tcBorders>
              <w:top w:val="nil"/>
              <w:left w:val="nil"/>
              <w:bottom w:val="single" w:sz="4" w:space="0" w:color="auto"/>
              <w:right w:val="single" w:sz="4" w:space="0" w:color="auto"/>
            </w:tcBorders>
            <w:noWrap/>
            <w:vAlign w:val="bottom"/>
            <w:hideMark/>
          </w:tcPr>
          <w:p w14:paraId="693D16E5" w14:textId="288833E6" w:rsidR="00A10C8B" w:rsidRPr="00BD29A7" w:rsidRDefault="00A10C8B" w:rsidP="00A83AF6">
            <w:pPr>
              <w:rPr>
                <w:color w:val="000000"/>
                <w:sz w:val="20"/>
                <w:szCs w:val="20"/>
              </w:rPr>
            </w:pPr>
            <w:r w:rsidRPr="00BD29A7">
              <w:rPr>
                <w:color w:val="000000"/>
                <w:sz w:val="20"/>
                <w:szCs w:val="20"/>
              </w:rPr>
              <w:t xml:space="preserve">MUS </w:t>
            </w:r>
            <w:r>
              <w:rPr>
                <w:color w:val="000000"/>
                <w:sz w:val="20"/>
                <w:szCs w:val="20"/>
              </w:rPr>
              <w:t>165</w:t>
            </w:r>
          </w:p>
        </w:tc>
        <w:tc>
          <w:tcPr>
            <w:tcW w:w="1117" w:type="dxa"/>
            <w:tcBorders>
              <w:top w:val="nil"/>
              <w:left w:val="nil"/>
              <w:bottom w:val="single" w:sz="4" w:space="0" w:color="auto"/>
              <w:right w:val="single" w:sz="4" w:space="0" w:color="auto"/>
            </w:tcBorders>
            <w:noWrap/>
            <w:vAlign w:val="bottom"/>
            <w:hideMark/>
          </w:tcPr>
          <w:p w14:paraId="67A4322B" w14:textId="77777777" w:rsidR="00A10C8B" w:rsidRPr="00BD29A7" w:rsidRDefault="00A10C8B" w:rsidP="00A83AF6">
            <w:pPr>
              <w:rPr>
                <w:color w:val="000000"/>
                <w:sz w:val="20"/>
                <w:szCs w:val="20"/>
              </w:rPr>
            </w:pPr>
            <w:r w:rsidRPr="00BD29A7">
              <w:rPr>
                <w:color w:val="000000"/>
                <w:sz w:val="20"/>
                <w:szCs w:val="20"/>
              </w:rPr>
              <w:t> </w:t>
            </w:r>
          </w:p>
        </w:tc>
        <w:tc>
          <w:tcPr>
            <w:tcW w:w="2679" w:type="dxa"/>
            <w:tcBorders>
              <w:top w:val="nil"/>
              <w:left w:val="nil"/>
              <w:bottom w:val="single" w:sz="4" w:space="0" w:color="auto"/>
              <w:right w:val="single" w:sz="4" w:space="0" w:color="auto"/>
            </w:tcBorders>
            <w:noWrap/>
            <w:vAlign w:val="bottom"/>
            <w:hideMark/>
          </w:tcPr>
          <w:p w14:paraId="212599CD" w14:textId="0620BC3F" w:rsidR="00A10C8B" w:rsidRPr="00BD29A7" w:rsidRDefault="00A10C8B" w:rsidP="00A83AF6">
            <w:pPr>
              <w:jc w:val="both"/>
              <w:rPr>
                <w:color w:val="0563C1"/>
                <w:sz w:val="20"/>
                <w:szCs w:val="20"/>
                <w:u w:val="single"/>
              </w:rPr>
            </w:pPr>
            <w:hyperlink r:id="rId39" w:history="1">
              <w:r w:rsidRPr="000F5EB5">
                <w:rPr>
                  <w:rStyle w:val="Hyperlink"/>
                  <w:sz w:val="20"/>
                  <w:szCs w:val="20"/>
                </w:rPr>
                <w:t>Trevor.grant@sjsu.edu</w:t>
              </w:r>
            </w:hyperlink>
          </w:p>
        </w:tc>
      </w:tr>
      <w:tr w:rsidR="002D2E22" w:rsidRPr="00BD29A7" w14:paraId="2263E9AF" w14:textId="77777777" w:rsidTr="00A10C8B">
        <w:trPr>
          <w:trHeight w:val="693"/>
        </w:trPr>
        <w:tc>
          <w:tcPr>
            <w:tcW w:w="1795" w:type="dxa"/>
            <w:tcBorders>
              <w:top w:val="nil"/>
              <w:left w:val="single" w:sz="4" w:space="0" w:color="auto"/>
              <w:bottom w:val="single" w:sz="4" w:space="0" w:color="auto"/>
              <w:right w:val="single" w:sz="4" w:space="0" w:color="auto"/>
            </w:tcBorders>
            <w:noWrap/>
            <w:vAlign w:val="bottom"/>
          </w:tcPr>
          <w:p w14:paraId="12FF83FF" w14:textId="44C5E04A" w:rsidR="002D2E22" w:rsidRPr="00BD29A7" w:rsidRDefault="001F21A2" w:rsidP="00ED286E">
            <w:pPr>
              <w:rPr>
                <w:color w:val="000000"/>
                <w:sz w:val="20"/>
                <w:szCs w:val="20"/>
              </w:rPr>
            </w:pPr>
            <w:r>
              <w:rPr>
                <w:color w:val="000000"/>
                <w:sz w:val="20"/>
                <w:szCs w:val="20"/>
              </w:rPr>
              <w:t>Martin</w:t>
            </w:r>
          </w:p>
        </w:tc>
        <w:tc>
          <w:tcPr>
            <w:tcW w:w="900" w:type="dxa"/>
            <w:tcBorders>
              <w:top w:val="nil"/>
              <w:left w:val="nil"/>
              <w:bottom w:val="single" w:sz="4" w:space="0" w:color="auto"/>
              <w:right w:val="single" w:sz="4" w:space="0" w:color="auto"/>
            </w:tcBorders>
            <w:noWrap/>
            <w:vAlign w:val="bottom"/>
          </w:tcPr>
          <w:p w14:paraId="6F777738" w14:textId="4B902F47" w:rsidR="002D2E22" w:rsidRPr="00BD29A7" w:rsidRDefault="001F21A2" w:rsidP="00ED286E">
            <w:pPr>
              <w:rPr>
                <w:color w:val="000000"/>
                <w:sz w:val="20"/>
                <w:szCs w:val="20"/>
              </w:rPr>
            </w:pPr>
            <w:r>
              <w:rPr>
                <w:color w:val="000000"/>
                <w:sz w:val="20"/>
                <w:szCs w:val="20"/>
              </w:rPr>
              <w:t>Sean</w:t>
            </w:r>
          </w:p>
        </w:tc>
        <w:tc>
          <w:tcPr>
            <w:tcW w:w="1472" w:type="dxa"/>
            <w:tcBorders>
              <w:top w:val="nil"/>
              <w:left w:val="nil"/>
              <w:bottom w:val="single" w:sz="4" w:space="0" w:color="auto"/>
              <w:right w:val="single" w:sz="4" w:space="0" w:color="auto"/>
            </w:tcBorders>
            <w:vAlign w:val="bottom"/>
          </w:tcPr>
          <w:p w14:paraId="55259847" w14:textId="77777777" w:rsidR="002D2E22" w:rsidRPr="00BD29A7" w:rsidRDefault="002D2E22" w:rsidP="00ED286E">
            <w:pPr>
              <w:rPr>
                <w:color w:val="000000"/>
                <w:sz w:val="20"/>
                <w:szCs w:val="20"/>
              </w:rPr>
            </w:pPr>
            <w:r>
              <w:rPr>
                <w:color w:val="000000"/>
                <w:sz w:val="20"/>
                <w:szCs w:val="20"/>
              </w:rPr>
              <w:t>Sound/Lighting Technician</w:t>
            </w:r>
          </w:p>
        </w:tc>
        <w:tc>
          <w:tcPr>
            <w:tcW w:w="1170" w:type="dxa"/>
            <w:tcBorders>
              <w:top w:val="nil"/>
              <w:left w:val="nil"/>
              <w:bottom w:val="single" w:sz="4" w:space="0" w:color="auto"/>
              <w:right w:val="single" w:sz="4" w:space="0" w:color="auto"/>
            </w:tcBorders>
            <w:noWrap/>
            <w:vAlign w:val="bottom"/>
          </w:tcPr>
          <w:p w14:paraId="1E4FBC3A" w14:textId="7FC3A88D" w:rsidR="002D2E22" w:rsidRPr="00BD29A7" w:rsidRDefault="00A10C8B" w:rsidP="00ED286E">
            <w:pPr>
              <w:rPr>
                <w:color w:val="000000"/>
                <w:sz w:val="20"/>
                <w:szCs w:val="20"/>
              </w:rPr>
            </w:pPr>
            <w:r>
              <w:rPr>
                <w:color w:val="000000"/>
                <w:sz w:val="20"/>
                <w:szCs w:val="20"/>
              </w:rPr>
              <w:t>MUS 179</w:t>
            </w:r>
          </w:p>
        </w:tc>
        <w:tc>
          <w:tcPr>
            <w:tcW w:w="1117" w:type="dxa"/>
            <w:tcBorders>
              <w:top w:val="nil"/>
              <w:left w:val="nil"/>
              <w:bottom w:val="single" w:sz="4" w:space="0" w:color="auto"/>
              <w:right w:val="single" w:sz="4" w:space="0" w:color="auto"/>
            </w:tcBorders>
            <w:noWrap/>
            <w:vAlign w:val="bottom"/>
          </w:tcPr>
          <w:p w14:paraId="73F4CE24" w14:textId="77777777" w:rsidR="002D2E22" w:rsidRPr="00BD29A7" w:rsidRDefault="002D2E22" w:rsidP="00ED286E">
            <w:pPr>
              <w:rPr>
                <w:color w:val="000000"/>
                <w:sz w:val="20"/>
                <w:szCs w:val="20"/>
              </w:rPr>
            </w:pPr>
          </w:p>
        </w:tc>
        <w:tc>
          <w:tcPr>
            <w:tcW w:w="2679" w:type="dxa"/>
            <w:tcBorders>
              <w:top w:val="nil"/>
              <w:left w:val="nil"/>
              <w:bottom w:val="single" w:sz="4" w:space="0" w:color="auto"/>
              <w:right w:val="single" w:sz="4" w:space="0" w:color="auto"/>
            </w:tcBorders>
            <w:noWrap/>
            <w:vAlign w:val="bottom"/>
          </w:tcPr>
          <w:p w14:paraId="11952973" w14:textId="7350794E" w:rsidR="002D2E22" w:rsidRDefault="0086711F" w:rsidP="00ED286E">
            <w:hyperlink r:id="rId40" w:history="1">
              <w:r w:rsidRPr="0086711F">
                <w:rPr>
                  <w:rStyle w:val="Hyperlink"/>
                </w:rPr>
                <w:t>Sean.martin@sjsu.edu</w:t>
              </w:r>
            </w:hyperlink>
          </w:p>
        </w:tc>
      </w:tr>
      <w:tr w:rsidR="00EB499C" w:rsidRPr="00BD29A7" w14:paraId="6644AD1D" w14:textId="77777777" w:rsidTr="00A10C8B">
        <w:trPr>
          <w:trHeight w:val="702"/>
        </w:trPr>
        <w:tc>
          <w:tcPr>
            <w:tcW w:w="1795" w:type="dxa"/>
            <w:tcBorders>
              <w:top w:val="nil"/>
              <w:left w:val="single" w:sz="4" w:space="0" w:color="auto"/>
              <w:bottom w:val="single" w:sz="4" w:space="0" w:color="auto"/>
              <w:right w:val="single" w:sz="4" w:space="0" w:color="auto"/>
            </w:tcBorders>
            <w:noWrap/>
            <w:vAlign w:val="bottom"/>
            <w:hideMark/>
          </w:tcPr>
          <w:p w14:paraId="6E08AE4C" w14:textId="77777777" w:rsidR="00643AE1" w:rsidRPr="00BD29A7" w:rsidRDefault="00643AE1" w:rsidP="00ED286E">
            <w:pPr>
              <w:rPr>
                <w:color w:val="000000"/>
                <w:sz w:val="20"/>
                <w:szCs w:val="20"/>
              </w:rPr>
            </w:pPr>
            <w:r w:rsidRPr="00BD29A7">
              <w:rPr>
                <w:color w:val="000000"/>
                <w:sz w:val="20"/>
                <w:szCs w:val="20"/>
              </w:rPr>
              <w:t>Martinez</w:t>
            </w:r>
          </w:p>
        </w:tc>
        <w:tc>
          <w:tcPr>
            <w:tcW w:w="900" w:type="dxa"/>
            <w:tcBorders>
              <w:top w:val="nil"/>
              <w:left w:val="nil"/>
              <w:bottom w:val="single" w:sz="4" w:space="0" w:color="auto"/>
              <w:right w:val="single" w:sz="4" w:space="0" w:color="auto"/>
            </w:tcBorders>
            <w:noWrap/>
            <w:vAlign w:val="bottom"/>
            <w:hideMark/>
          </w:tcPr>
          <w:p w14:paraId="5E137DA3" w14:textId="77777777" w:rsidR="00643AE1" w:rsidRPr="00BD29A7" w:rsidRDefault="00643AE1" w:rsidP="00ED286E">
            <w:pPr>
              <w:rPr>
                <w:color w:val="000000"/>
                <w:sz w:val="20"/>
                <w:szCs w:val="20"/>
              </w:rPr>
            </w:pPr>
            <w:r w:rsidRPr="00BD29A7">
              <w:rPr>
                <w:color w:val="000000"/>
                <w:sz w:val="20"/>
                <w:szCs w:val="20"/>
              </w:rPr>
              <w:t>Ernie</w:t>
            </w:r>
          </w:p>
        </w:tc>
        <w:tc>
          <w:tcPr>
            <w:tcW w:w="1472" w:type="dxa"/>
            <w:tcBorders>
              <w:top w:val="nil"/>
              <w:left w:val="nil"/>
              <w:bottom w:val="single" w:sz="4" w:space="0" w:color="auto"/>
              <w:right w:val="single" w:sz="4" w:space="0" w:color="auto"/>
            </w:tcBorders>
            <w:vAlign w:val="bottom"/>
            <w:hideMark/>
          </w:tcPr>
          <w:p w14:paraId="2CC7C2F0" w14:textId="77777777" w:rsidR="00643AE1" w:rsidRPr="00BD29A7" w:rsidRDefault="00643AE1" w:rsidP="00ED286E">
            <w:pPr>
              <w:rPr>
                <w:color w:val="000000"/>
                <w:sz w:val="20"/>
                <w:szCs w:val="20"/>
              </w:rPr>
            </w:pPr>
            <w:r w:rsidRPr="00BD29A7">
              <w:rPr>
                <w:color w:val="000000"/>
                <w:sz w:val="20"/>
                <w:szCs w:val="20"/>
              </w:rPr>
              <w:t>Piano Technician</w:t>
            </w:r>
          </w:p>
        </w:tc>
        <w:tc>
          <w:tcPr>
            <w:tcW w:w="1170" w:type="dxa"/>
            <w:tcBorders>
              <w:top w:val="nil"/>
              <w:left w:val="nil"/>
              <w:bottom w:val="single" w:sz="4" w:space="0" w:color="auto"/>
              <w:right w:val="single" w:sz="4" w:space="0" w:color="auto"/>
            </w:tcBorders>
            <w:noWrap/>
            <w:vAlign w:val="bottom"/>
            <w:hideMark/>
          </w:tcPr>
          <w:p w14:paraId="068E3A2C" w14:textId="77777777" w:rsidR="00643AE1" w:rsidRPr="00BD29A7" w:rsidRDefault="00643AE1" w:rsidP="00ED286E">
            <w:pPr>
              <w:rPr>
                <w:color w:val="000000"/>
                <w:sz w:val="20"/>
                <w:szCs w:val="20"/>
              </w:rPr>
            </w:pPr>
            <w:r w:rsidRPr="00BD29A7">
              <w:rPr>
                <w:color w:val="000000"/>
                <w:sz w:val="20"/>
                <w:szCs w:val="20"/>
              </w:rPr>
              <w:t> </w:t>
            </w:r>
            <w:r>
              <w:rPr>
                <w:color w:val="000000"/>
                <w:sz w:val="20"/>
                <w:szCs w:val="20"/>
              </w:rPr>
              <w:t>MUS 154</w:t>
            </w:r>
          </w:p>
        </w:tc>
        <w:tc>
          <w:tcPr>
            <w:tcW w:w="1117" w:type="dxa"/>
            <w:tcBorders>
              <w:top w:val="nil"/>
              <w:left w:val="nil"/>
              <w:bottom w:val="single" w:sz="4" w:space="0" w:color="auto"/>
              <w:right w:val="single" w:sz="4" w:space="0" w:color="auto"/>
            </w:tcBorders>
            <w:noWrap/>
            <w:vAlign w:val="bottom"/>
            <w:hideMark/>
          </w:tcPr>
          <w:p w14:paraId="195A5A51" w14:textId="77777777" w:rsidR="00643AE1" w:rsidRPr="00BD29A7" w:rsidRDefault="00643AE1" w:rsidP="00ED286E">
            <w:pPr>
              <w:rPr>
                <w:color w:val="000000"/>
                <w:sz w:val="20"/>
                <w:szCs w:val="20"/>
              </w:rPr>
            </w:pPr>
            <w:r w:rsidRPr="00BD29A7">
              <w:rPr>
                <w:color w:val="000000"/>
                <w:sz w:val="20"/>
                <w:szCs w:val="20"/>
              </w:rPr>
              <w:t> </w:t>
            </w:r>
          </w:p>
        </w:tc>
        <w:tc>
          <w:tcPr>
            <w:tcW w:w="2679" w:type="dxa"/>
            <w:tcBorders>
              <w:top w:val="nil"/>
              <w:left w:val="nil"/>
              <w:bottom w:val="single" w:sz="4" w:space="0" w:color="auto"/>
              <w:right w:val="single" w:sz="4" w:space="0" w:color="auto"/>
            </w:tcBorders>
            <w:noWrap/>
            <w:vAlign w:val="bottom"/>
            <w:hideMark/>
          </w:tcPr>
          <w:p w14:paraId="3A478EF9" w14:textId="6DFDA8B1" w:rsidR="00643AE1" w:rsidRPr="00BD29A7" w:rsidRDefault="0043318B" w:rsidP="00ED286E">
            <w:pPr>
              <w:rPr>
                <w:color w:val="0563C1"/>
                <w:sz w:val="20"/>
                <w:szCs w:val="20"/>
                <w:u w:val="single"/>
              </w:rPr>
            </w:pPr>
            <w:hyperlink r:id="rId41" w:history="1">
              <w:r w:rsidRPr="00031778">
                <w:rPr>
                  <w:rStyle w:val="Hyperlink"/>
                  <w:sz w:val="20"/>
                  <w:szCs w:val="20"/>
                </w:rPr>
                <w:t>ernie.martinez@sjsu.edu</w:t>
              </w:r>
            </w:hyperlink>
          </w:p>
        </w:tc>
      </w:tr>
      <w:tr w:rsidR="00EB499C" w:rsidRPr="00BD29A7" w14:paraId="1D5B1FA5" w14:textId="77777777" w:rsidTr="00A10C8B">
        <w:trPr>
          <w:trHeight w:val="315"/>
        </w:trPr>
        <w:tc>
          <w:tcPr>
            <w:tcW w:w="1795" w:type="dxa"/>
            <w:tcBorders>
              <w:top w:val="nil"/>
              <w:left w:val="single" w:sz="4" w:space="0" w:color="auto"/>
              <w:bottom w:val="single" w:sz="4" w:space="0" w:color="auto"/>
              <w:right w:val="single" w:sz="4" w:space="0" w:color="auto"/>
            </w:tcBorders>
            <w:noWrap/>
            <w:vAlign w:val="bottom"/>
            <w:hideMark/>
          </w:tcPr>
          <w:p w14:paraId="29BAB4ED" w14:textId="77777777" w:rsidR="00643AE1" w:rsidRPr="00BD29A7" w:rsidRDefault="00643AE1" w:rsidP="00ED286E">
            <w:pPr>
              <w:rPr>
                <w:color w:val="000000"/>
                <w:sz w:val="20"/>
                <w:szCs w:val="20"/>
              </w:rPr>
            </w:pPr>
            <w:r w:rsidRPr="00BD29A7">
              <w:rPr>
                <w:color w:val="000000"/>
                <w:sz w:val="20"/>
                <w:szCs w:val="20"/>
              </w:rPr>
              <w:t>Olivo</w:t>
            </w:r>
          </w:p>
        </w:tc>
        <w:tc>
          <w:tcPr>
            <w:tcW w:w="900" w:type="dxa"/>
            <w:tcBorders>
              <w:top w:val="nil"/>
              <w:left w:val="nil"/>
              <w:bottom w:val="single" w:sz="4" w:space="0" w:color="auto"/>
              <w:right w:val="single" w:sz="4" w:space="0" w:color="auto"/>
            </w:tcBorders>
            <w:noWrap/>
            <w:vAlign w:val="bottom"/>
            <w:hideMark/>
          </w:tcPr>
          <w:p w14:paraId="7ABBB02D" w14:textId="77777777" w:rsidR="00643AE1" w:rsidRPr="00BD29A7" w:rsidRDefault="00643AE1" w:rsidP="00ED286E">
            <w:pPr>
              <w:rPr>
                <w:color w:val="000000"/>
                <w:sz w:val="20"/>
                <w:szCs w:val="20"/>
              </w:rPr>
            </w:pPr>
            <w:r w:rsidRPr="00BD29A7">
              <w:rPr>
                <w:color w:val="000000"/>
                <w:sz w:val="20"/>
                <w:szCs w:val="20"/>
              </w:rPr>
              <w:t>Paul</w:t>
            </w:r>
          </w:p>
        </w:tc>
        <w:tc>
          <w:tcPr>
            <w:tcW w:w="1472" w:type="dxa"/>
            <w:tcBorders>
              <w:top w:val="nil"/>
              <w:left w:val="nil"/>
              <w:bottom w:val="single" w:sz="4" w:space="0" w:color="auto"/>
              <w:right w:val="single" w:sz="4" w:space="0" w:color="auto"/>
            </w:tcBorders>
            <w:vAlign w:val="bottom"/>
            <w:hideMark/>
          </w:tcPr>
          <w:p w14:paraId="0D62A483" w14:textId="77777777" w:rsidR="00643AE1" w:rsidRPr="00BD29A7" w:rsidRDefault="00643AE1" w:rsidP="00ED286E">
            <w:pPr>
              <w:rPr>
                <w:color w:val="000000"/>
                <w:sz w:val="20"/>
                <w:szCs w:val="20"/>
              </w:rPr>
            </w:pPr>
            <w:r w:rsidRPr="00BD29A7">
              <w:rPr>
                <w:color w:val="000000"/>
                <w:sz w:val="20"/>
                <w:szCs w:val="20"/>
              </w:rPr>
              <w:t>Resource Librarian</w:t>
            </w:r>
          </w:p>
        </w:tc>
        <w:tc>
          <w:tcPr>
            <w:tcW w:w="1170" w:type="dxa"/>
            <w:tcBorders>
              <w:top w:val="nil"/>
              <w:left w:val="nil"/>
              <w:bottom w:val="single" w:sz="4" w:space="0" w:color="auto"/>
              <w:right w:val="single" w:sz="4" w:space="0" w:color="auto"/>
            </w:tcBorders>
            <w:noWrap/>
            <w:vAlign w:val="bottom"/>
            <w:hideMark/>
          </w:tcPr>
          <w:p w14:paraId="1C4DFA4D" w14:textId="77777777" w:rsidR="00643AE1" w:rsidRPr="00BD29A7" w:rsidRDefault="00643AE1" w:rsidP="00ED286E">
            <w:pPr>
              <w:rPr>
                <w:color w:val="000000"/>
                <w:sz w:val="20"/>
                <w:szCs w:val="20"/>
              </w:rPr>
            </w:pPr>
            <w:r w:rsidRPr="00BD29A7">
              <w:rPr>
                <w:color w:val="000000"/>
                <w:sz w:val="20"/>
                <w:szCs w:val="20"/>
              </w:rPr>
              <w:t xml:space="preserve">MUS </w:t>
            </w:r>
            <w:r>
              <w:rPr>
                <w:color w:val="000000"/>
                <w:sz w:val="20"/>
                <w:szCs w:val="20"/>
              </w:rPr>
              <w:t>114</w:t>
            </w:r>
          </w:p>
        </w:tc>
        <w:tc>
          <w:tcPr>
            <w:tcW w:w="1117" w:type="dxa"/>
            <w:tcBorders>
              <w:top w:val="nil"/>
              <w:left w:val="nil"/>
              <w:bottom w:val="single" w:sz="4" w:space="0" w:color="auto"/>
              <w:right w:val="single" w:sz="4" w:space="0" w:color="auto"/>
            </w:tcBorders>
            <w:noWrap/>
            <w:vAlign w:val="bottom"/>
            <w:hideMark/>
          </w:tcPr>
          <w:p w14:paraId="7688251A" w14:textId="77777777" w:rsidR="00643AE1" w:rsidRPr="00BD29A7" w:rsidRDefault="00643AE1" w:rsidP="00ED286E">
            <w:pPr>
              <w:rPr>
                <w:color w:val="000000"/>
                <w:sz w:val="20"/>
                <w:szCs w:val="20"/>
              </w:rPr>
            </w:pPr>
            <w:r w:rsidRPr="00BD29A7">
              <w:rPr>
                <w:color w:val="000000"/>
                <w:sz w:val="20"/>
                <w:szCs w:val="20"/>
              </w:rPr>
              <w:t> </w:t>
            </w:r>
          </w:p>
        </w:tc>
        <w:tc>
          <w:tcPr>
            <w:tcW w:w="2679" w:type="dxa"/>
            <w:tcBorders>
              <w:top w:val="nil"/>
              <w:left w:val="nil"/>
              <w:bottom w:val="single" w:sz="4" w:space="0" w:color="auto"/>
              <w:right w:val="single" w:sz="4" w:space="0" w:color="auto"/>
            </w:tcBorders>
            <w:noWrap/>
            <w:vAlign w:val="bottom"/>
            <w:hideMark/>
          </w:tcPr>
          <w:p w14:paraId="60043B13" w14:textId="77777777" w:rsidR="00643AE1" w:rsidRPr="00BD29A7" w:rsidRDefault="00643AE1" w:rsidP="00ED286E">
            <w:pPr>
              <w:rPr>
                <w:color w:val="0563C1"/>
                <w:sz w:val="20"/>
                <w:szCs w:val="20"/>
                <w:u w:val="single"/>
              </w:rPr>
            </w:pPr>
            <w:hyperlink r:id="rId42" w:history="1">
              <w:r w:rsidRPr="00BD29A7">
                <w:rPr>
                  <w:color w:val="0563C1"/>
                  <w:sz w:val="20"/>
                  <w:szCs w:val="20"/>
                  <w:u w:val="single"/>
                </w:rPr>
                <w:t>paul.olivo@sjsu.edu</w:t>
              </w:r>
            </w:hyperlink>
          </w:p>
        </w:tc>
      </w:tr>
      <w:tr w:rsidR="00EB499C" w:rsidRPr="00BD29A7" w14:paraId="6765F3E7" w14:textId="77777777" w:rsidTr="00A10C8B">
        <w:trPr>
          <w:trHeight w:val="315"/>
        </w:trPr>
        <w:tc>
          <w:tcPr>
            <w:tcW w:w="1795" w:type="dxa"/>
            <w:tcBorders>
              <w:top w:val="nil"/>
              <w:left w:val="single" w:sz="4" w:space="0" w:color="auto"/>
              <w:bottom w:val="single" w:sz="4" w:space="0" w:color="auto"/>
              <w:right w:val="single" w:sz="4" w:space="0" w:color="auto"/>
            </w:tcBorders>
            <w:noWrap/>
            <w:vAlign w:val="bottom"/>
            <w:hideMark/>
          </w:tcPr>
          <w:p w14:paraId="4BD9CB51" w14:textId="77777777" w:rsidR="00643AE1" w:rsidRPr="00BD29A7" w:rsidRDefault="00643AE1" w:rsidP="00ED286E">
            <w:pPr>
              <w:rPr>
                <w:color w:val="000000"/>
                <w:sz w:val="20"/>
                <w:szCs w:val="20"/>
              </w:rPr>
            </w:pPr>
            <w:r w:rsidRPr="00BD29A7">
              <w:rPr>
                <w:color w:val="000000"/>
                <w:sz w:val="20"/>
                <w:szCs w:val="20"/>
              </w:rPr>
              <w:t>Rentschler</w:t>
            </w:r>
          </w:p>
        </w:tc>
        <w:tc>
          <w:tcPr>
            <w:tcW w:w="900" w:type="dxa"/>
            <w:tcBorders>
              <w:top w:val="nil"/>
              <w:left w:val="nil"/>
              <w:bottom w:val="single" w:sz="4" w:space="0" w:color="auto"/>
              <w:right w:val="single" w:sz="4" w:space="0" w:color="auto"/>
            </w:tcBorders>
            <w:noWrap/>
            <w:vAlign w:val="bottom"/>
            <w:hideMark/>
          </w:tcPr>
          <w:p w14:paraId="7D59BC1D" w14:textId="77777777" w:rsidR="00643AE1" w:rsidRPr="00BD29A7" w:rsidRDefault="00643AE1" w:rsidP="00ED286E">
            <w:pPr>
              <w:rPr>
                <w:color w:val="000000"/>
                <w:sz w:val="20"/>
                <w:szCs w:val="20"/>
              </w:rPr>
            </w:pPr>
            <w:r w:rsidRPr="00BD29A7">
              <w:rPr>
                <w:color w:val="000000"/>
                <w:sz w:val="20"/>
                <w:szCs w:val="20"/>
              </w:rPr>
              <w:t>Liza</w:t>
            </w:r>
          </w:p>
        </w:tc>
        <w:tc>
          <w:tcPr>
            <w:tcW w:w="1472" w:type="dxa"/>
            <w:tcBorders>
              <w:top w:val="nil"/>
              <w:left w:val="nil"/>
              <w:bottom w:val="single" w:sz="4" w:space="0" w:color="auto"/>
              <w:right w:val="single" w:sz="4" w:space="0" w:color="auto"/>
            </w:tcBorders>
            <w:vAlign w:val="bottom"/>
            <w:hideMark/>
          </w:tcPr>
          <w:p w14:paraId="76928EA1" w14:textId="77777777" w:rsidR="00643AE1" w:rsidRPr="00BD29A7" w:rsidRDefault="00643AE1" w:rsidP="00ED286E">
            <w:pPr>
              <w:rPr>
                <w:color w:val="000000"/>
                <w:sz w:val="20"/>
                <w:szCs w:val="20"/>
              </w:rPr>
            </w:pPr>
            <w:r w:rsidRPr="00BD29A7">
              <w:rPr>
                <w:color w:val="000000"/>
                <w:sz w:val="20"/>
                <w:szCs w:val="20"/>
              </w:rPr>
              <w:t>Administrative Analyst, Scheduling</w:t>
            </w:r>
          </w:p>
        </w:tc>
        <w:tc>
          <w:tcPr>
            <w:tcW w:w="1170" w:type="dxa"/>
            <w:tcBorders>
              <w:top w:val="nil"/>
              <w:left w:val="nil"/>
              <w:bottom w:val="single" w:sz="4" w:space="0" w:color="auto"/>
              <w:right w:val="single" w:sz="4" w:space="0" w:color="auto"/>
            </w:tcBorders>
            <w:noWrap/>
            <w:vAlign w:val="bottom"/>
            <w:hideMark/>
          </w:tcPr>
          <w:p w14:paraId="6F76BE7B" w14:textId="77777777" w:rsidR="00643AE1" w:rsidRPr="00BD29A7" w:rsidRDefault="00643AE1" w:rsidP="00ED286E">
            <w:pPr>
              <w:rPr>
                <w:color w:val="000000"/>
                <w:sz w:val="20"/>
                <w:szCs w:val="20"/>
              </w:rPr>
            </w:pPr>
            <w:r w:rsidRPr="00BD29A7">
              <w:rPr>
                <w:color w:val="000000"/>
                <w:sz w:val="20"/>
                <w:szCs w:val="20"/>
              </w:rPr>
              <w:t>MUS 179</w:t>
            </w:r>
          </w:p>
        </w:tc>
        <w:tc>
          <w:tcPr>
            <w:tcW w:w="1117" w:type="dxa"/>
            <w:tcBorders>
              <w:top w:val="nil"/>
              <w:left w:val="nil"/>
              <w:bottom w:val="single" w:sz="4" w:space="0" w:color="auto"/>
              <w:right w:val="single" w:sz="4" w:space="0" w:color="auto"/>
            </w:tcBorders>
            <w:noWrap/>
            <w:vAlign w:val="bottom"/>
            <w:hideMark/>
          </w:tcPr>
          <w:p w14:paraId="39766899" w14:textId="77777777" w:rsidR="00643AE1" w:rsidRPr="00BD29A7" w:rsidRDefault="00643AE1" w:rsidP="00ED286E">
            <w:pPr>
              <w:rPr>
                <w:color w:val="000000"/>
                <w:sz w:val="20"/>
                <w:szCs w:val="20"/>
              </w:rPr>
            </w:pPr>
            <w:r w:rsidRPr="00BD29A7">
              <w:rPr>
                <w:color w:val="000000"/>
                <w:sz w:val="20"/>
                <w:szCs w:val="20"/>
              </w:rPr>
              <w:t> </w:t>
            </w:r>
          </w:p>
        </w:tc>
        <w:tc>
          <w:tcPr>
            <w:tcW w:w="2679" w:type="dxa"/>
            <w:tcBorders>
              <w:top w:val="nil"/>
              <w:left w:val="nil"/>
              <w:bottom w:val="single" w:sz="4" w:space="0" w:color="auto"/>
              <w:right w:val="single" w:sz="4" w:space="0" w:color="auto"/>
            </w:tcBorders>
            <w:noWrap/>
            <w:vAlign w:val="bottom"/>
            <w:hideMark/>
          </w:tcPr>
          <w:p w14:paraId="0E978F6D" w14:textId="77777777" w:rsidR="00643AE1" w:rsidRPr="00BD29A7" w:rsidRDefault="00643AE1" w:rsidP="00ED286E">
            <w:pPr>
              <w:rPr>
                <w:color w:val="0563C1"/>
                <w:sz w:val="20"/>
                <w:szCs w:val="20"/>
                <w:u w:val="single"/>
              </w:rPr>
            </w:pPr>
            <w:hyperlink r:id="rId43" w:history="1">
              <w:r w:rsidRPr="00BD29A7">
                <w:rPr>
                  <w:color w:val="0563C1"/>
                  <w:sz w:val="20"/>
                  <w:szCs w:val="20"/>
                  <w:u w:val="single"/>
                </w:rPr>
                <w:t>liza.rentschler@sjsu.edu</w:t>
              </w:r>
            </w:hyperlink>
          </w:p>
        </w:tc>
      </w:tr>
      <w:tr w:rsidR="00EB499C" w:rsidRPr="00BD29A7" w14:paraId="6CEB1758" w14:textId="77777777" w:rsidTr="00A10C8B">
        <w:trPr>
          <w:trHeight w:val="315"/>
        </w:trPr>
        <w:tc>
          <w:tcPr>
            <w:tcW w:w="1795" w:type="dxa"/>
            <w:tcBorders>
              <w:top w:val="nil"/>
              <w:left w:val="single" w:sz="4" w:space="0" w:color="auto"/>
              <w:bottom w:val="single" w:sz="4" w:space="0" w:color="auto"/>
              <w:right w:val="single" w:sz="4" w:space="0" w:color="auto"/>
            </w:tcBorders>
            <w:noWrap/>
            <w:vAlign w:val="bottom"/>
            <w:hideMark/>
          </w:tcPr>
          <w:p w14:paraId="4D4AE4AC" w14:textId="77777777" w:rsidR="00643AE1" w:rsidRPr="00BD29A7" w:rsidRDefault="00643AE1" w:rsidP="00ED286E">
            <w:pPr>
              <w:rPr>
                <w:color w:val="000000"/>
                <w:sz w:val="20"/>
                <w:szCs w:val="20"/>
              </w:rPr>
            </w:pPr>
            <w:r w:rsidRPr="00BD29A7">
              <w:rPr>
                <w:color w:val="000000"/>
                <w:sz w:val="20"/>
                <w:szCs w:val="20"/>
              </w:rPr>
              <w:t>Yamakawa Cox</w:t>
            </w:r>
          </w:p>
        </w:tc>
        <w:tc>
          <w:tcPr>
            <w:tcW w:w="900" w:type="dxa"/>
            <w:tcBorders>
              <w:top w:val="nil"/>
              <w:left w:val="nil"/>
              <w:bottom w:val="single" w:sz="4" w:space="0" w:color="auto"/>
              <w:right w:val="single" w:sz="4" w:space="0" w:color="auto"/>
            </w:tcBorders>
            <w:noWrap/>
            <w:vAlign w:val="bottom"/>
            <w:hideMark/>
          </w:tcPr>
          <w:p w14:paraId="4D3368B6" w14:textId="77777777" w:rsidR="00643AE1" w:rsidRPr="00BD29A7" w:rsidRDefault="00643AE1" w:rsidP="00ED286E">
            <w:pPr>
              <w:rPr>
                <w:color w:val="000000"/>
                <w:sz w:val="20"/>
                <w:szCs w:val="20"/>
              </w:rPr>
            </w:pPr>
            <w:r w:rsidRPr="00BD29A7">
              <w:rPr>
                <w:color w:val="000000"/>
                <w:sz w:val="20"/>
                <w:szCs w:val="20"/>
              </w:rPr>
              <w:t>Lucy</w:t>
            </w:r>
          </w:p>
        </w:tc>
        <w:tc>
          <w:tcPr>
            <w:tcW w:w="1472" w:type="dxa"/>
            <w:tcBorders>
              <w:top w:val="nil"/>
              <w:left w:val="nil"/>
              <w:bottom w:val="single" w:sz="4" w:space="0" w:color="auto"/>
              <w:right w:val="single" w:sz="4" w:space="0" w:color="auto"/>
            </w:tcBorders>
            <w:vAlign w:val="bottom"/>
            <w:hideMark/>
          </w:tcPr>
          <w:p w14:paraId="4844D9DF" w14:textId="77777777" w:rsidR="00643AE1" w:rsidRPr="00BD29A7" w:rsidRDefault="00643AE1" w:rsidP="00ED286E">
            <w:pPr>
              <w:rPr>
                <w:color w:val="000000"/>
                <w:sz w:val="20"/>
                <w:szCs w:val="20"/>
              </w:rPr>
            </w:pPr>
            <w:r w:rsidRPr="00BD29A7">
              <w:rPr>
                <w:color w:val="000000"/>
                <w:sz w:val="20"/>
                <w:szCs w:val="20"/>
              </w:rPr>
              <w:t>Financial Analyst</w:t>
            </w:r>
          </w:p>
        </w:tc>
        <w:tc>
          <w:tcPr>
            <w:tcW w:w="1170" w:type="dxa"/>
            <w:tcBorders>
              <w:top w:val="nil"/>
              <w:left w:val="nil"/>
              <w:bottom w:val="single" w:sz="4" w:space="0" w:color="auto"/>
              <w:right w:val="single" w:sz="4" w:space="0" w:color="auto"/>
            </w:tcBorders>
            <w:noWrap/>
            <w:vAlign w:val="bottom"/>
            <w:hideMark/>
          </w:tcPr>
          <w:p w14:paraId="14670BFE" w14:textId="77777777" w:rsidR="00643AE1" w:rsidRPr="00BD29A7" w:rsidRDefault="00643AE1" w:rsidP="00ED286E">
            <w:pPr>
              <w:rPr>
                <w:color w:val="000000"/>
                <w:sz w:val="20"/>
                <w:szCs w:val="20"/>
              </w:rPr>
            </w:pPr>
            <w:r w:rsidRPr="00BD29A7">
              <w:rPr>
                <w:color w:val="000000"/>
                <w:sz w:val="20"/>
                <w:szCs w:val="20"/>
              </w:rPr>
              <w:t>MUS 165</w:t>
            </w:r>
          </w:p>
        </w:tc>
        <w:tc>
          <w:tcPr>
            <w:tcW w:w="1117" w:type="dxa"/>
            <w:tcBorders>
              <w:top w:val="nil"/>
              <w:left w:val="nil"/>
              <w:bottom w:val="single" w:sz="4" w:space="0" w:color="auto"/>
              <w:right w:val="single" w:sz="4" w:space="0" w:color="auto"/>
            </w:tcBorders>
            <w:noWrap/>
            <w:vAlign w:val="bottom"/>
            <w:hideMark/>
          </w:tcPr>
          <w:p w14:paraId="5043C9CB" w14:textId="77777777" w:rsidR="00643AE1" w:rsidRPr="00BD29A7" w:rsidRDefault="00643AE1" w:rsidP="00ED286E">
            <w:pPr>
              <w:rPr>
                <w:color w:val="000000"/>
                <w:sz w:val="20"/>
                <w:szCs w:val="20"/>
              </w:rPr>
            </w:pPr>
            <w:r w:rsidRPr="00BD29A7">
              <w:rPr>
                <w:color w:val="000000"/>
                <w:sz w:val="20"/>
                <w:szCs w:val="20"/>
              </w:rPr>
              <w:t> </w:t>
            </w:r>
          </w:p>
        </w:tc>
        <w:tc>
          <w:tcPr>
            <w:tcW w:w="2679" w:type="dxa"/>
            <w:tcBorders>
              <w:top w:val="nil"/>
              <w:left w:val="nil"/>
              <w:bottom w:val="single" w:sz="4" w:space="0" w:color="auto"/>
              <w:right w:val="single" w:sz="4" w:space="0" w:color="auto"/>
            </w:tcBorders>
            <w:noWrap/>
            <w:vAlign w:val="bottom"/>
            <w:hideMark/>
          </w:tcPr>
          <w:p w14:paraId="53A14544" w14:textId="77777777" w:rsidR="00643AE1" w:rsidRPr="00BD29A7" w:rsidRDefault="00643AE1" w:rsidP="00ED286E">
            <w:pPr>
              <w:rPr>
                <w:color w:val="0563C1"/>
                <w:sz w:val="20"/>
                <w:szCs w:val="20"/>
                <w:u w:val="single"/>
              </w:rPr>
            </w:pPr>
            <w:hyperlink r:id="rId44" w:history="1">
              <w:r w:rsidRPr="00BD29A7">
                <w:rPr>
                  <w:color w:val="0563C1"/>
                  <w:sz w:val="20"/>
                  <w:szCs w:val="20"/>
                  <w:u w:val="single"/>
                </w:rPr>
                <w:t>lucy.yamakawacox@sjsu.edu</w:t>
              </w:r>
            </w:hyperlink>
          </w:p>
        </w:tc>
      </w:tr>
    </w:tbl>
    <w:p w14:paraId="11EB7C6A" w14:textId="68183FE9" w:rsidR="001C75D4" w:rsidRPr="00C875B8" w:rsidRDefault="001C75D4" w:rsidP="001C75D4">
      <w:pPr>
        <w:spacing w:before="2"/>
        <w:ind w:left="90" w:right="150"/>
        <w:jc w:val="center"/>
        <w:rPr>
          <w:sz w:val="2"/>
          <w:szCs w:val="2"/>
        </w:rPr>
      </w:pPr>
      <w:r>
        <w:rPr>
          <w:noProof/>
          <w:sz w:val="2"/>
          <w:szCs w:val="2"/>
        </w:rPr>
        <mc:AlternateContent>
          <mc:Choice Requires="wpg">
            <w:drawing>
              <wp:inline distT="0" distB="0" distL="0" distR="0" wp14:anchorId="7C76E4FD" wp14:editId="783BB485">
                <wp:extent cx="5759450" cy="7620"/>
                <wp:effectExtent l="0" t="0" r="0" b="0"/>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620"/>
                          <a:chOff x="0" y="0"/>
                          <a:chExt cx="9070" cy="12"/>
                        </a:xfrm>
                      </wpg:grpSpPr>
                      <wpg:grpSp>
                        <wpg:cNvPr id="2" name="Group 18"/>
                        <wpg:cNvGrpSpPr>
                          <a:grpSpLocks/>
                        </wpg:cNvGrpSpPr>
                        <wpg:grpSpPr bwMode="auto">
                          <a:xfrm>
                            <a:off x="6" y="6"/>
                            <a:ext cx="9058" cy="2"/>
                            <a:chOff x="6" y="6"/>
                            <a:chExt cx="9058" cy="2"/>
                          </a:xfrm>
                        </wpg:grpSpPr>
                        <wps:wsp>
                          <wps:cNvPr id="3" name="Freeform 19"/>
                          <wps:cNvSpPr>
                            <a:spLocks/>
                          </wps:cNvSpPr>
                          <wps:spPr bwMode="auto">
                            <a:xfrm>
                              <a:off x="6" y="6"/>
                              <a:ext cx="9058" cy="2"/>
                            </a:xfrm>
                            <a:custGeom>
                              <a:avLst/>
                              <a:gdLst>
                                <a:gd name="T0" fmla="+- 0 6 6"/>
                                <a:gd name="T1" fmla="*/ T0 w 9058"/>
                                <a:gd name="T2" fmla="+- 0 9063 6"/>
                                <a:gd name="T3" fmla="*/ T2 w 9058"/>
                              </a:gdLst>
                              <a:ahLst/>
                              <a:cxnLst>
                                <a:cxn ang="0">
                                  <a:pos x="T1" y="0"/>
                                </a:cxn>
                                <a:cxn ang="0">
                                  <a:pos x="T3" y="0"/>
                                </a:cxn>
                              </a:cxnLst>
                              <a:rect l="0" t="0" r="r" b="b"/>
                              <a:pathLst>
                                <a:path w="9058">
                                  <a:moveTo>
                                    <a:pt x="0" y="0"/>
                                  </a:moveTo>
                                  <a:lnTo>
                                    <a:pt x="9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90186A" id="Group 17" o:spid="_x0000_s1026" style="width:453.5pt;height:.6pt;mso-position-horizontal-relative:char;mso-position-vertical-relative:line" coordsize="907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">
                <v:group id="Group 18" o:spid="_x0000_s1027" style="position:absolute;left:6;top:6;width:9058;height:2" coordorigin="6,6"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19" o:spid="_x0000_s1028" style="position:absolute;left:6;top:6;width:9058;height:2;visibility:visible;mso-wrap-style:square;v-text-anchor:top"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" path="m,l9057,e" filled="f" strokeweight=".20497mm">
                    <v:path arrowok="t" o:connecttype="custom" o:connectlocs="0,0;9057,0" o:connectangles="0,0"/>
                  </v:shape>
                </v:group>
                <w10:anchorlock/>
              </v:group>
            </w:pict>
          </mc:Fallback>
        </mc:AlternateContent>
      </w:r>
    </w:p>
    <w:p w14:paraId="1C7C941C" w14:textId="77777777" w:rsidR="001F21A2" w:rsidRDefault="001F21A2" w:rsidP="001C75D4">
      <w:pPr>
        <w:ind w:left="119" w:right="150"/>
        <w:jc w:val="center"/>
        <w:rPr>
          <w:b/>
          <w:sz w:val="36"/>
          <w:szCs w:val="20"/>
        </w:rPr>
      </w:pPr>
    </w:p>
    <w:p w14:paraId="37D93A44" w14:textId="77777777" w:rsidR="001F21A2" w:rsidRDefault="001F21A2" w:rsidP="001C75D4">
      <w:pPr>
        <w:ind w:left="119" w:right="150"/>
        <w:jc w:val="center"/>
        <w:rPr>
          <w:b/>
          <w:sz w:val="36"/>
          <w:szCs w:val="20"/>
        </w:rPr>
      </w:pPr>
    </w:p>
    <w:p w14:paraId="595A8C18" w14:textId="77777777" w:rsidR="0043318B" w:rsidRDefault="0043318B">
      <w:pPr>
        <w:widowControl w:val="0"/>
        <w:rPr>
          <w:b/>
          <w:sz w:val="36"/>
          <w:szCs w:val="20"/>
        </w:rPr>
      </w:pPr>
      <w:r>
        <w:rPr>
          <w:b/>
          <w:sz w:val="36"/>
          <w:szCs w:val="20"/>
        </w:rPr>
        <w:br w:type="page"/>
      </w:r>
    </w:p>
    <w:p w14:paraId="1210A249" w14:textId="26CB1E6A" w:rsidR="001C75D4" w:rsidRPr="00554359" w:rsidRDefault="001C75D4" w:rsidP="001C75D4">
      <w:pPr>
        <w:ind w:left="119" w:right="150"/>
        <w:jc w:val="center"/>
        <w:rPr>
          <w:b/>
          <w:sz w:val="36"/>
          <w:szCs w:val="20"/>
        </w:rPr>
      </w:pPr>
      <w:r>
        <w:rPr>
          <w:b/>
          <w:sz w:val="36"/>
          <w:szCs w:val="20"/>
        </w:rPr>
        <w:lastRenderedPageBreak/>
        <w:t>MUSIC AREA COORDINATORS</w:t>
      </w:r>
    </w:p>
    <w:p w14:paraId="232E91B4" w14:textId="77777777" w:rsidR="001C75D4" w:rsidRDefault="001C75D4" w:rsidP="001C75D4">
      <w:pPr>
        <w:ind w:left="119" w:right="150"/>
        <w:jc w:val="both"/>
        <w:rPr>
          <w:sz w:val="20"/>
          <w:szCs w:val="20"/>
        </w:rPr>
      </w:pPr>
    </w:p>
    <w:p w14:paraId="4C986F4C" w14:textId="7C5AE681" w:rsidR="001C75D4" w:rsidRPr="001C75D4" w:rsidRDefault="001C75D4" w:rsidP="001C75D4">
      <w:pPr>
        <w:tabs>
          <w:tab w:val="decimal" w:pos="7920"/>
        </w:tabs>
        <w:rPr>
          <w:b/>
          <w:sz w:val="28"/>
        </w:rPr>
      </w:pPr>
      <w:r w:rsidRPr="001C75D4">
        <w:rPr>
          <w:b/>
          <w:sz w:val="28"/>
        </w:rPr>
        <w:t xml:space="preserve">AREA COORDINATORS, </w:t>
      </w:r>
      <w:r w:rsidR="00A97372">
        <w:rPr>
          <w:b/>
          <w:sz w:val="28"/>
        </w:rPr>
        <w:t>2025-26</w:t>
      </w:r>
    </w:p>
    <w:p w14:paraId="0EF28656" w14:textId="77777777" w:rsidR="001C75D4" w:rsidRPr="00CC688F" w:rsidRDefault="001C75D4" w:rsidP="001C75D4">
      <w:pPr>
        <w:tabs>
          <w:tab w:val="decimal" w:leader="dot" w:pos="7920"/>
        </w:tabs>
        <w:ind w:left="900" w:right="450"/>
        <w:rPr>
          <w:sz w:val="28"/>
        </w:rPr>
      </w:pPr>
      <w:r w:rsidRPr="00CC688F">
        <w:rPr>
          <w:sz w:val="28"/>
        </w:rPr>
        <w:t>Audio Technology</w:t>
      </w:r>
      <w:r w:rsidRPr="00CC688F">
        <w:rPr>
          <w:sz w:val="28"/>
        </w:rPr>
        <w:tab/>
        <w:t>Dr. Christopher Luna-Mega</w:t>
      </w:r>
    </w:p>
    <w:p w14:paraId="09184EE9" w14:textId="77777777" w:rsidR="001C75D4" w:rsidRPr="00CC688F" w:rsidRDefault="001C75D4" w:rsidP="001C75D4">
      <w:pPr>
        <w:tabs>
          <w:tab w:val="decimal" w:leader="dot" w:pos="7920"/>
        </w:tabs>
        <w:ind w:left="900" w:right="450"/>
        <w:rPr>
          <w:sz w:val="28"/>
        </w:rPr>
      </w:pPr>
      <w:r w:rsidRPr="00CC688F">
        <w:rPr>
          <w:sz w:val="28"/>
        </w:rPr>
        <w:t>Brass</w:t>
      </w:r>
      <w:r w:rsidRPr="00CC688F">
        <w:rPr>
          <w:sz w:val="28"/>
        </w:rPr>
        <w:tab/>
        <w:t>Prof. Tom Hornig</w:t>
      </w:r>
    </w:p>
    <w:p w14:paraId="7FD6A56F" w14:textId="602A17F6" w:rsidR="00A97372" w:rsidRPr="00D84274" w:rsidRDefault="001C75D4" w:rsidP="001C75D4">
      <w:pPr>
        <w:tabs>
          <w:tab w:val="decimal" w:leader="dot" w:pos="7920"/>
        </w:tabs>
        <w:ind w:left="900" w:right="450"/>
        <w:rPr>
          <w:sz w:val="28"/>
        </w:rPr>
      </w:pPr>
      <w:r w:rsidRPr="00D84274">
        <w:rPr>
          <w:sz w:val="28"/>
        </w:rPr>
        <w:t>Composition</w:t>
      </w:r>
      <w:r w:rsidRPr="00D84274">
        <w:rPr>
          <w:sz w:val="28"/>
        </w:rPr>
        <w:tab/>
      </w:r>
      <w:r w:rsidR="00A97372" w:rsidRPr="00D84274">
        <w:rPr>
          <w:sz w:val="28"/>
        </w:rPr>
        <w:t>Dr. Christopher Luna-Mega (fall ’25)</w:t>
      </w:r>
    </w:p>
    <w:p w14:paraId="049806EE" w14:textId="36E5C76A" w:rsidR="001C75D4" w:rsidRPr="00D84274" w:rsidRDefault="00A97372" w:rsidP="001C75D4">
      <w:pPr>
        <w:tabs>
          <w:tab w:val="decimal" w:leader="dot" w:pos="7920"/>
        </w:tabs>
        <w:ind w:left="900" w:right="450"/>
        <w:rPr>
          <w:sz w:val="28"/>
        </w:rPr>
      </w:pPr>
      <w:r w:rsidRPr="00D84274">
        <w:rPr>
          <w:sz w:val="28"/>
        </w:rPr>
        <w:tab/>
      </w:r>
      <w:r w:rsidR="001C75D4" w:rsidRPr="00D84274">
        <w:rPr>
          <w:sz w:val="28"/>
        </w:rPr>
        <w:t>Dr. Pablo Furman</w:t>
      </w:r>
      <w:r w:rsidRPr="00D84274">
        <w:rPr>
          <w:sz w:val="28"/>
        </w:rPr>
        <w:t xml:space="preserve"> (sp’26)</w:t>
      </w:r>
    </w:p>
    <w:p w14:paraId="40991739" w14:textId="0C8FEFA3" w:rsidR="0086711F" w:rsidRPr="00CC688F" w:rsidRDefault="0086711F" w:rsidP="001C75D4">
      <w:pPr>
        <w:tabs>
          <w:tab w:val="decimal" w:leader="dot" w:pos="7920"/>
        </w:tabs>
        <w:ind w:left="900" w:right="450"/>
        <w:rPr>
          <w:sz w:val="28"/>
        </w:rPr>
      </w:pPr>
      <w:r>
        <w:rPr>
          <w:sz w:val="28"/>
        </w:rPr>
        <w:t>Computer Music</w:t>
      </w:r>
      <w:r>
        <w:rPr>
          <w:sz w:val="28"/>
        </w:rPr>
        <w:tab/>
        <w:t>Dr. Christopher Luna-Mega</w:t>
      </w:r>
    </w:p>
    <w:p w14:paraId="574E9A79" w14:textId="455C36F1" w:rsidR="001C75D4" w:rsidRPr="00CC688F" w:rsidRDefault="001C75D4" w:rsidP="001C75D4">
      <w:pPr>
        <w:tabs>
          <w:tab w:val="decimal" w:leader="dot" w:pos="7920"/>
        </w:tabs>
        <w:ind w:left="900" w:right="450"/>
        <w:rPr>
          <w:sz w:val="28"/>
        </w:rPr>
      </w:pPr>
      <w:r w:rsidRPr="00CC688F">
        <w:rPr>
          <w:sz w:val="28"/>
        </w:rPr>
        <w:t>Graduate</w:t>
      </w:r>
      <w:r w:rsidR="0086711F">
        <w:rPr>
          <w:sz w:val="28"/>
        </w:rPr>
        <w:t xml:space="preserve"> Studies</w:t>
      </w:r>
      <w:r w:rsidRPr="00CC688F">
        <w:rPr>
          <w:sz w:val="28"/>
        </w:rPr>
        <w:tab/>
      </w:r>
      <w:r w:rsidR="0086711F">
        <w:rPr>
          <w:sz w:val="28"/>
        </w:rPr>
        <w:t xml:space="preserve"> </w:t>
      </w:r>
      <w:r w:rsidRPr="00CC688F">
        <w:rPr>
          <w:sz w:val="28"/>
        </w:rPr>
        <w:t xml:space="preserve">Dr. </w:t>
      </w:r>
      <w:r w:rsidR="00A97372">
        <w:rPr>
          <w:sz w:val="28"/>
        </w:rPr>
        <w:t>Erica Buurman</w:t>
      </w:r>
    </w:p>
    <w:p w14:paraId="4DE4E078" w14:textId="39580CE8" w:rsidR="00A97372" w:rsidRDefault="001C75D4" w:rsidP="001C75D4">
      <w:pPr>
        <w:tabs>
          <w:tab w:val="decimal" w:leader="dot" w:pos="7920"/>
        </w:tabs>
        <w:ind w:left="900" w:right="450"/>
        <w:rPr>
          <w:sz w:val="28"/>
        </w:rPr>
      </w:pPr>
      <w:r w:rsidRPr="00CC688F">
        <w:rPr>
          <w:sz w:val="28"/>
        </w:rPr>
        <w:t>Keyboard</w:t>
      </w:r>
      <w:r w:rsidR="00A97372">
        <w:rPr>
          <w:sz w:val="28"/>
        </w:rPr>
        <w:tab/>
        <w:t>Dr. Fred Cohen (fall ’25)</w:t>
      </w:r>
    </w:p>
    <w:p w14:paraId="137DB2E2" w14:textId="2DA0E754" w:rsidR="00A97372" w:rsidRPr="00CC688F" w:rsidRDefault="00A97372" w:rsidP="00A97372">
      <w:pPr>
        <w:tabs>
          <w:tab w:val="decimal" w:leader="dot" w:pos="7920"/>
        </w:tabs>
        <w:ind w:left="900" w:right="450"/>
        <w:rPr>
          <w:sz w:val="28"/>
        </w:rPr>
      </w:pPr>
      <w:r>
        <w:rPr>
          <w:sz w:val="28"/>
        </w:rPr>
        <w:tab/>
      </w:r>
      <w:r w:rsidR="001C75D4" w:rsidRPr="00CC688F">
        <w:rPr>
          <w:sz w:val="28"/>
        </w:rPr>
        <w:t>Dr. Pablo Furman</w:t>
      </w:r>
      <w:r>
        <w:rPr>
          <w:sz w:val="28"/>
        </w:rPr>
        <w:t xml:space="preserve"> (</w:t>
      </w:r>
      <w:proofErr w:type="spellStart"/>
      <w:r>
        <w:rPr>
          <w:sz w:val="28"/>
        </w:rPr>
        <w:t>sp</w:t>
      </w:r>
      <w:proofErr w:type="spellEnd"/>
      <w:r>
        <w:rPr>
          <w:sz w:val="28"/>
        </w:rPr>
        <w:t>’ 26)</w:t>
      </w:r>
    </w:p>
    <w:p w14:paraId="093CDB1B" w14:textId="6E75D40E" w:rsidR="001C75D4" w:rsidRPr="00CC688F" w:rsidRDefault="001C75D4" w:rsidP="001C75D4">
      <w:pPr>
        <w:tabs>
          <w:tab w:val="decimal" w:leader="dot" w:pos="7920"/>
        </w:tabs>
        <w:ind w:left="900" w:right="450"/>
        <w:rPr>
          <w:sz w:val="28"/>
        </w:rPr>
      </w:pPr>
      <w:r w:rsidRPr="00CC688F">
        <w:rPr>
          <w:sz w:val="28"/>
        </w:rPr>
        <w:t>Music Education</w:t>
      </w:r>
      <w:r w:rsidRPr="00CC688F">
        <w:rPr>
          <w:sz w:val="28"/>
        </w:rPr>
        <w:tab/>
      </w:r>
      <w:r w:rsidR="00A97372">
        <w:rPr>
          <w:sz w:val="28"/>
        </w:rPr>
        <w:t>Prof. Tiffany Barry</w:t>
      </w:r>
      <w:r w:rsidRPr="00CC688F">
        <w:rPr>
          <w:sz w:val="28"/>
        </w:rPr>
        <w:t xml:space="preserve"> </w:t>
      </w:r>
    </w:p>
    <w:p w14:paraId="7EAE3EB2" w14:textId="77777777" w:rsidR="001C75D4" w:rsidRPr="00CC688F" w:rsidRDefault="001C75D4" w:rsidP="001C75D4">
      <w:pPr>
        <w:tabs>
          <w:tab w:val="decimal" w:leader="dot" w:pos="7920"/>
        </w:tabs>
        <w:ind w:left="900" w:right="450"/>
        <w:rPr>
          <w:sz w:val="28"/>
        </w:rPr>
      </w:pPr>
      <w:r w:rsidRPr="00CC688F">
        <w:rPr>
          <w:sz w:val="28"/>
        </w:rPr>
        <w:t>Jazz</w:t>
      </w:r>
      <w:r w:rsidRPr="00CC688F">
        <w:rPr>
          <w:sz w:val="28"/>
        </w:rPr>
        <w:tab/>
        <w:t>Dr. Aaron Lington</w:t>
      </w:r>
    </w:p>
    <w:p w14:paraId="7DA83316" w14:textId="1789001C" w:rsidR="001C75D4" w:rsidRPr="00CC688F" w:rsidRDefault="001C75D4" w:rsidP="001C75D4">
      <w:pPr>
        <w:tabs>
          <w:tab w:val="decimal" w:leader="dot" w:pos="7920"/>
        </w:tabs>
        <w:ind w:left="900" w:right="450"/>
        <w:rPr>
          <w:sz w:val="28"/>
        </w:rPr>
      </w:pPr>
      <w:r w:rsidRPr="00CC688F">
        <w:rPr>
          <w:sz w:val="28"/>
        </w:rPr>
        <w:t>Percussion</w:t>
      </w:r>
      <w:r w:rsidRPr="00CC688F">
        <w:rPr>
          <w:sz w:val="28"/>
        </w:rPr>
        <w:tab/>
        <w:t xml:space="preserve">Prof. </w:t>
      </w:r>
      <w:r w:rsidR="0086711F">
        <w:rPr>
          <w:sz w:val="28"/>
        </w:rPr>
        <w:t>Divesh Karamchandani</w:t>
      </w:r>
    </w:p>
    <w:p w14:paraId="38BCE015" w14:textId="24C2CAAF" w:rsidR="001C75D4" w:rsidRPr="00CC688F" w:rsidRDefault="001C75D4" w:rsidP="001C75D4">
      <w:pPr>
        <w:tabs>
          <w:tab w:val="decimal" w:leader="dot" w:pos="7920"/>
        </w:tabs>
        <w:ind w:left="900" w:right="450"/>
        <w:rPr>
          <w:sz w:val="28"/>
        </w:rPr>
      </w:pPr>
      <w:r w:rsidRPr="00CC688F">
        <w:rPr>
          <w:sz w:val="28"/>
        </w:rPr>
        <w:t>Strings</w:t>
      </w:r>
      <w:r w:rsidRPr="00CC688F">
        <w:rPr>
          <w:sz w:val="28"/>
        </w:rPr>
        <w:tab/>
        <w:t>Dr. Catalina Barraz</w:t>
      </w:r>
      <w:r w:rsidR="0086711F">
        <w:rPr>
          <w:sz w:val="28"/>
        </w:rPr>
        <w:t>a</w:t>
      </w:r>
    </w:p>
    <w:p w14:paraId="40ED60AB" w14:textId="5DEAA3AA" w:rsidR="001C75D4" w:rsidRPr="00CC688F" w:rsidRDefault="001C75D4" w:rsidP="001C75D4">
      <w:pPr>
        <w:tabs>
          <w:tab w:val="decimal" w:leader="dot" w:pos="7920"/>
        </w:tabs>
        <w:ind w:left="900" w:right="450"/>
        <w:rPr>
          <w:sz w:val="28"/>
        </w:rPr>
      </w:pPr>
      <w:r w:rsidRPr="00CC688F">
        <w:rPr>
          <w:sz w:val="28"/>
        </w:rPr>
        <w:t>Voice</w:t>
      </w:r>
      <w:r w:rsidRPr="00CC688F">
        <w:rPr>
          <w:sz w:val="28"/>
        </w:rPr>
        <w:tab/>
        <w:t>Prof.</w:t>
      </w:r>
      <w:r w:rsidR="0086711F">
        <w:rPr>
          <w:sz w:val="28"/>
        </w:rPr>
        <w:t xml:space="preserve"> Jacque Scharlach &amp; Prof. Jonathan Smucker</w:t>
      </w:r>
    </w:p>
    <w:p w14:paraId="6DA24E32" w14:textId="77777777" w:rsidR="001C75D4" w:rsidRPr="00CC688F" w:rsidRDefault="001C75D4" w:rsidP="001C75D4">
      <w:pPr>
        <w:tabs>
          <w:tab w:val="decimal" w:leader="dot" w:pos="7920"/>
        </w:tabs>
        <w:ind w:left="900" w:right="450"/>
        <w:rPr>
          <w:sz w:val="28"/>
        </w:rPr>
      </w:pPr>
      <w:r w:rsidRPr="00CC688F">
        <w:rPr>
          <w:sz w:val="28"/>
        </w:rPr>
        <w:t>Woodwinds</w:t>
      </w:r>
      <w:r w:rsidRPr="00CC688F">
        <w:rPr>
          <w:sz w:val="28"/>
        </w:rPr>
        <w:tab/>
        <w:t>Dr. Michael Hernandez</w:t>
      </w:r>
    </w:p>
    <w:p w14:paraId="069EB859" w14:textId="77777777" w:rsidR="001C75D4" w:rsidRDefault="001C75D4" w:rsidP="001C75D4">
      <w:pPr>
        <w:tabs>
          <w:tab w:val="decimal" w:pos="7920"/>
        </w:tabs>
        <w:rPr>
          <w:bCs/>
        </w:rPr>
      </w:pPr>
    </w:p>
    <w:p w14:paraId="1212DC44" w14:textId="77777777" w:rsidR="001C75D4" w:rsidRDefault="001C75D4" w:rsidP="001C75D4">
      <w:pPr>
        <w:tabs>
          <w:tab w:val="decimal" w:pos="7920"/>
        </w:tabs>
        <w:rPr>
          <w:bCs/>
        </w:rPr>
      </w:pPr>
    </w:p>
    <w:p w14:paraId="7898DD70" w14:textId="77777777" w:rsidR="001C75D4" w:rsidRDefault="001C75D4" w:rsidP="001C75D4">
      <w:pPr>
        <w:tabs>
          <w:tab w:val="decimal" w:pos="7920"/>
        </w:tabs>
        <w:rPr>
          <w:bCs/>
        </w:rPr>
      </w:pPr>
    </w:p>
    <w:p w14:paraId="797B7542" w14:textId="77777777" w:rsidR="001C75D4" w:rsidRDefault="001C75D4" w:rsidP="00554359">
      <w:pPr>
        <w:spacing w:before="2"/>
        <w:ind w:left="90" w:right="150"/>
        <w:jc w:val="center"/>
        <w:rPr>
          <w:b/>
          <w:smallCaps/>
          <w:szCs w:val="20"/>
        </w:rPr>
      </w:pPr>
    </w:p>
    <w:p w14:paraId="286FFFC6" w14:textId="77777777" w:rsidR="001C75D4" w:rsidRDefault="001C75D4" w:rsidP="00554359">
      <w:pPr>
        <w:spacing w:before="2"/>
        <w:ind w:left="90" w:right="150"/>
        <w:jc w:val="center"/>
        <w:rPr>
          <w:color w:val="0070C0"/>
          <w:sz w:val="28"/>
          <w:szCs w:val="20"/>
        </w:rPr>
      </w:pPr>
    </w:p>
    <w:p w14:paraId="6BB4106A" w14:textId="77777777" w:rsidR="00601E7E" w:rsidRPr="00554359" w:rsidRDefault="00601E7E" w:rsidP="00CD40FC">
      <w:pPr>
        <w:ind w:left="119" w:right="150"/>
        <w:rPr>
          <w:sz w:val="22"/>
          <w:szCs w:val="22"/>
        </w:rPr>
      </w:pPr>
    </w:p>
    <w:p w14:paraId="75E6A944" w14:textId="77777777" w:rsidR="00BC413D" w:rsidRDefault="00BC413D" w:rsidP="00CD40FC">
      <w:pPr>
        <w:spacing w:before="2"/>
        <w:ind w:left="90" w:right="150"/>
        <w:rPr>
          <w:sz w:val="21"/>
          <w:szCs w:val="20"/>
        </w:rPr>
      </w:pPr>
    </w:p>
    <w:p w14:paraId="7BB23D1D" w14:textId="77777777" w:rsidR="00FB2AEF" w:rsidRDefault="00FB2AEF">
      <w:pPr>
        <w:widowControl w:val="0"/>
        <w:rPr>
          <w:b/>
          <w:color w:val="242852" w:themeColor="text2"/>
        </w:rPr>
      </w:pPr>
      <w:r>
        <w:rPr>
          <w:b/>
          <w:color w:val="242852" w:themeColor="text2"/>
        </w:rPr>
        <w:br w:type="page"/>
      </w:r>
    </w:p>
    <w:p w14:paraId="2CF89229" w14:textId="1D8E6B2C" w:rsidR="00A010ED" w:rsidRPr="001C75D4" w:rsidRDefault="00A010ED" w:rsidP="00A010ED">
      <w:pPr>
        <w:pStyle w:val="BodyText"/>
        <w:spacing w:before="119"/>
        <w:ind w:left="120" w:right="150"/>
        <w:jc w:val="center"/>
        <w:rPr>
          <w:b/>
          <w:color w:val="242852" w:themeColor="text2"/>
        </w:rPr>
      </w:pPr>
      <w:r w:rsidRPr="001C75D4">
        <w:rPr>
          <w:b/>
          <w:color w:val="242852" w:themeColor="text2"/>
        </w:rPr>
        <w:lastRenderedPageBreak/>
        <w:t xml:space="preserve">APPENDIX </w:t>
      </w:r>
      <w:r w:rsidR="00CC688F">
        <w:rPr>
          <w:b/>
          <w:color w:val="242852" w:themeColor="text2"/>
        </w:rPr>
        <w:t>TWO</w:t>
      </w:r>
      <w:r w:rsidRPr="001C75D4">
        <w:rPr>
          <w:b/>
          <w:color w:val="242852" w:themeColor="text2"/>
        </w:rPr>
        <w:t>:</w:t>
      </w:r>
    </w:p>
    <w:p w14:paraId="570BFD7E" w14:textId="77777777" w:rsidR="00A010ED" w:rsidRPr="00554359" w:rsidRDefault="00A010ED" w:rsidP="00A010ED">
      <w:pPr>
        <w:pStyle w:val="BodyText"/>
        <w:spacing w:before="119"/>
        <w:ind w:left="120" w:right="150"/>
        <w:jc w:val="center"/>
        <w:rPr>
          <w:b/>
          <w:sz w:val="32"/>
        </w:rPr>
      </w:pPr>
      <w:r w:rsidRPr="00554359">
        <w:rPr>
          <w:b/>
          <w:sz w:val="32"/>
        </w:rPr>
        <w:t>Junior Qualifying Exam Repertoire Requirements (by area)</w:t>
      </w:r>
    </w:p>
    <w:p w14:paraId="0208B95F" w14:textId="77777777" w:rsidR="00A010ED" w:rsidRPr="00C875B8" w:rsidRDefault="00A010ED" w:rsidP="00A010ED">
      <w:pPr>
        <w:ind w:right="150"/>
        <w:rPr>
          <w:sz w:val="20"/>
          <w:szCs w:val="20"/>
        </w:rPr>
      </w:pPr>
    </w:p>
    <w:p w14:paraId="23BC28E3" w14:textId="77777777" w:rsidR="00A010ED" w:rsidRPr="00C875B8" w:rsidRDefault="00A010ED" w:rsidP="00A010ED">
      <w:pPr>
        <w:spacing w:line="20" w:lineRule="atLeast"/>
        <w:ind w:left="105" w:right="150"/>
        <w:rPr>
          <w:sz w:val="2"/>
          <w:szCs w:val="2"/>
        </w:rPr>
      </w:pPr>
      <w:r>
        <w:rPr>
          <w:noProof/>
          <w:sz w:val="2"/>
          <w:szCs w:val="2"/>
        </w:rPr>
        <mc:AlternateContent>
          <mc:Choice Requires="wpg">
            <w:drawing>
              <wp:inline distT="0" distB="0" distL="0" distR="0" wp14:anchorId="258940D6" wp14:editId="1D892896">
                <wp:extent cx="5759450" cy="7620"/>
                <wp:effectExtent l="0" t="0" r="0" b="0"/>
                <wp:docPr id="507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620"/>
                          <a:chOff x="0" y="0"/>
                          <a:chExt cx="9070" cy="12"/>
                        </a:xfrm>
                      </wpg:grpSpPr>
                      <wpg:grpSp>
                        <wpg:cNvPr id="5077" name="Group 138"/>
                        <wpg:cNvGrpSpPr>
                          <a:grpSpLocks/>
                        </wpg:cNvGrpSpPr>
                        <wpg:grpSpPr bwMode="auto">
                          <a:xfrm>
                            <a:off x="6" y="6"/>
                            <a:ext cx="9058" cy="2"/>
                            <a:chOff x="6" y="6"/>
                            <a:chExt cx="9058" cy="2"/>
                          </a:xfrm>
                        </wpg:grpSpPr>
                        <wps:wsp>
                          <wps:cNvPr id="5078" name="Freeform 139"/>
                          <wps:cNvSpPr>
                            <a:spLocks/>
                          </wps:cNvSpPr>
                          <wps:spPr bwMode="auto">
                            <a:xfrm>
                              <a:off x="6" y="6"/>
                              <a:ext cx="9058" cy="2"/>
                            </a:xfrm>
                            <a:custGeom>
                              <a:avLst/>
                              <a:gdLst>
                                <a:gd name="T0" fmla="+- 0 6 6"/>
                                <a:gd name="T1" fmla="*/ T0 w 9058"/>
                                <a:gd name="T2" fmla="+- 0 9063 6"/>
                                <a:gd name="T3" fmla="*/ T2 w 9058"/>
                              </a:gdLst>
                              <a:ahLst/>
                              <a:cxnLst>
                                <a:cxn ang="0">
                                  <a:pos x="T1" y="0"/>
                                </a:cxn>
                                <a:cxn ang="0">
                                  <a:pos x="T3" y="0"/>
                                </a:cxn>
                              </a:cxnLst>
                              <a:rect l="0" t="0" r="r" b="b"/>
                              <a:pathLst>
                                <a:path w="9058">
                                  <a:moveTo>
                                    <a:pt x="0" y="0"/>
                                  </a:moveTo>
                                  <a:lnTo>
                                    <a:pt x="9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32BB06" id="Group 137" o:spid="_x0000_s1026" style="width:453.5pt;height:.6pt;mso-position-horizontal-relative:char;mso-position-vertical-relative:line" coordsize="907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">
                <v:group id="Group 138" o:spid="_x0000_s1027" style="position:absolute;left:6;top:6;width:9058;height:2" coordorigin="6,6"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">
                  <v:shape id="Freeform 139" o:spid="_x0000_s1028" style="position:absolute;left:6;top:6;width:9058;height:2;visibility:visible;mso-wrap-style:square;v-text-anchor:top"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" path="m,l9057,e" filled="f" strokeweight=".20497mm">
                    <v:path arrowok="t" o:connecttype="custom" o:connectlocs="0,0;9057,0" o:connectangles="0,0"/>
                  </v:shape>
                </v:group>
                <w10:anchorlock/>
              </v:group>
            </w:pict>
          </mc:Fallback>
        </mc:AlternateContent>
      </w:r>
    </w:p>
    <w:p w14:paraId="047948DD" w14:textId="77777777" w:rsidR="00A010ED" w:rsidRPr="00C875B8" w:rsidRDefault="00A010ED" w:rsidP="00A010ED">
      <w:pPr>
        <w:spacing w:line="321" w:lineRule="exact"/>
        <w:ind w:left="140" w:right="150"/>
        <w:rPr>
          <w:sz w:val="28"/>
          <w:szCs w:val="28"/>
        </w:rPr>
      </w:pPr>
      <w:bookmarkStart w:id="20" w:name="Keyboard_Area:"/>
      <w:bookmarkEnd w:id="20"/>
      <w:r w:rsidRPr="00C875B8">
        <w:rPr>
          <w:b/>
          <w:spacing w:val="-1"/>
          <w:sz w:val="28"/>
        </w:rPr>
        <w:t>K</w:t>
      </w:r>
      <w:r w:rsidRPr="00C875B8">
        <w:rPr>
          <w:b/>
          <w:spacing w:val="-1"/>
        </w:rPr>
        <w:t xml:space="preserve">EYBOARD </w:t>
      </w:r>
      <w:r w:rsidRPr="00C875B8">
        <w:rPr>
          <w:b/>
          <w:spacing w:val="-2"/>
          <w:sz w:val="28"/>
        </w:rPr>
        <w:t>A</w:t>
      </w:r>
      <w:r w:rsidRPr="00C875B8">
        <w:rPr>
          <w:b/>
          <w:spacing w:val="-2"/>
        </w:rPr>
        <w:t>REA</w:t>
      </w:r>
      <w:r w:rsidRPr="00C875B8">
        <w:rPr>
          <w:b/>
          <w:spacing w:val="-2"/>
          <w:sz w:val="28"/>
        </w:rPr>
        <w:t>:</w:t>
      </w:r>
    </w:p>
    <w:p w14:paraId="3BECF9D6" w14:textId="77777777" w:rsidR="00A010ED" w:rsidRPr="00554359" w:rsidRDefault="00A010ED" w:rsidP="003E1CB8">
      <w:pPr>
        <w:pStyle w:val="ListParagraph"/>
        <w:numPr>
          <w:ilvl w:val="0"/>
          <w:numId w:val="27"/>
        </w:numPr>
        <w:ind w:right="150"/>
        <w:rPr>
          <w:bCs/>
          <w:spacing w:val="-1"/>
        </w:rPr>
      </w:pPr>
      <w:r w:rsidRPr="00554359">
        <w:rPr>
          <w:bCs/>
          <w:spacing w:val="-1"/>
        </w:rPr>
        <w:t>Three stylistically contrasting compositions, including a Bach 3-voice fugue and a sonata movement.</w:t>
      </w:r>
    </w:p>
    <w:p w14:paraId="0D395F63" w14:textId="77777777" w:rsidR="00A010ED" w:rsidRPr="006A20E1" w:rsidRDefault="00A010ED" w:rsidP="00A010ED">
      <w:pPr>
        <w:ind w:right="150"/>
        <w:rPr>
          <w:sz w:val="20"/>
          <w:szCs w:val="20"/>
        </w:rPr>
      </w:pPr>
    </w:p>
    <w:p w14:paraId="6D0D07DE" w14:textId="77777777" w:rsidR="00A010ED" w:rsidRPr="00C875B8" w:rsidRDefault="00A010ED" w:rsidP="00A010ED">
      <w:pPr>
        <w:spacing w:line="20" w:lineRule="atLeast"/>
        <w:ind w:left="105" w:right="150"/>
        <w:rPr>
          <w:sz w:val="2"/>
          <w:szCs w:val="2"/>
        </w:rPr>
      </w:pPr>
      <w:r>
        <w:rPr>
          <w:noProof/>
          <w:sz w:val="2"/>
          <w:szCs w:val="2"/>
        </w:rPr>
        <mc:AlternateContent>
          <mc:Choice Requires="wpg">
            <w:drawing>
              <wp:inline distT="0" distB="0" distL="0" distR="0" wp14:anchorId="31E6C9FA" wp14:editId="7DDF3A3B">
                <wp:extent cx="5759450" cy="7620"/>
                <wp:effectExtent l="0" t="0" r="0" b="0"/>
                <wp:docPr id="507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620"/>
                          <a:chOff x="0" y="0"/>
                          <a:chExt cx="9070" cy="12"/>
                        </a:xfrm>
                      </wpg:grpSpPr>
                      <wpg:grpSp>
                        <wpg:cNvPr id="5074" name="Group 135"/>
                        <wpg:cNvGrpSpPr>
                          <a:grpSpLocks/>
                        </wpg:cNvGrpSpPr>
                        <wpg:grpSpPr bwMode="auto">
                          <a:xfrm>
                            <a:off x="6" y="6"/>
                            <a:ext cx="9058" cy="2"/>
                            <a:chOff x="6" y="6"/>
                            <a:chExt cx="9058" cy="2"/>
                          </a:xfrm>
                        </wpg:grpSpPr>
                        <wps:wsp>
                          <wps:cNvPr id="5075" name="Freeform 136"/>
                          <wps:cNvSpPr>
                            <a:spLocks/>
                          </wps:cNvSpPr>
                          <wps:spPr bwMode="auto">
                            <a:xfrm>
                              <a:off x="6" y="6"/>
                              <a:ext cx="9058" cy="2"/>
                            </a:xfrm>
                            <a:custGeom>
                              <a:avLst/>
                              <a:gdLst>
                                <a:gd name="T0" fmla="+- 0 6 6"/>
                                <a:gd name="T1" fmla="*/ T0 w 9058"/>
                                <a:gd name="T2" fmla="+- 0 9063 6"/>
                                <a:gd name="T3" fmla="*/ T2 w 9058"/>
                              </a:gdLst>
                              <a:ahLst/>
                              <a:cxnLst>
                                <a:cxn ang="0">
                                  <a:pos x="T1" y="0"/>
                                </a:cxn>
                                <a:cxn ang="0">
                                  <a:pos x="T3" y="0"/>
                                </a:cxn>
                              </a:cxnLst>
                              <a:rect l="0" t="0" r="r" b="b"/>
                              <a:pathLst>
                                <a:path w="9058">
                                  <a:moveTo>
                                    <a:pt x="0" y="0"/>
                                  </a:moveTo>
                                  <a:lnTo>
                                    <a:pt x="9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403791" id="Group 134" o:spid="_x0000_s1026" style="width:453.5pt;height:.6pt;mso-position-horizontal-relative:char;mso-position-vertical-relative:line" coordsize="907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">
                <v:group id="Group 135" o:spid="_x0000_s1027" style="position:absolute;left:6;top:6;width:9058;height:2" coordorigin="6,6"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">
                  <v:shape id="Freeform 136" o:spid="_x0000_s1028" style="position:absolute;left:6;top:6;width:9058;height:2;visibility:visible;mso-wrap-style:square;v-text-anchor:top"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" path="m,l9057,e" filled="f" strokeweight=".58pt">
                    <v:path arrowok="t" o:connecttype="custom" o:connectlocs="0,0;9057,0" o:connectangles="0,0"/>
                  </v:shape>
                </v:group>
                <w10:anchorlock/>
              </v:group>
            </w:pict>
          </mc:Fallback>
        </mc:AlternateContent>
      </w:r>
    </w:p>
    <w:p w14:paraId="27F3C49D" w14:textId="77777777" w:rsidR="00A010ED" w:rsidRPr="00C875B8" w:rsidRDefault="00A010ED" w:rsidP="00A010ED">
      <w:pPr>
        <w:ind w:left="140" w:right="150"/>
        <w:rPr>
          <w:sz w:val="28"/>
          <w:szCs w:val="28"/>
        </w:rPr>
      </w:pPr>
      <w:bookmarkStart w:id="21" w:name="Vocal_Area:"/>
      <w:bookmarkEnd w:id="21"/>
      <w:r w:rsidRPr="00C875B8">
        <w:rPr>
          <w:b/>
          <w:spacing w:val="-1"/>
          <w:sz w:val="28"/>
        </w:rPr>
        <w:t>V</w:t>
      </w:r>
      <w:r w:rsidRPr="00C875B8">
        <w:rPr>
          <w:b/>
          <w:spacing w:val="-1"/>
        </w:rPr>
        <w:t xml:space="preserve">OCAL </w:t>
      </w:r>
      <w:r w:rsidRPr="00C875B8">
        <w:rPr>
          <w:b/>
          <w:spacing w:val="-2"/>
          <w:sz w:val="28"/>
        </w:rPr>
        <w:t>A</w:t>
      </w:r>
      <w:r w:rsidRPr="00C875B8">
        <w:rPr>
          <w:b/>
          <w:spacing w:val="-2"/>
        </w:rPr>
        <w:t>REA</w:t>
      </w:r>
      <w:r w:rsidRPr="00C875B8">
        <w:rPr>
          <w:b/>
          <w:spacing w:val="-2"/>
          <w:sz w:val="28"/>
        </w:rPr>
        <w:t>:</w:t>
      </w:r>
    </w:p>
    <w:p w14:paraId="4DCA8357" w14:textId="77777777" w:rsidR="00A010ED" w:rsidRPr="00EE1372" w:rsidRDefault="00A010ED" w:rsidP="00A010ED">
      <w:pPr>
        <w:ind w:left="180" w:right="150"/>
        <w:rPr>
          <w:bCs/>
          <w:spacing w:val="-1"/>
        </w:rPr>
      </w:pPr>
      <w:bookmarkStart w:id="22" w:name="Voice"/>
      <w:bookmarkStart w:id="23" w:name="Woodwind_Area:"/>
      <w:bookmarkEnd w:id="22"/>
      <w:bookmarkEnd w:id="23"/>
      <w:r w:rsidRPr="00EE1372">
        <w:rPr>
          <w:bCs/>
          <w:spacing w:val="-1"/>
        </w:rPr>
        <w:t>The student must sing ALL assigned repertoire from their fourth semester of applied study (Sophomore IV), or 12 full minutes of music:</w:t>
      </w:r>
    </w:p>
    <w:p w14:paraId="6D1D854F" w14:textId="77777777" w:rsidR="00A010ED" w:rsidRPr="00EE1372" w:rsidRDefault="00A010ED" w:rsidP="00A010ED">
      <w:pPr>
        <w:ind w:right="150"/>
        <w:rPr>
          <w:bCs/>
          <w:spacing w:val="-1"/>
        </w:rPr>
      </w:pPr>
    </w:p>
    <w:p w14:paraId="20900656" w14:textId="77777777" w:rsidR="00A010ED" w:rsidRPr="00EE1372" w:rsidRDefault="00A010ED" w:rsidP="00A010ED">
      <w:pPr>
        <w:ind w:left="450" w:right="150" w:hanging="360"/>
        <w:rPr>
          <w:rFonts w:cs="Times New Roman (Body CS)"/>
          <w:bCs/>
          <w:smallCaps/>
          <w:spacing w:val="-1"/>
          <w:sz w:val="28"/>
          <w:szCs w:val="28"/>
        </w:rPr>
      </w:pPr>
      <w:r w:rsidRPr="00EE1372">
        <w:rPr>
          <w:rFonts w:cs="Times New Roman (Body CS)"/>
          <w:b/>
          <w:bCs/>
          <w:smallCaps/>
          <w:spacing w:val="-1"/>
          <w:sz w:val="28"/>
          <w:szCs w:val="28"/>
        </w:rPr>
        <w:t>BM Performance</w:t>
      </w:r>
      <w:r w:rsidRPr="00EE1372">
        <w:rPr>
          <w:rFonts w:cs="Times New Roman (Body CS)"/>
          <w:bCs/>
          <w:smallCaps/>
          <w:spacing w:val="-1"/>
          <w:sz w:val="28"/>
          <w:szCs w:val="28"/>
        </w:rPr>
        <w:t>:</w:t>
      </w:r>
    </w:p>
    <w:p w14:paraId="504FD49A" w14:textId="77777777" w:rsidR="00A010ED" w:rsidRDefault="00A010ED" w:rsidP="003E1CB8">
      <w:pPr>
        <w:pStyle w:val="ListParagraph"/>
        <w:numPr>
          <w:ilvl w:val="0"/>
          <w:numId w:val="11"/>
        </w:numPr>
        <w:ind w:left="720" w:right="150" w:firstLine="270"/>
        <w:rPr>
          <w:bCs/>
          <w:spacing w:val="-1"/>
        </w:rPr>
      </w:pPr>
      <w:r w:rsidRPr="00EE1372">
        <w:rPr>
          <w:bCs/>
          <w:spacing w:val="-1"/>
        </w:rPr>
        <w:t xml:space="preserve">Four pieces in contrasting styles, representing at least three different languages </w:t>
      </w:r>
    </w:p>
    <w:p w14:paraId="219BFD1A" w14:textId="77777777" w:rsidR="00A010ED" w:rsidRPr="00EE1372" w:rsidRDefault="00A010ED" w:rsidP="003E1CB8">
      <w:pPr>
        <w:pStyle w:val="ListParagraph"/>
        <w:numPr>
          <w:ilvl w:val="0"/>
          <w:numId w:val="11"/>
        </w:numPr>
        <w:ind w:left="720" w:right="150" w:firstLine="270"/>
        <w:rPr>
          <w:bCs/>
          <w:spacing w:val="-1"/>
        </w:rPr>
      </w:pPr>
      <w:r w:rsidRPr="00EE1372">
        <w:rPr>
          <w:bCs/>
          <w:spacing w:val="-1"/>
        </w:rPr>
        <w:t>At least one selection should be in Italian</w:t>
      </w:r>
    </w:p>
    <w:p w14:paraId="78498A29" w14:textId="77777777" w:rsidR="00A010ED" w:rsidRPr="00EE1372" w:rsidRDefault="00A010ED" w:rsidP="003E1CB8">
      <w:pPr>
        <w:pStyle w:val="ListParagraph"/>
        <w:numPr>
          <w:ilvl w:val="0"/>
          <w:numId w:val="11"/>
        </w:numPr>
        <w:ind w:left="720" w:right="150" w:firstLine="270"/>
        <w:rPr>
          <w:bCs/>
          <w:spacing w:val="-1"/>
        </w:rPr>
      </w:pPr>
      <w:r w:rsidRPr="00EE1372">
        <w:rPr>
          <w:bCs/>
          <w:spacing w:val="-1"/>
        </w:rPr>
        <w:t>One selection must be in French or German</w:t>
      </w:r>
    </w:p>
    <w:p w14:paraId="38463E2E" w14:textId="77777777" w:rsidR="00A010ED" w:rsidRPr="00EE1372" w:rsidRDefault="00A010ED" w:rsidP="00A010ED">
      <w:pPr>
        <w:ind w:left="450" w:right="150" w:hanging="360"/>
        <w:rPr>
          <w:bCs/>
          <w:spacing w:val="-1"/>
        </w:rPr>
      </w:pPr>
    </w:p>
    <w:p w14:paraId="79CC4B24" w14:textId="77777777" w:rsidR="00A010ED" w:rsidRPr="00EE1372" w:rsidRDefault="00A010ED" w:rsidP="00A010ED">
      <w:pPr>
        <w:ind w:left="450" w:right="150" w:hanging="360"/>
        <w:rPr>
          <w:rFonts w:ascii="Times New Roman Bold" w:hAnsi="Times New Roman Bold" w:cs="Times New Roman (Body CS)"/>
          <w:b/>
          <w:bCs/>
          <w:smallCaps/>
          <w:spacing w:val="-1"/>
          <w:sz w:val="28"/>
        </w:rPr>
      </w:pPr>
      <w:r w:rsidRPr="00EE1372">
        <w:rPr>
          <w:rFonts w:ascii="Times New Roman Bold" w:hAnsi="Times New Roman Bold" w:cs="Times New Roman (Body CS)"/>
          <w:b/>
          <w:bCs/>
          <w:smallCaps/>
          <w:spacing w:val="-1"/>
          <w:sz w:val="28"/>
        </w:rPr>
        <w:t>BM Music Education, BM Composition and BA Music:</w:t>
      </w:r>
    </w:p>
    <w:p w14:paraId="2D6B9B84" w14:textId="77777777" w:rsidR="00A010ED" w:rsidRDefault="00A010ED" w:rsidP="003E1CB8">
      <w:pPr>
        <w:pStyle w:val="ListParagraph"/>
        <w:numPr>
          <w:ilvl w:val="0"/>
          <w:numId w:val="12"/>
        </w:numPr>
        <w:ind w:right="150" w:firstLine="90"/>
        <w:rPr>
          <w:bCs/>
          <w:spacing w:val="-1"/>
        </w:rPr>
      </w:pPr>
      <w:r w:rsidRPr="00EE1372">
        <w:rPr>
          <w:bCs/>
          <w:spacing w:val="-1"/>
        </w:rPr>
        <w:t xml:space="preserve">Three pieces in contrasting styles, representing at least three different languages </w:t>
      </w:r>
    </w:p>
    <w:p w14:paraId="1439DF1D" w14:textId="77777777" w:rsidR="00A010ED" w:rsidRPr="00EE1372" w:rsidRDefault="00A010ED" w:rsidP="003E1CB8">
      <w:pPr>
        <w:pStyle w:val="ListParagraph"/>
        <w:numPr>
          <w:ilvl w:val="0"/>
          <w:numId w:val="12"/>
        </w:numPr>
        <w:ind w:right="150" w:firstLine="90"/>
        <w:rPr>
          <w:bCs/>
          <w:spacing w:val="-1"/>
        </w:rPr>
      </w:pPr>
      <w:r w:rsidRPr="00EE1372">
        <w:rPr>
          <w:bCs/>
          <w:spacing w:val="-1"/>
        </w:rPr>
        <w:t>At least one selection should be in Italian</w:t>
      </w:r>
    </w:p>
    <w:p w14:paraId="0B310BF1" w14:textId="77777777" w:rsidR="00A010ED" w:rsidRPr="00EE1372" w:rsidRDefault="00A010ED" w:rsidP="003E1CB8">
      <w:pPr>
        <w:pStyle w:val="ListParagraph"/>
        <w:numPr>
          <w:ilvl w:val="0"/>
          <w:numId w:val="12"/>
        </w:numPr>
        <w:ind w:right="150" w:firstLine="90"/>
        <w:rPr>
          <w:bCs/>
          <w:spacing w:val="-1"/>
        </w:rPr>
      </w:pPr>
      <w:r w:rsidRPr="00EE1372">
        <w:rPr>
          <w:bCs/>
          <w:spacing w:val="-1"/>
        </w:rPr>
        <w:t>One selection must be in French or German</w:t>
      </w:r>
    </w:p>
    <w:p w14:paraId="73A3DD10" w14:textId="77777777" w:rsidR="00A010ED" w:rsidRPr="00EE1372" w:rsidRDefault="00A010ED" w:rsidP="00A010ED">
      <w:pPr>
        <w:ind w:left="450" w:right="150" w:hanging="360"/>
        <w:rPr>
          <w:bCs/>
          <w:spacing w:val="-1"/>
        </w:rPr>
      </w:pPr>
    </w:p>
    <w:p w14:paraId="706497B6" w14:textId="77777777" w:rsidR="00A010ED" w:rsidRPr="00EE1372" w:rsidRDefault="00A010ED" w:rsidP="00A010ED">
      <w:pPr>
        <w:ind w:left="450" w:right="150" w:hanging="360"/>
        <w:rPr>
          <w:bCs/>
          <w:i/>
          <w:spacing w:val="-1"/>
          <w:u w:val="single"/>
        </w:rPr>
      </w:pPr>
      <w:r w:rsidRPr="00EE1372">
        <w:rPr>
          <w:bCs/>
          <w:i/>
          <w:spacing w:val="-1"/>
          <w:u w:val="single"/>
        </w:rPr>
        <w:t>Student</w:t>
      </w:r>
      <w:r>
        <w:rPr>
          <w:bCs/>
          <w:i/>
          <w:spacing w:val="-1"/>
          <w:u w:val="single"/>
        </w:rPr>
        <w:t>s</w:t>
      </w:r>
      <w:r w:rsidRPr="00EE1372">
        <w:rPr>
          <w:bCs/>
          <w:i/>
          <w:spacing w:val="-1"/>
          <w:u w:val="single"/>
        </w:rPr>
        <w:t xml:space="preserve"> are to submit the following to the Voice Area Google Drive at least one day prior to the Junior Qualification Exam</w:t>
      </w:r>
    </w:p>
    <w:p w14:paraId="5E1D0658" w14:textId="77777777" w:rsidR="00A010ED" w:rsidRPr="00EE1372" w:rsidRDefault="00A010ED" w:rsidP="003E1CB8">
      <w:pPr>
        <w:pStyle w:val="ListParagraph"/>
        <w:numPr>
          <w:ilvl w:val="0"/>
          <w:numId w:val="13"/>
        </w:numPr>
        <w:ind w:right="150" w:firstLine="90"/>
        <w:rPr>
          <w:bCs/>
          <w:spacing w:val="-1"/>
        </w:rPr>
      </w:pPr>
      <w:r w:rsidRPr="00EE1372">
        <w:rPr>
          <w:bCs/>
          <w:spacing w:val="-1"/>
        </w:rPr>
        <w:t>The completed Jury form</w:t>
      </w:r>
    </w:p>
    <w:p w14:paraId="1A894719" w14:textId="77777777" w:rsidR="00A010ED" w:rsidRPr="00EE1372" w:rsidRDefault="00A010ED" w:rsidP="003E1CB8">
      <w:pPr>
        <w:pStyle w:val="ListParagraph"/>
        <w:numPr>
          <w:ilvl w:val="0"/>
          <w:numId w:val="13"/>
        </w:numPr>
        <w:ind w:right="150" w:firstLine="90"/>
        <w:rPr>
          <w:bCs/>
          <w:spacing w:val="-1"/>
        </w:rPr>
      </w:pPr>
      <w:r w:rsidRPr="00EE1372">
        <w:rPr>
          <w:bCs/>
          <w:spacing w:val="-1"/>
        </w:rPr>
        <w:t>Sheet music (PDFs) for all repertoire from the current academic semester</w:t>
      </w:r>
    </w:p>
    <w:p w14:paraId="1F79377E" w14:textId="77777777" w:rsidR="00A010ED" w:rsidRPr="00EE1372" w:rsidRDefault="00A010ED" w:rsidP="003E1CB8">
      <w:pPr>
        <w:pStyle w:val="ListParagraph"/>
        <w:numPr>
          <w:ilvl w:val="0"/>
          <w:numId w:val="13"/>
        </w:numPr>
        <w:ind w:right="150" w:firstLine="90"/>
        <w:rPr>
          <w:bCs/>
          <w:spacing w:val="-1"/>
        </w:rPr>
      </w:pPr>
      <w:r w:rsidRPr="00EE1372">
        <w:rPr>
          <w:bCs/>
          <w:spacing w:val="-1"/>
        </w:rPr>
        <w:t>IPA and translations for all jury pieces, written into your sheet music AND as a separate document, in the format approved by your instructor</w:t>
      </w:r>
    </w:p>
    <w:p w14:paraId="0852931A" w14:textId="77777777" w:rsidR="00A010ED" w:rsidRPr="00EE1372" w:rsidRDefault="00A010ED" w:rsidP="003E1CB8">
      <w:pPr>
        <w:pStyle w:val="ListParagraph"/>
        <w:numPr>
          <w:ilvl w:val="0"/>
          <w:numId w:val="13"/>
        </w:numPr>
        <w:ind w:right="150" w:firstLine="90"/>
        <w:rPr>
          <w:sz w:val="20"/>
          <w:szCs w:val="20"/>
        </w:rPr>
      </w:pPr>
      <w:r w:rsidRPr="00EE1372">
        <w:rPr>
          <w:bCs/>
          <w:spacing w:val="-1"/>
        </w:rPr>
        <w:t xml:space="preserve">A complete, typed repertoire list including all vocal solo repertoire studied during your collegiate vocal career. This list should be organized by language and include song titles and composer </w:t>
      </w:r>
      <w:proofErr w:type="gramStart"/>
      <w:r w:rsidRPr="00EE1372">
        <w:rPr>
          <w:bCs/>
          <w:spacing w:val="-1"/>
        </w:rPr>
        <w:t>names, and</w:t>
      </w:r>
      <w:proofErr w:type="gramEnd"/>
      <w:r w:rsidRPr="00EE1372">
        <w:rPr>
          <w:bCs/>
          <w:spacing w:val="-1"/>
        </w:rPr>
        <w:t xml:space="preserve"> give indication of pieces performed.</w:t>
      </w:r>
    </w:p>
    <w:p w14:paraId="62E1F401" w14:textId="77777777" w:rsidR="00A010ED" w:rsidRPr="006A20E1" w:rsidRDefault="00A010ED" w:rsidP="00A010ED">
      <w:pPr>
        <w:ind w:right="150"/>
        <w:rPr>
          <w:sz w:val="20"/>
          <w:szCs w:val="20"/>
        </w:rPr>
      </w:pPr>
    </w:p>
    <w:p w14:paraId="115AC6F9" w14:textId="77777777" w:rsidR="00A010ED" w:rsidRPr="00C875B8" w:rsidRDefault="00A010ED" w:rsidP="00A010ED">
      <w:pPr>
        <w:spacing w:line="20" w:lineRule="atLeast"/>
        <w:ind w:left="105" w:right="150"/>
        <w:rPr>
          <w:sz w:val="2"/>
          <w:szCs w:val="2"/>
        </w:rPr>
      </w:pPr>
      <w:r>
        <w:rPr>
          <w:noProof/>
          <w:sz w:val="2"/>
          <w:szCs w:val="2"/>
        </w:rPr>
        <mc:AlternateContent>
          <mc:Choice Requires="wpg">
            <w:drawing>
              <wp:inline distT="0" distB="0" distL="0" distR="0" wp14:anchorId="77C9F566" wp14:editId="19D82F96">
                <wp:extent cx="5759450" cy="7620"/>
                <wp:effectExtent l="0" t="0" r="0" b="0"/>
                <wp:docPr id="507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620"/>
                          <a:chOff x="0" y="0"/>
                          <a:chExt cx="9070" cy="12"/>
                        </a:xfrm>
                      </wpg:grpSpPr>
                      <wpg:grpSp>
                        <wpg:cNvPr id="5071" name="Group 132"/>
                        <wpg:cNvGrpSpPr>
                          <a:grpSpLocks/>
                        </wpg:cNvGrpSpPr>
                        <wpg:grpSpPr bwMode="auto">
                          <a:xfrm>
                            <a:off x="6" y="6"/>
                            <a:ext cx="9058" cy="2"/>
                            <a:chOff x="6" y="6"/>
                            <a:chExt cx="9058" cy="2"/>
                          </a:xfrm>
                        </wpg:grpSpPr>
                        <wps:wsp>
                          <wps:cNvPr id="5072" name="Freeform 133"/>
                          <wps:cNvSpPr>
                            <a:spLocks/>
                          </wps:cNvSpPr>
                          <wps:spPr bwMode="auto">
                            <a:xfrm>
                              <a:off x="6" y="6"/>
                              <a:ext cx="9058" cy="2"/>
                            </a:xfrm>
                            <a:custGeom>
                              <a:avLst/>
                              <a:gdLst>
                                <a:gd name="T0" fmla="+- 0 6 6"/>
                                <a:gd name="T1" fmla="*/ T0 w 9058"/>
                                <a:gd name="T2" fmla="+- 0 9063 6"/>
                                <a:gd name="T3" fmla="*/ T2 w 9058"/>
                              </a:gdLst>
                              <a:ahLst/>
                              <a:cxnLst>
                                <a:cxn ang="0">
                                  <a:pos x="T1" y="0"/>
                                </a:cxn>
                                <a:cxn ang="0">
                                  <a:pos x="T3" y="0"/>
                                </a:cxn>
                              </a:cxnLst>
                              <a:rect l="0" t="0" r="r" b="b"/>
                              <a:pathLst>
                                <a:path w="9058">
                                  <a:moveTo>
                                    <a:pt x="0" y="0"/>
                                  </a:moveTo>
                                  <a:lnTo>
                                    <a:pt x="9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526BAE" id="Group 131" o:spid="_x0000_s1026" style="width:453.5pt;height:.6pt;mso-position-horizontal-relative:char;mso-position-vertical-relative:line" coordsize="907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">
                <v:group id="Group 132" o:spid="_x0000_s1027" style="position:absolute;left:6;top:6;width:9058;height:2" coordorigin="6,6"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TRwyQAAAOI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">
                  <v:shape id="Freeform 133" o:spid="_x0000_s1028" style="position:absolute;left:6;top:6;width:9058;height:2;visibility:visible;mso-wrap-style:square;v-text-anchor:top"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" path="m,l9057,e" filled="f" strokeweight=".58pt">
                    <v:path arrowok="t" o:connecttype="custom" o:connectlocs="0,0;9057,0" o:connectangles="0,0"/>
                  </v:shape>
                </v:group>
                <w10:anchorlock/>
              </v:group>
            </w:pict>
          </mc:Fallback>
        </mc:AlternateContent>
      </w:r>
    </w:p>
    <w:p w14:paraId="628FF48E" w14:textId="77777777" w:rsidR="00A010ED" w:rsidRPr="006A20E1" w:rsidRDefault="00A010ED" w:rsidP="00A010ED">
      <w:pPr>
        <w:ind w:left="180" w:right="150"/>
        <w:jc w:val="both"/>
        <w:rPr>
          <w:b/>
          <w:spacing w:val="-2"/>
        </w:rPr>
      </w:pPr>
      <w:r w:rsidRPr="00923F30">
        <w:rPr>
          <w:rFonts w:cs="Times New Roman (Body CS)"/>
          <w:b/>
          <w:smallCaps/>
          <w:spacing w:val="-1"/>
          <w:sz w:val="28"/>
        </w:rPr>
        <w:t>Instrumental</w:t>
      </w:r>
      <w:r w:rsidRPr="00C875B8">
        <w:rPr>
          <w:b/>
          <w:spacing w:val="-1"/>
        </w:rPr>
        <w:t xml:space="preserve"> </w:t>
      </w:r>
      <w:r w:rsidRPr="00C875B8">
        <w:rPr>
          <w:b/>
          <w:spacing w:val="-2"/>
          <w:sz w:val="28"/>
        </w:rPr>
        <w:t>A</w:t>
      </w:r>
      <w:r w:rsidRPr="00C875B8">
        <w:rPr>
          <w:b/>
          <w:spacing w:val="-2"/>
        </w:rPr>
        <w:t>REA</w:t>
      </w:r>
      <w:r w:rsidRPr="006A20E1">
        <w:rPr>
          <w:b/>
          <w:spacing w:val="-2"/>
        </w:rPr>
        <w:t>:</w:t>
      </w:r>
    </w:p>
    <w:p w14:paraId="47A5CAF8" w14:textId="77777777" w:rsidR="00A010ED" w:rsidRPr="008F6B0A" w:rsidRDefault="00A010ED" w:rsidP="003E1CB8">
      <w:pPr>
        <w:pStyle w:val="ListParagraph"/>
        <w:numPr>
          <w:ilvl w:val="0"/>
          <w:numId w:val="25"/>
        </w:numPr>
        <w:ind w:right="150"/>
        <w:jc w:val="both"/>
      </w:pPr>
      <w:r w:rsidRPr="008F6B0A">
        <w:t>Three stylistically contrasting compositions (etudes, solos), one of which must have keyboard accompaniment.</w:t>
      </w:r>
    </w:p>
    <w:p w14:paraId="3E686EB3" w14:textId="77777777" w:rsidR="00A010ED" w:rsidRPr="008F6B0A" w:rsidRDefault="00A010ED" w:rsidP="003E1CB8">
      <w:pPr>
        <w:pStyle w:val="ListParagraph"/>
        <w:numPr>
          <w:ilvl w:val="0"/>
          <w:numId w:val="25"/>
        </w:numPr>
        <w:ind w:right="150"/>
        <w:jc w:val="both"/>
      </w:pPr>
      <w:r w:rsidRPr="008F6B0A">
        <w:t>All major scales, minor scales in natural, melodic, and harmonic forms, major and minor arpeggios, performed from memory at appropriate speeds.</w:t>
      </w:r>
    </w:p>
    <w:p w14:paraId="476BA45D" w14:textId="77777777" w:rsidR="00A010ED" w:rsidRPr="008F6B0A" w:rsidRDefault="00A010ED" w:rsidP="003E1CB8">
      <w:pPr>
        <w:pStyle w:val="ListParagraph"/>
        <w:numPr>
          <w:ilvl w:val="0"/>
          <w:numId w:val="25"/>
        </w:numPr>
        <w:ind w:right="150"/>
        <w:jc w:val="both"/>
      </w:pPr>
      <w:r w:rsidRPr="008F6B0A">
        <w:t>Demonstration of proficiency in various articulations at various speeds.</w:t>
      </w:r>
    </w:p>
    <w:p w14:paraId="078D6DBD" w14:textId="77777777" w:rsidR="00A010ED" w:rsidRPr="008F6B0A" w:rsidRDefault="00A010ED" w:rsidP="003E1CB8">
      <w:pPr>
        <w:pStyle w:val="ListParagraph"/>
        <w:numPr>
          <w:ilvl w:val="0"/>
          <w:numId w:val="25"/>
        </w:numPr>
        <w:ind w:right="150"/>
        <w:jc w:val="both"/>
      </w:pPr>
      <w:r w:rsidRPr="008F6B0A">
        <w:t>Sight reading</w:t>
      </w:r>
    </w:p>
    <w:p w14:paraId="57B798FE" w14:textId="77777777" w:rsidR="00A010ED" w:rsidRPr="00C875B8" w:rsidRDefault="00A010ED" w:rsidP="00A010ED">
      <w:pPr>
        <w:spacing w:line="20" w:lineRule="atLeast"/>
        <w:ind w:left="105" w:right="150"/>
        <w:rPr>
          <w:sz w:val="2"/>
          <w:szCs w:val="2"/>
        </w:rPr>
      </w:pPr>
    </w:p>
    <w:p w14:paraId="39751DFE" w14:textId="77777777" w:rsidR="00A010ED" w:rsidRPr="006A20E1" w:rsidRDefault="00A010ED" w:rsidP="00A010ED">
      <w:pPr>
        <w:ind w:right="150"/>
        <w:rPr>
          <w:sz w:val="20"/>
          <w:szCs w:val="20"/>
        </w:rPr>
      </w:pPr>
      <w:bookmarkStart w:id="24" w:name="Brass_Area:"/>
      <w:bookmarkStart w:id="25" w:name="Cello"/>
      <w:bookmarkEnd w:id="24"/>
      <w:bookmarkEnd w:id="25"/>
    </w:p>
    <w:p w14:paraId="5D0C6B52" w14:textId="77777777" w:rsidR="00A010ED" w:rsidRPr="00C875B8" w:rsidRDefault="00A010ED" w:rsidP="00A010ED">
      <w:pPr>
        <w:spacing w:line="20" w:lineRule="atLeast"/>
        <w:ind w:left="105" w:right="150"/>
        <w:rPr>
          <w:sz w:val="2"/>
          <w:szCs w:val="2"/>
        </w:rPr>
      </w:pPr>
      <w:r>
        <w:rPr>
          <w:noProof/>
          <w:sz w:val="2"/>
          <w:szCs w:val="2"/>
        </w:rPr>
        <mc:AlternateContent>
          <mc:Choice Requires="wpg">
            <w:drawing>
              <wp:inline distT="0" distB="0" distL="0" distR="0" wp14:anchorId="15A645C4" wp14:editId="26CF337E">
                <wp:extent cx="5759450" cy="7620"/>
                <wp:effectExtent l="0" t="0" r="0" b="0"/>
                <wp:docPr id="506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620"/>
                          <a:chOff x="0" y="0"/>
                          <a:chExt cx="9070" cy="12"/>
                        </a:xfrm>
                      </wpg:grpSpPr>
                      <wpg:grpSp>
                        <wpg:cNvPr id="5068" name="Group 129"/>
                        <wpg:cNvGrpSpPr>
                          <a:grpSpLocks/>
                        </wpg:cNvGrpSpPr>
                        <wpg:grpSpPr bwMode="auto">
                          <a:xfrm>
                            <a:off x="6" y="6"/>
                            <a:ext cx="9058" cy="2"/>
                            <a:chOff x="6" y="6"/>
                            <a:chExt cx="9058" cy="2"/>
                          </a:xfrm>
                        </wpg:grpSpPr>
                        <wps:wsp>
                          <wps:cNvPr id="5069" name="Freeform 130"/>
                          <wps:cNvSpPr>
                            <a:spLocks/>
                          </wps:cNvSpPr>
                          <wps:spPr bwMode="auto">
                            <a:xfrm>
                              <a:off x="6" y="6"/>
                              <a:ext cx="9058" cy="2"/>
                            </a:xfrm>
                            <a:custGeom>
                              <a:avLst/>
                              <a:gdLst>
                                <a:gd name="T0" fmla="+- 0 6 6"/>
                                <a:gd name="T1" fmla="*/ T0 w 9058"/>
                                <a:gd name="T2" fmla="+- 0 9063 6"/>
                                <a:gd name="T3" fmla="*/ T2 w 9058"/>
                              </a:gdLst>
                              <a:ahLst/>
                              <a:cxnLst>
                                <a:cxn ang="0">
                                  <a:pos x="T1" y="0"/>
                                </a:cxn>
                                <a:cxn ang="0">
                                  <a:pos x="T3" y="0"/>
                                </a:cxn>
                              </a:cxnLst>
                              <a:rect l="0" t="0" r="r" b="b"/>
                              <a:pathLst>
                                <a:path w="9058">
                                  <a:moveTo>
                                    <a:pt x="0" y="0"/>
                                  </a:moveTo>
                                  <a:lnTo>
                                    <a:pt x="9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CC9F8D" id="Group 128" o:spid="_x0000_s1026" style="width:453.5pt;height:.6pt;mso-position-horizontal-relative:char;mso-position-vertical-relative:line" coordsize="907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">
                <v:group id="Group 129" o:spid="_x0000_s1027" style="position:absolute;left:6;top:6;width:9058;height:2" coordorigin="6,6"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">
                  <v:shape id="Freeform 130" o:spid="_x0000_s1028" style="position:absolute;left:6;top:6;width:9058;height:2;visibility:visible;mso-wrap-style:square;v-text-anchor:top"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" path="m,l9057,e" filled="f" strokeweight=".58pt">
                    <v:path arrowok="t" o:connecttype="custom" o:connectlocs="0,0;9057,0" o:connectangles="0,0"/>
                  </v:shape>
                </v:group>
                <w10:anchorlock/>
              </v:group>
            </w:pict>
          </mc:Fallback>
        </mc:AlternateContent>
      </w:r>
    </w:p>
    <w:p w14:paraId="407DFEA8" w14:textId="77777777" w:rsidR="00A010ED" w:rsidRPr="00395DB0" w:rsidRDefault="00A010ED" w:rsidP="00A010ED">
      <w:pPr>
        <w:spacing w:before="2"/>
        <w:ind w:right="150"/>
        <w:rPr>
          <w:b/>
          <w:smallCaps/>
          <w:sz w:val="28"/>
        </w:rPr>
      </w:pPr>
      <w:r>
        <w:rPr>
          <w:b/>
          <w:spacing w:val="-1"/>
          <w:sz w:val="28"/>
        </w:rPr>
        <w:t xml:space="preserve"> </w:t>
      </w:r>
      <w:r w:rsidRPr="00395DB0">
        <w:rPr>
          <w:b/>
          <w:smallCaps/>
          <w:sz w:val="28"/>
        </w:rPr>
        <w:t>Composition And Electro-Acoustic Music</w:t>
      </w:r>
      <w:r>
        <w:rPr>
          <w:b/>
          <w:smallCaps/>
          <w:sz w:val="28"/>
        </w:rPr>
        <w:t>:</w:t>
      </w:r>
    </w:p>
    <w:p w14:paraId="3C9F5304" w14:textId="77777777" w:rsidR="00A010ED" w:rsidRPr="008F6B0A" w:rsidRDefault="00A010ED" w:rsidP="003E1CB8">
      <w:pPr>
        <w:pStyle w:val="ListParagraph"/>
        <w:numPr>
          <w:ilvl w:val="0"/>
          <w:numId w:val="26"/>
        </w:numPr>
        <w:spacing w:before="2"/>
        <w:ind w:right="150"/>
      </w:pPr>
      <w:r w:rsidRPr="008F6B0A">
        <w:t>Minimum of four works, two of which must be from the last year (sophomore), reflecting a solid grasp of technical issues (linear constructs, harmony, structure, instrumentation).</w:t>
      </w:r>
    </w:p>
    <w:p w14:paraId="47408E14" w14:textId="77777777" w:rsidR="00A010ED" w:rsidRPr="008F6B0A" w:rsidRDefault="00A010ED" w:rsidP="003E1CB8">
      <w:pPr>
        <w:pStyle w:val="ListParagraph"/>
        <w:numPr>
          <w:ilvl w:val="0"/>
          <w:numId w:val="26"/>
        </w:numPr>
        <w:spacing w:before="2"/>
        <w:ind w:right="150"/>
      </w:pPr>
      <w:r w:rsidRPr="008F6B0A">
        <w:t>The pieces must have been developed under the guidance of the student’s applied instructor and have been approved by the instructor for this examination.</w:t>
      </w:r>
    </w:p>
    <w:p w14:paraId="12977600" w14:textId="77777777" w:rsidR="00A010ED" w:rsidRPr="008F6B0A" w:rsidRDefault="00A010ED" w:rsidP="003E1CB8">
      <w:pPr>
        <w:pStyle w:val="ListParagraph"/>
        <w:numPr>
          <w:ilvl w:val="0"/>
          <w:numId w:val="26"/>
        </w:numPr>
        <w:spacing w:before="2"/>
        <w:ind w:right="150"/>
      </w:pPr>
      <w:r w:rsidRPr="008F6B0A">
        <w:t>Works must be accompanied by corresponding printed score of professional quality and CD recordings.</w:t>
      </w:r>
    </w:p>
    <w:p w14:paraId="5796A495" w14:textId="77777777" w:rsidR="00A010ED" w:rsidRPr="008F6B0A" w:rsidRDefault="00A010ED" w:rsidP="003E1CB8">
      <w:pPr>
        <w:pStyle w:val="ListParagraph"/>
        <w:numPr>
          <w:ilvl w:val="0"/>
          <w:numId w:val="26"/>
        </w:numPr>
        <w:spacing w:before="2"/>
        <w:ind w:right="150"/>
      </w:pPr>
      <w:r w:rsidRPr="008F6B0A">
        <w:lastRenderedPageBreak/>
        <w:t>In case of purely electronic works, a CD recording or multi-channel playback will be satisfactory. All materials must be properly labeled.</w:t>
      </w:r>
    </w:p>
    <w:p w14:paraId="4934C604" w14:textId="77777777" w:rsidR="00A010ED" w:rsidRPr="008F6B0A" w:rsidRDefault="00A010ED" w:rsidP="003E1CB8">
      <w:pPr>
        <w:pStyle w:val="ListParagraph"/>
        <w:numPr>
          <w:ilvl w:val="0"/>
          <w:numId w:val="26"/>
        </w:numPr>
        <w:spacing w:before="2"/>
        <w:ind w:right="150"/>
      </w:pPr>
      <w:r w:rsidRPr="008F6B0A">
        <w:t>Successful completion of all lower division core courses including Music 1-4 series, piano proficiency, and at least 170A and 167 (music technology</w:t>
      </w:r>
    </w:p>
    <w:p w14:paraId="089D51C9" w14:textId="77777777" w:rsidR="00A010ED" w:rsidRDefault="00A010ED" w:rsidP="00A010ED">
      <w:pPr>
        <w:spacing w:before="2"/>
        <w:ind w:left="90" w:right="150"/>
      </w:pPr>
    </w:p>
    <w:p w14:paraId="165746B1" w14:textId="77777777" w:rsidR="00A010ED" w:rsidRPr="00C875B8" w:rsidRDefault="00A010ED" w:rsidP="00A010ED">
      <w:pPr>
        <w:spacing w:before="2"/>
        <w:ind w:left="90" w:right="150"/>
        <w:rPr>
          <w:sz w:val="2"/>
          <w:szCs w:val="2"/>
        </w:rPr>
      </w:pPr>
      <w:r>
        <w:rPr>
          <w:noProof/>
          <w:sz w:val="2"/>
          <w:szCs w:val="2"/>
        </w:rPr>
        <mc:AlternateContent>
          <mc:Choice Requires="wpg">
            <w:drawing>
              <wp:inline distT="0" distB="0" distL="0" distR="0" wp14:anchorId="75F72098" wp14:editId="24AA4D6C">
                <wp:extent cx="5759450" cy="7620"/>
                <wp:effectExtent l="0" t="0" r="0" b="0"/>
                <wp:docPr id="506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620"/>
                          <a:chOff x="0" y="0"/>
                          <a:chExt cx="9070" cy="12"/>
                        </a:xfrm>
                      </wpg:grpSpPr>
                      <wpg:grpSp>
                        <wpg:cNvPr id="5065" name="Group 126"/>
                        <wpg:cNvGrpSpPr>
                          <a:grpSpLocks/>
                        </wpg:cNvGrpSpPr>
                        <wpg:grpSpPr bwMode="auto">
                          <a:xfrm>
                            <a:off x="6" y="6"/>
                            <a:ext cx="9058" cy="2"/>
                            <a:chOff x="6" y="6"/>
                            <a:chExt cx="9058" cy="2"/>
                          </a:xfrm>
                        </wpg:grpSpPr>
                        <wps:wsp>
                          <wps:cNvPr id="5066" name="Freeform 127"/>
                          <wps:cNvSpPr>
                            <a:spLocks/>
                          </wps:cNvSpPr>
                          <wps:spPr bwMode="auto">
                            <a:xfrm>
                              <a:off x="6" y="6"/>
                              <a:ext cx="9058" cy="2"/>
                            </a:xfrm>
                            <a:custGeom>
                              <a:avLst/>
                              <a:gdLst>
                                <a:gd name="T0" fmla="+- 0 6 6"/>
                                <a:gd name="T1" fmla="*/ T0 w 9058"/>
                                <a:gd name="T2" fmla="+- 0 9063 6"/>
                                <a:gd name="T3" fmla="*/ T2 w 9058"/>
                              </a:gdLst>
                              <a:ahLst/>
                              <a:cxnLst>
                                <a:cxn ang="0">
                                  <a:pos x="T1" y="0"/>
                                </a:cxn>
                                <a:cxn ang="0">
                                  <a:pos x="T3" y="0"/>
                                </a:cxn>
                              </a:cxnLst>
                              <a:rect l="0" t="0" r="r" b="b"/>
                              <a:pathLst>
                                <a:path w="9058">
                                  <a:moveTo>
                                    <a:pt x="0" y="0"/>
                                  </a:moveTo>
                                  <a:lnTo>
                                    <a:pt x="9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1AD417" id="Group 125" o:spid="_x0000_s1026" style="width:453.5pt;height:.6pt;mso-position-horizontal-relative:char;mso-position-vertical-relative:line" coordsize="907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">
                <v:group id="Group 126" o:spid="_x0000_s1027" style="position:absolute;left:6;top:6;width:9058;height:2" coordorigin="6,6"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">
                  <v:shape id="Freeform 127" o:spid="_x0000_s1028" style="position:absolute;left:6;top:6;width:9058;height:2;visibility:visible;mso-wrap-style:square;v-text-anchor:top"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" path="m,l9057,e" filled="f" strokeweight=".20497mm">
                    <v:path arrowok="t" o:connecttype="custom" o:connectlocs="0,0;9057,0" o:connectangles="0,0"/>
                  </v:shape>
                </v:group>
                <w10:anchorlock/>
              </v:group>
            </w:pict>
          </mc:Fallback>
        </mc:AlternateContent>
      </w:r>
    </w:p>
    <w:p w14:paraId="2D3FB065" w14:textId="77777777" w:rsidR="00A010ED" w:rsidRPr="00923F30" w:rsidRDefault="00A010ED" w:rsidP="00A010ED">
      <w:pPr>
        <w:spacing w:before="1"/>
        <w:ind w:left="90" w:right="150"/>
        <w:rPr>
          <w:rFonts w:cs="Times New Roman (Body CS)"/>
          <w:b/>
          <w:bCs/>
          <w:smallCaps/>
          <w:spacing w:val="-1"/>
        </w:rPr>
      </w:pPr>
      <w:bookmarkStart w:id="26" w:name="Jazz_Performance:"/>
      <w:bookmarkEnd w:id="26"/>
      <w:r w:rsidRPr="00923F30">
        <w:rPr>
          <w:rFonts w:cs="Times New Roman (Body CS)"/>
          <w:b/>
          <w:bCs/>
          <w:smallCaps/>
          <w:spacing w:val="-1"/>
        </w:rPr>
        <w:t>Music Technology</w:t>
      </w:r>
    </w:p>
    <w:p w14:paraId="7F5EE017" w14:textId="77777777" w:rsidR="00A010ED" w:rsidRPr="00554359" w:rsidRDefault="00A010ED" w:rsidP="003E1CB8">
      <w:pPr>
        <w:pStyle w:val="ListParagraph"/>
        <w:numPr>
          <w:ilvl w:val="0"/>
          <w:numId w:val="28"/>
        </w:numPr>
        <w:spacing w:before="1"/>
        <w:ind w:right="150"/>
        <w:rPr>
          <w:bCs/>
          <w:spacing w:val="-1"/>
        </w:rPr>
      </w:pPr>
      <w:r w:rsidRPr="00554359">
        <w:rPr>
          <w:bCs/>
          <w:spacing w:val="-1"/>
        </w:rPr>
        <w:t>Each jury examination shall include evidence of progress in the following areas:</w:t>
      </w:r>
    </w:p>
    <w:p w14:paraId="75C7C48B" w14:textId="77777777" w:rsidR="00A010ED" w:rsidRPr="00554359" w:rsidRDefault="00A010ED" w:rsidP="003E1CB8">
      <w:pPr>
        <w:pStyle w:val="ListParagraph"/>
        <w:numPr>
          <w:ilvl w:val="0"/>
          <w:numId w:val="28"/>
        </w:numPr>
        <w:spacing w:before="1"/>
        <w:ind w:right="150"/>
        <w:rPr>
          <w:bCs/>
          <w:spacing w:val="-1"/>
        </w:rPr>
      </w:pPr>
      <w:r w:rsidRPr="00554359">
        <w:rPr>
          <w:bCs/>
          <w:spacing w:val="-1"/>
        </w:rPr>
        <w:t>Ensemble recordings of both large and small ensembles in various genres (classical, jazz, world music). Fully edited. Include audio CD.</w:t>
      </w:r>
    </w:p>
    <w:p w14:paraId="0BCC01CF" w14:textId="77777777" w:rsidR="00A010ED" w:rsidRPr="00554359" w:rsidRDefault="00A010ED" w:rsidP="003E1CB8">
      <w:pPr>
        <w:pStyle w:val="ListParagraph"/>
        <w:numPr>
          <w:ilvl w:val="0"/>
          <w:numId w:val="28"/>
        </w:numPr>
        <w:spacing w:before="1"/>
        <w:ind w:right="150"/>
        <w:rPr>
          <w:bCs/>
          <w:spacing w:val="-1"/>
        </w:rPr>
      </w:pPr>
      <w:r w:rsidRPr="00554359">
        <w:rPr>
          <w:bCs/>
          <w:spacing w:val="-1"/>
        </w:rPr>
        <w:t>Project demonstrating competency in advanced techniques, audio/sound for digital media, sound design, synthesis techniques, live interactive projects, installations, programming, etc. and others, as the jury requests and approves.</w:t>
      </w:r>
    </w:p>
    <w:p w14:paraId="2C6E18AC" w14:textId="77777777" w:rsidR="00A010ED" w:rsidRPr="00554359" w:rsidRDefault="00A010ED" w:rsidP="003E1CB8">
      <w:pPr>
        <w:pStyle w:val="ListParagraph"/>
        <w:numPr>
          <w:ilvl w:val="0"/>
          <w:numId w:val="28"/>
        </w:numPr>
        <w:spacing w:before="1"/>
        <w:ind w:right="150"/>
        <w:rPr>
          <w:bCs/>
          <w:spacing w:val="-1"/>
        </w:rPr>
      </w:pPr>
      <w:r w:rsidRPr="00554359">
        <w:rPr>
          <w:bCs/>
          <w:spacing w:val="-1"/>
        </w:rPr>
        <w:t>Projects in audio technology as they apply to directed studies.</w:t>
      </w:r>
    </w:p>
    <w:p w14:paraId="16B55A59" w14:textId="77777777" w:rsidR="00A010ED" w:rsidRDefault="00A010ED" w:rsidP="00A010ED">
      <w:pPr>
        <w:spacing w:before="2"/>
        <w:ind w:left="90" w:right="150"/>
      </w:pPr>
    </w:p>
    <w:p w14:paraId="4657D655" w14:textId="77777777" w:rsidR="00A010ED" w:rsidRPr="00C875B8" w:rsidRDefault="00A010ED" w:rsidP="00A010ED">
      <w:pPr>
        <w:spacing w:before="2"/>
        <w:ind w:left="90" w:right="150"/>
        <w:rPr>
          <w:sz w:val="2"/>
          <w:szCs w:val="2"/>
        </w:rPr>
      </w:pPr>
      <w:r>
        <w:rPr>
          <w:noProof/>
          <w:sz w:val="2"/>
          <w:szCs w:val="2"/>
        </w:rPr>
        <mc:AlternateContent>
          <mc:Choice Requires="wpg">
            <w:drawing>
              <wp:inline distT="0" distB="0" distL="0" distR="0" wp14:anchorId="3468F8C9" wp14:editId="3A1CF49C">
                <wp:extent cx="5759450" cy="7620"/>
                <wp:effectExtent l="0" t="0" r="0" b="0"/>
                <wp:docPr id="506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620"/>
                          <a:chOff x="0" y="0"/>
                          <a:chExt cx="9070" cy="12"/>
                        </a:xfrm>
                      </wpg:grpSpPr>
                      <wpg:grpSp>
                        <wpg:cNvPr id="5062" name="Group 123"/>
                        <wpg:cNvGrpSpPr>
                          <a:grpSpLocks/>
                        </wpg:cNvGrpSpPr>
                        <wpg:grpSpPr bwMode="auto">
                          <a:xfrm>
                            <a:off x="6" y="6"/>
                            <a:ext cx="9058" cy="2"/>
                            <a:chOff x="6" y="6"/>
                            <a:chExt cx="9058" cy="2"/>
                          </a:xfrm>
                        </wpg:grpSpPr>
                        <wps:wsp>
                          <wps:cNvPr id="5063" name="Freeform 124"/>
                          <wps:cNvSpPr>
                            <a:spLocks/>
                          </wps:cNvSpPr>
                          <wps:spPr bwMode="auto">
                            <a:xfrm>
                              <a:off x="6" y="6"/>
                              <a:ext cx="9058" cy="2"/>
                            </a:xfrm>
                            <a:custGeom>
                              <a:avLst/>
                              <a:gdLst>
                                <a:gd name="T0" fmla="+- 0 6 6"/>
                                <a:gd name="T1" fmla="*/ T0 w 9058"/>
                                <a:gd name="T2" fmla="+- 0 9063 6"/>
                                <a:gd name="T3" fmla="*/ T2 w 9058"/>
                              </a:gdLst>
                              <a:ahLst/>
                              <a:cxnLst>
                                <a:cxn ang="0">
                                  <a:pos x="T1" y="0"/>
                                </a:cxn>
                                <a:cxn ang="0">
                                  <a:pos x="T3" y="0"/>
                                </a:cxn>
                              </a:cxnLst>
                              <a:rect l="0" t="0" r="r" b="b"/>
                              <a:pathLst>
                                <a:path w="9058">
                                  <a:moveTo>
                                    <a:pt x="0" y="0"/>
                                  </a:moveTo>
                                  <a:lnTo>
                                    <a:pt x="9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545150" id="Group 122" o:spid="_x0000_s1026" style="width:453.5pt;height:.6pt;mso-position-horizontal-relative:char;mso-position-vertical-relative:line" coordsize="907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">
                <v:group id="Group 123" o:spid="_x0000_s1027" style="position:absolute;left:6;top:6;width:9058;height:2" coordorigin="6,6"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">
                  <v:shape id="Freeform 124" o:spid="_x0000_s1028" style="position:absolute;left:6;top:6;width:9058;height:2;visibility:visible;mso-wrap-style:square;v-text-anchor:top" coordsize="90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" path="m,l9057,e" filled="f" strokeweight=".20497mm">
                    <v:path arrowok="t" o:connecttype="custom" o:connectlocs="0,0;9057,0" o:connectangles="0,0"/>
                  </v:shape>
                </v:group>
                <w10:anchorlock/>
              </v:group>
            </w:pict>
          </mc:Fallback>
        </mc:AlternateContent>
      </w:r>
    </w:p>
    <w:p w14:paraId="32C65817" w14:textId="77777777" w:rsidR="00A010ED" w:rsidRPr="008F6B0A" w:rsidRDefault="00A010ED" w:rsidP="00A010ED">
      <w:pPr>
        <w:spacing w:before="1"/>
        <w:ind w:right="150"/>
        <w:rPr>
          <w:rFonts w:cs="Times New Roman (Body CS)"/>
          <w:b/>
          <w:bCs/>
          <w:smallCaps/>
          <w:spacing w:val="-1"/>
        </w:rPr>
      </w:pPr>
      <w:r>
        <w:rPr>
          <w:bCs/>
          <w:spacing w:val="-1"/>
        </w:rPr>
        <w:t xml:space="preserve">  </w:t>
      </w:r>
      <w:r w:rsidRPr="008F6B0A">
        <w:rPr>
          <w:rFonts w:cs="Times New Roman (Body CS)"/>
          <w:b/>
          <w:bCs/>
          <w:smallCaps/>
          <w:spacing w:val="-1"/>
        </w:rPr>
        <w:t>Jazz Studies</w:t>
      </w:r>
    </w:p>
    <w:p w14:paraId="7E2E42B1" w14:textId="77777777" w:rsidR="00A010ED" w:rsidRPr="00554359" w:rsidRDefault="00A010ED" w:rsidP="00A010ED">
      <w:pPr>
        <w:spacing w:before="1"/>
        <w:ind w:left="90" w:right="150"/>
        <w:rPr>
          <w:bCs/>
          <w:spacing w:val="-1"/>
          <w:u w:val="single"/>
        </w:rPr>
      </w:pPr>
      <w:r w:rsidRPr="00554359">
        <w:rPr>
          <w:bCs/>
          <w:spacing w:val="-1"/>
          <w:u w:val="single"/>
        </w:rPr>
        <w:t>1.</w:t>
      </w:r>
      <w:r w:rsidRPr="00554359">
        <w:rPr>
          <w:bCs/>
          <w:spacing w:val="-1"/>
          <w:u w:val="single"/>
        </w:rPr>
        <w:tab/>
        <w:t>Instrumental and Vocal</w:t>
      </w:r>
    </w:p>
    <w:p w14:paraId="4FC1866C" w14:textId="77777777" w:rsidR="00A010ED" w:rsidRPr="00554359" w:rsidRDefault="00A010ED" w:rsidP="003E1CB8">
      <w:pPr>
        <w:pStyle w:val="ListParagraph"/>
        <w:numPr>
          <w:ilvl w:val="0"/>
          <w:numId w:val="29"/>
        </w:numPr>
        <w:spacing w:before="1"/>
        <w:ind w:right="150"/>
        <w:rPr>
          <w:bCs/>
          <w:spacing w:val="-1"/>
        </w:rPr>
      </w:pPr>
      <w:r w:rsidRPr="00554359">
        <w:rPr>
          <w:bCs/>
          <w:spacing w:val="-1"/>
        </w:rPr>
        <w:t>The student is to prepare two short contrasting pieces (no more than 3-4 minutes each).</w:t>
      </w:r>
    </w:p>
    <w:p w14:paraId="4E4EBC78" w14:textId="77777777" w:rsidR="00A010ED" w:rsidRPr="00554359" w:rsidRDefault="00A010ED" w:rsidP="003E1CB8">
      <w:pPr>
        <w:pStyle w:val="ListParagraph"/>
        <w:numPr>
          <w:ilvl w:val="0"/>
          <w:numId w:val="29"/>
        </w:numPr>
        <w:spacing w:before="1"/>
        <w:ind w:right="150"/>
        <w:rPr>
          <w:bCs/>
          <w:spacing w:val="-1"/>
        </w:rPr>
      </w:pPr>
      <w:r w:rsidRPr="00554359">
        <w:rPr>
          <w:bCs/>
          <w:spacing w:val="-1"/>
        </w:rPr>
        <w:t>The performance should demonstrate the technical skills using an etude or a transcribed jazz solo.</w:t>
      </w:r>
    </w:p>
    <w:p w14:paraId="3DA11C43" w14:textId="77777777" w:rsidR="00A010ED" w:rsidRPr="00554359" w:rsidRDefault="00A010ED" w:rsidP="003E1CB8">
      <w:pPr>
        <w:pStyle w:val="ListParagraph"/>
        <w:numPr>
          <w:ilvl w:val="0"/>
          <w:numId w:val="29"/>
        </w:numPr>
        <w:spacing w:before="1"/>
        <w:ind w:right="150"/>
        <w:rPr>
          <w:bCs/>
          <w:spacing w:val="-1"/>
        </w:rPr>
      </w:pPr>
      <w:r w:rsidRPr="00554359">
        <w:rPr>
          <w:bCs/>
          <w:spacing w:val="-1"/>
        </w:rPr>
        <w:t>The performance also should demonstrate the player’s improvisational skills on a jazz standard or assigned piece by the applied instructor.</w:t>
      </w:r>
    </w:p>
    <w:p w14:paraId="68C619EB" w14:textId="77777777" w:rsidR="00A010ED" w:rsidRPr="00554359" w:rsidRDefault="00A010ED" w:rsidP="003E1CB8">
      <w:pPr>
        <w:pStyle w:val="ListParagraph"/>
        <w:numPr>
          <w:ilvl w:val="0"/>
          <w:numId w:val="29"/>
        </w:numPr>
        <w:spacing w:before="1"/>
        <w:ind w:right="150"/>
        <w:rPr>
          <w:bCs/>
          <w:spacing w:val="-1"/>
        </w:rPr>
      </w:pPr>
      <w:r w:rsidRPr="00554359">
        <w:rPr>
          <w:bCs/>
          <w:spacing w:val="-1"/>
        </w:rPr>
        <w:t>All major scales, Dorian, and mixolydian scales, and major 7th and minor 7th chord arpeggios.</w:t>
      </w:r>
    </w:p>
    <w:p w14:paraId="12DD3593" w14:textId="77777777" w:rsidR="00A010ED" w:rsidRPr="00554359" w:rsidRDefault="00A010ED" w:rsidP="003E1CB8">
      <w:pPr>
        <w:pStyle w:val="ListParagraph"/>
        <w:numPr>
          <w:ilvl w:val="0"/>
          <w:numId w:val="29"/>
        </w:numPr>
        <w:spacing w:before="1"/>
        <w:ind w:right="150"/>
        <w:rPr>
          <w:bCs/>
          <w:spacing w:val="-1"/>
        </w:rPr>
      </w:pPr>
      <w:r w:rsidRPr="00554359">
        <w:rPr>
          <w:bCs/>
          <w:spacing w:val="-1"/>
        </w:rPr>
        <w:t>The student must demonstrate sight-reading skills. Lead sheets will be provided by the faculty.</w:t>
      </w:r>
    </w:p>
    <w:p w14:paraId="4B5CFCC7" w14:textId="77777777" w:rsidR="00A010ED" w:rsidRPr="00554359" w:rsidRDefault="00A010ED" w:rsidP="003E1CB8">
      <w:pPr>
        <w:pStyle w:val="ListParagraph"/>
        <w:numPr>
          <w:ilvl w:val="1"/>
          <w:numId w:val="29"/>
        </w:numPr>
        <w:spacing w:before="1"/>
        <w:ind w:right="150"/>
        <w:rPr>
          <w:bCs/>
          <w:spacing w:val="-1"/>
        </w:rPr>
      </w:pPr>
      <w:r w:rsidRPr="00554359">
        <w:rPr>
          <w:bCs/>
          <w:spacing w:val="-1"/>
        </w:rPr>
        <w:t>Note: Particular emphasis and attention should be given to jazz stylization, swing feel, jazz phrasing, and jazz improvisation.</w:t>
      </w:r>
    </w:p>
    <w:p w14:paraId="495A36DC" w14:textId="77777777" w:rsidR="00A010ED" w:rsidRPr="00B61A3E" w:rsidRDefault="00A010ED" w:rsidP="00A010ED">
      <w:pPr>
        <w:spacing w:before="1"/>
        <w:ind w:left="90" w:right="150"/>
        <w:rPr>
          <w:bCs/>
          <w:spacing w:val="-1"/>
        </w:rPr>
      </w:pPr>
    </w:p>
    <w:p w14:paraId="24F76439" w14:textId="77777777" w:rsidR="00A010ED" w:rsidRPr="00554359" w:rsidRDefault="00A010ED" w:rsidP="00A010ED">
      <w:pPr>
        <w:spacing w:before="1"/>
        <w:ind w:left="90" w:right="150"/>
        <w:rPr>
          <w:bCs/>
          <w:spacing w:val="-1"/>
          <w:u w:val="single"/>
        </w:rPr>
      </w:pPr>
      <w:r w:rsidRPr="00554359">
        <w:rPr>
          <w:bCs/>
          <w:spacing w:val="-1"/>
          <w:u w:val="single"/>
        </w:rPr>
        <w:t>2.</w:t>
      </w:r>
      <w:r w:rsidRPr="00554359">
        <w:rPr>
          <w:bCs/>
          <w:spacing w:val="-1"/>
          <w:u w:val="single"/>
        </w:rPr>
        <w:tab/>
        <w:t>Rhythm Section Players</w:t>
      </w:r>
    </w:p>
    <w:p w14:paraId="41CCB16E" w14:textId="77777777" w:rsidR="00A010ED" w:rsidRPr="00554359" w:rsidRDefault="00A010ED" w:rsidP="003E1CB8">
      <w:pPr>
        <w:pStyle w:val="ListParagraph"/>
        <w:numPr>
          <w:ilvl w:val="0"/>
          <w:numId w:val="30"/>
        </w:numPr>
        <w:spacing w:before="1"/>
        <w:ind w:right="150"/>
        <w:rPr>
          <w:bCs/>
          <w:spacing w:val="-1"/>
        </w:rPr>
      </w:pPr>
      <w:r w:rsidRPr="00554359">
        <w:rPr>
          <w:bCs/>
          <w:spacing w:val="-1"/>
        </w:rPr>
        <w:t>Attention will be paid to “time feel,” stylistic authenticity, technical proficiency, tone/touch, and overall musicianship skills.</w:t>
      </w:r>
    </w:p>
    <w:p w14:paraId="64BF90D1" w14:textId="77777777" w:rsidR="00A010ED" w:rsidRPr="00B61A3E" w:rsidRDefault="00A010ED" w:rsidP="00A010ED">
      <w:pPr>
        <w:spacing w:before="1"/>
        <w:ind w:left="90" w:right="150"/>
        <w:rPr>
          <w:bCs/>
          <w:spacing w:val="-1"/>
        </w:rPr>
      </w:pPr>
    </w:p>
    <w:p w14:paraId="2423832F" w14:textId="77777777" w:rsidR="00A010ED" w:rsidRPr="00554359" w:rsidRDefault="00A010ED" w:rsidP="00A010ED">
      <w:pPr>
        <w:spacing w:before="1"/>
        <w:ind w:left="90" w:right="150"/>
        <w:rPr>
          <w:bCs/>
          <w:spacing w:val="-1"/>
          <w:u w:val="single"/>
        </w:rPr>
      </w:pPr>
      <w:r w:rsidRPr="00554359">
        <w:rPr>
          <w:bCs/>
          <w:spacing w:val="-1"/>
          <w:u w:val="single"/>
        </w:rPr>
        <w:t>3.</w:t>
      </w:r>
      <w:r w:rsidRPr="00554359">
        <w:rPr>
          <w:bCs/>
          <w:spacing w:val="-1"/>
          <w:u w:val="single"/>
        </w:rPr>
        <w:tab/>
        <w:t>Guitarists/Pianists</w:t>
      </w:r>
    </w:p>
    <w:p w14:paraId="016C7313" w14:textId="77777777" w:rsidR="00A010ED" w:rsidRPr="00554359" w:rsidRDefault="00A010ED" w:rsidP="003E1CB8">
      <w:pPr>
        <w:pStyle w:val="ListParagraph"/>
        <w:numPr>
          <w:ilvl w:val="0"/>
          <w:numId w:val="30"/>
        </w:numPr>
        <w:spacing w:before="1"/>
        <w:ind w:right="150"/>
        <w:rPr>
          <w:bCs/>
          <w:spacing w:val="-1"/>
        </w:rPr>
      </w:pPr>
      <w:r w:rsidRPr="00554359">
        <w:rPr>
          <w:bCs/>
          <w:spacing w:val="-1"/>
        </w:rPr>
        <w:t>Must be able to play the melody and then improvise on both a ballad and a medium or up-tempo jazz standard.</w:t>
      </w:r>
    </w:p>
    <w:p w14:paraId="388760F1" w14:textId="77777777" w:rsidR="00A010ED" w:rsidRPr="00554359" w:rsidRDefault="00A010ED" w:rsidP="003E1CB8">
      <w:pPr>
        <w:pStyle w:val="ListParagraph"/>
        <w:numPr>
          <w:ilvl w:val="0"/>
          <w:numId w:val="30"/>
        </w:numPr>
        <w:spacing w:before="1"/>
        <w:ind w:right="150"/>
        <w:rPr>
          <w:bCs/>
          <w:spacing w:val="-1"/>
        </w:rPr>
      </w:pPr>
      <w:r w:rsidRPr="00554359">
        <w:rPr>
          <w:bCs/>
          <w:spacing w:val="-1"/>
        </w:rPr>
        <w:t>Comping (chord accompaniment) will be included as part of the jury using the chord changes from one of the jazz standards. This is to be played first in a jazz swing feel and then in a bossa-nova feel.</w:t>
      </w:r>
    </w:p>
    <w:p w14:paraId="3C9ECA81" w14:textId="77777777" w:rsidR="00A010ED" w:rsidRPr="00554359" w:rsidRDefault="00A010ED" w:rsidP="003E1CB8">
      <w:pPr>
        <w:pStyle w:val="ListParagraph"/>
        <w:numPr>
          <w:ilvl w:val="0"/>
          <w:numId w:val="30"/>
        </w:numPr>
        <w:spacing w:before="1"/>
        <w:ind w:right="150"/>
        <w:rPr>
          <w:bCs/>
          <w:spacing w:val="-1"/>
        </w:rPr>
      </w:pPr>
      <w:r w:rsidRPr="00554359">
        <w:rPr>
          <w:bCs/>
          <w:spacing w:val="-1"/>
        </w:rPr>
        <w:t>All students must demonstrate sight reading skills. Lead sheets will be provided by the faculty.</w:t>
      </w:r>
    </w:p>
    <w:p w14:paraId="32CB8AB6" w14:textId="77777777" w:rsidR="00A010ED" w:rsidRPr="00554359" w:rsidRDefault="00A010ED" w:rsidP="003E1CB8">
      <w:pPr>
        <w:pStyle w:val="ListParagraph"/>
        <w:numPr>
          <w:ilvl w:val="0"/>
          <w:numId w:val="30"/>
        </w:numPr>
        <w:spacing w:before="1"/>
        <w:ind w:right="150"/>
        <w:rPr>
          <w:bCs/>
          <w:spacing w:val="-1"/>
        </w:rPr>
      </w:pPr>
      <w:r w:rsidRPr="00554359">
        <w:rPr>
          <w:bCs/>
          <w:spacing w:val="-1"/>
        </w:rPr>
        <w:t xml:space="preserve">All major scales, </w:t>
      </w:r>
      <w:proofErr w:type="spellStart"/>
      <w:r w:rsidRPr="00554359">
        <w:rPr>
          <w:bCs/>
          <w:spacing w:val="-1"/>
        </w:rPr>
        <w:t>dorian</w:t>
      </w:r>
      <w:proofErr w:type="spellEnd"/>
      <w:r w:rsidRPr="00554359">
        <w:rPr>
          <w:bCs/>
          <w:spacing w:val="-1"/>
        </w:rPr>
        <w:t>, and mixolydian scales, and major 7th and minor 7th chord arpeggios.</w:t>
      </w:r>
    </w:p>
    <w:p w14:paraId="45952569" w14:textId="77777777" w:rsidR="00A010ED" w:rsidRPr="00B61A3E" w:rsidRDefault="00A010ED" w:rsidP="00A010ED">
      <w:pPr>
        <w:spacing w:before="1"/>
        <w:ind w:left="90" w:right="150"/>
        <w:rPr>
          <w:bCs/>
          <w:spacing w:val="-1"/>
        </w:rPr>
      </w:pPr>
    </w:p>
    <w:p w14:paraId="05C8F6F4" w14:textId="77777777" w:rsidR="00A010ED" w:rsidRPr="00554359" w:rsidRDefault="00A010ED" w:rsidP="00A010ED">
      <w:pPr>
        <w:spacing w:before="1"/>
        <w:ind w:left="90" w:right="150"/>
        <w:rPr>
          <w:bCs/>
          <w:spacing w:val="-1"/>
          <w:u w:val="single"/>
        </w:rPr>
      </w:pPr>
      <w:r w:rsidRPr="00554359">
        <w:rPr>
          <w:bCs/>
          <w:spacing w:val="-1"/>
          <w:u w:val="single"/>
        </w:rPr>
        <w:t>4.</w:t>
      </w:r>
      <w:r w:rsidRPr="00554359">
        <w:rPr>
          <w:bCs/>
          <w:spacing w:val="-1"/>
          <w:u w:val="single"/>
        </w:rPr>
        <w:tab/>
        <w:t>Drummers</w:t>
      </w:r>
    </w:p>
    <w:p w14:paraId="09B69EE6" w14:textId="77777777" w:rsidR="00A010ED" w:rsidRPr="00554359" w:rsidRDefault="00A010ED" w:rsidP="003E1CB8">
      <w:pPr>
        <w:pStyle w:val="ListParagraph"/>
        <w:numPr>
          <w:ilvl w:val="0"/>
          <w:numId w:val="31"/>
        </w:numPr>
        <w:spacing w:before="1"/>
        <w:ind w:right="150"/>
        <w:rPr>
          <w:bCs/>
          <w:spacing w:val="-1"/>
        </w:rPr>
      </w:pPr>
      <w:r w:rsidRPr="00554359">
        <w:rPr>
          <w:bCs/>
          <w:spacing w:val="-1"/>
        </w:rPr>
        <w:t>Are expected to play appropriately in the following rhythmic feels: swing, bop, Latin (mambo, samba, bossa-nova, and Afro-Cuban 6/8), and a ballad using brushes.</w:t>
      </w:r>
    </w:p>
    <w:p w14:paraId="3DFA9022" w14:textId="77777777" w:rsidR="00554359" w:rsidRDefault="00A010ED" w:rsidP="003E1CB8">
      <w:pPr>
        <w:pStyle w:val="ListParagraph"/>
        <w:numPr>
          <w:ilvl w:val="0"/>
          <w:numId w:val="31"/>
        </w:numPr>
        <w:spacing w:before="1"/>
        <w:ind w:right="150"/>
        <w:rPr>
          <w:bCs/>
          <w:spacing w:val="-1"/>
        </w:rPr>
      </w:pPr>
      <w:r w:rsidRPr="00554359">
        <w:rPr>
          <w:bCs/>
          <w:spacing w:val="-1"/>
        </w:rPr>
        <w:t>All drummers must prepare a transcribed drum solo. Recommended drum soloists are: Max Roach, Art Blakey, and Philly Joe Jones.</w:t>
      </w:r>
    </w:p>
    <w:p w14:paraId="50783321" w14:textId="77777777" w:rsidR="00A010ED" w:rsidRPr="00554359" w:rsidRDefault="00A010ED" w:rsidP="003E1CB8">
      <w:pPr>
        <w:pStyle w:val="ListParagraph"/>
        <w:numPr>
          <w:ilvl w:val="0"/>
          <w:numId w:val="31"/>
        </w:numPr>
        <w:spacing w:before="1"/>
        <w:ind w:right="150"/>
        <w:rPr>
          <w:bCs/>
          <w:spacing w:val="-1"/>
        </w:rPr>
      </w:pPr>
      <w:r w:rsidRPr="00554359">
        <w:rPr>
          <w:bCs/>
          <w:spacing w:val="-1"/>
        </w:rPr>
        <w:lastRenderedPageBreak/>
        <w:t>Drummers also will be required to sight-read and interpret/realize a jazz lead sheet.</w:t>
      </w:r>
    </w:p>
    <w:p w14:paraId="2E4E5D78" w14:textId="77777777" w:rsidR="00A010ED" w:rsidRPr="00B61A3E" w:rsidRDefault="00A010ED" w:rsidP="00A010ED">
      <w:pPr>
        <w:spacing w:before="1"/>
        <w:ind w:left="90" w:right="150"/>
        <w:rPr>
          <w:bCs/>
          <w:spacing w:val="-1"/>
        </w:rPr>
      </w:pPr>
    </w:p>
    <w:p w14:paraId="0F648E54" w14:textId="77777777" w:rsidR="00A010ED" w:rsidRPr="00554359" w:rsidRDefault="00A010ED" w:rsidP="00A010ED">
      <w:pPr>
        <w:spacing w:before="1"/>
        <w:ind w:left="90" w:right="150"/>
        <w:rPr>
          <w:bCs/>
          <w:spacing w:val="-1"/>
          <w:u w:val="single"/>
        </w:rPr>
      </w:pPr>
      <w:r w:rsidRPr="00554359">
        <w:rPr>
          <w:bCs/>
          <w:spacing w:val="-1"/>
          <w:u w:val="single"/>
        </w:rPr>
        <w:t>5.</w:t>
      </w:r>
      <w:r w:rsidRPr="00554359">
        <w:rPr>
          <w:bCs/>
          <w:spacing w:val="-1"/>
          <w:u w:val="single"/>
        </w:rPr>
        <w:tab/>
        <w:t>Bassists</w:t>
      </w:r>
    </w:p>
    <w:p w14:paraId="1FB4D5CE" w14:textId="77777777" w:rsidR="00A010ED" w:rsidRPr="00554359" w:rsidRDefault="00A010ED" w:rsidP="00554359">
      <w:pPr>
        <w:spacing w:before="1"/>
        <w:ind w:right="150"/>
        <w:rPr>
          <w:bCs/>
          <w:spacing w:val="-1"/>
        </w:rPr>
      </w:pPr>
      <w:r w:rsidRPr="00554359">
        <w:rPr>
          <w:bCs/>
          <w:spacing w:val="-1"/>
        </w:rPr>
        <w:t>Are expected to improvise bass lines for:</w:t>
      </w:r>
    </w:p>
    <w:p w14:paraId="777AF688" w14:textId="77777777" w:rsidR="00A010ED" w:rsidRPr="00554359" w:rsidRDefault="00A010ED" w:rsidP="003E1CB8">
      <w:pPr>
        <w:pStyle w:val="ListParagraph"/>
        <w:numPr>
          <w:ilvl w:val="0"/>
          <w:numId w:val="32"/>
        </w:numPr>
        <w:spacing w:before="1"/>
        <w:ind w:right="150"/>
        <w:rPr>
          <w:bCs/>
          <w:spacing w:val="-1"/>
        </w:rPr>
      </w:pPr>
      <w:r w:rsidRPr="00554359">
        <w:rPr>
          <w:bCs/>
          <w:spacing w:val="-1"/>
        </w:rPr>
        <w:t>A rhythm changes tune AABA 32 bar (“I Got Rhythm,” “Oleo,” etc.) using a “two feel” on the A sections and walking on the B section.</w:t>
      </w:r>
    </w:p>
    <w:p w14:paraId="4350B02C" w14:textId="77777777" w:rsidR="00A010ED" w:rsidRPr="00554359" w:rsidRDefault="00A010ED" w:rsidP="003E1CB8">
      <w:pPr>
        <w:pStyle w:val="ListParagraph"/>
        <w:numPr>
          <w:ilvl w:val="0"/>
          <w:numId w:val="32"/>
        </w:numPr>
        <w:spacing w:before="1"/>
        <w:ind w:right="150"/>
        <w:rPr>
          <w:bCs/>
          <w:spacing w:val="-1"/>
        </w:rPr>
      </w:pPr>
      <w:r w:rsidRPr="00554359">
        <w:rPr>
          <w:bCs/>
          <w:spacing w:val="-1"/>
        </w:rPr>
        <w:t>A jazz ballad (“Tenderly,” “Body and Soul,” etc.)</w:t>
      </w:r>
    </w:p>
    <w:p w14:paraId="09837010" w14:textId="77777777" w:rsidR="00A010ED" w:rsidRPr="00554359" w:rsidRDefault="00A010ED" w:rsidP="003E1CB8">
      <w:pPr>
        <w:pStyle w:val="ListParagraph"/>
        <w:numPr>
          <w:ilvl w:val="0"/>
          <w:numId w:val="32"/>
        </w:numPr>
        <w:spacing w:before="1"/>
        <w:ind w:right="150"/>
        <w:rPr>
          <w:bCs/>
          <w:spacing w:val="-1"/>
        </w:rPr>
      </w:pPr>
      <w:r w:rsidRPr="00554359">
        <w:rPr>
          <w:bCs/>
          <w:spacing w:val="-1"/>
        </w:rPr>
        <w:t>The following Latin styles: mambo, samba, bossa-nova, and 6/9 Afro-Cuban.</w:t>
      </w:r>
    </w:p>
    <w:p w14:paraId="126ED4C1" w14:textId="77777777" w:rsidR="00A010ED" w:rsidRPr="00554359" w:rsidRDefault="00A010ED" w:rsidP="003E1CB8">
      <w:pPr>
        <w:pStyle w:val="ListParagraph"/>
        <w:numPr>
          <w:ilvl w:val="0"/>
          <w:numId w:val="32"/>
        </w:numPr>
        <w:spacing w:before="1"/>
        <w:ind w:right="150"/>
        <w:rPr>
          <w:bCs/>
          <w:spacing w:val="-1"/>
        </w:rPr>
      </w:pPr>
      <w:r w:rsidRPr="00554359">
        <w:rPr>
          <w:bCs/>
          <w:spacing w:val="-1"/>
        </w:rPr>
        <w:t>All students must demonstrate sight reading skills. Lead sheets will be provided by the faculty.</w:t>
      </w:r>
    </w:p>
    <w:p w14:paraId="40E4B9C5" w14:textId="77777777" w:rsidR="00A010ED" w:rsidRPr="00554359" w:rsidRDefault="00A010ED" w:rsidP="003E1CB8">
      <w:pPr>
        <w:pStyle w:val="ListParagraph"/>
        <w:numPr>
          <w:ilvl w:val="0"/>
          <w:numId w:val="32"/>
        </w:numPr>
        <w:spacing w:before="1"/>
        <w:ind w:right="150"/>
        <w:rPr>
          <w:bCs/>
          <w:spacing w:val="-1"/>
        </w:rPr>
      </w:pPr>
      <w:r w:rsidRPr="00554359">
        <w:rPr>
          <w:bCs/>
          <w:spacing w:val="-1"/>
        </w:rPr>
        <w:t xml:space="preserve">All major scales, </w:t>
      </w:r>
      <w:proofErr w:type="spellStart"/>
      <w:r w:rsidRPr="00554359">
        <w:rPr>
          <w:bCs/>
          <w:spacing w:val="-1"/>
        </w:rPr>
        <w:t>dorian</w:t>
      </w:r>
      <w:proofErr w:type="spellEnd"/>
      <w:r w:rsidRPr="00554359">
        <w:rPr>
          <w:bCs/>
          <w:spacing w:val="-1"/>
        </w:rPr>
        <w:t>, and mixolydian scales, and major 7th and minor 7th chord arpeggios.</w:t>
      </w:r>
    </w:p>
    <w:p w14:paraId="21B78340" w14:textId="77777777" w:rsidR="00601E7E" w:rsidRDefault="00601E7E" w:rsidP="00A010ED">
      <w:pPr>
        <w:widowControl w:val="0"/>
        <w:rPr>
          <w:bCs/>
          <w:spacing w:val="-1"/>
        </w:rPr>
      </w:pPr>
    </w:p>
    <w:p w14:paraId="1832E912" w14:textId="77777777" w:rsidR="00173443" w:rsidRDefault="00173443" w:rsidP="00A010ED">
      <w:pPr>
        <w:widowControl w:val="0"/>
        <w:rPr>
          <w:bCs/>
          <w:spacing w:val="-1"/>
        </w:rPr>
      </w:pPr>
    </w:p>
    <w:p w14:paraId="74242191" w14:textId="77777777" w:rsidR="00173443" w:rsidRDefault="00173443">
      <w:pPr>
        <w:widowControl w:val="0"/>
        <w:rPr>
          <w:bCs/>
          <w:spacing w:val="-1"/>
        </w:rPr>
      </w:pPr>
      <w:r>
        <w:rPr>
          <w:bCs/>
          <w:spacing w:val="-1"/>
        </w:rPr>
        <w:br w:type="page"/>
      </w:r>
    </w:p>
    <w:p w14:paraId="2928A333" w14:textId="77777777" w:rsidR="00173443" w:rsidRPr="001C75D4" w:rsidRDefault="00173443" w:rsidP="00173443">
      <w:pPr>
        <w:ind w:right="150"/>
        <w:jc w:val="center"/>
        <w:rPr>
          <w:b/>
          <w:color w:val="0070C0"/>
          <w:sz w:val="28"/>
          <w:szCs w:val="28"/>
        </w:rPr>
      </w:pPr>
      <w:r w:rsidRPr="001C75D4">
        <w:rPr>
          <w:b/>
          <w:color w:val="0070C0"/>
          <w:sz w:val="28"/>
          <w:szCs w:val="28"/>
        </w:rPr>
        <w:lastRenderedPageBreak/>
        <w:t xml:space="preserve">APPENDIX </w:t>
      </w:r>
      <w:r w:rsidR="00CC688F">
        <w:rPr>
          <w:b/>
          <w:color w:val="0070C0"/>
          <w:sz w:val="28"/>
          <w:szCs w:val="28"/>
        </w:rPr>
        <w:t>THREE</w:t>
      </w:r>
      <w:r w:rsidRPr="001C75D4">
        <w:rPr>
          <w:b/>
          <w:color w:val="0070C0"/>
          <w:sz w:val="28"/>
          <w:szCs w:val="28"/>
        </w:rPr>
        <w:t>:</w:t>
      </w:r>
    </w:p>
    <w:p w14:paraId="1709A82F" w14:textId="77777777" w:rsidR="00173443" w:rsidRPr="00C1466F" w:rsidRDefault="00173443" w:rsidP="00173443">
      <w:pPr>
        <w:ind w:right="150"/>
        <w:jc w:val="center"/>
        <w:rPr>
          <w:b/>
          <w:sz w:val="28"/>
          <w:szCs w:val="28"/>
        </w:rPr>
      </w:pPr>
      <w:r w:rsidRPr="00C1466F">
        <w:rPr>
          <w:b/>
          <w:sz w:val="28"/>
          <w:szCs w:val="28"/>
        </w:rPr>
        <w:t>PROBATION, DISQUALIFICATION, AND REINSTATEMENT POLICY </w:t>
      </w:r>
      <w:r w:rsidRPr="00C1466F" w:rsidDel="004959A2">
        <w:rPr>
          <w:b/>
          <w:sz w:val="28"/>
          <w:szCs w:val="28"/>
        </w:rPr>
        <w:t xml:space="preserve"> </w:t>
      </w:r>
    </w:p>
    <w:p w14:paraId="6885BF94" w14:textId="27BD769B" w:rsidR="00173443" w:rsidRPr="00C1466F" w:rsidRDefault="00173443" w:rsidP="00173443">
      <w:pPr>
        <w:ind w:right="150"/>
        <w:jc w:val="center"/>
        <w:rPr>
          <w:b/>
          <w:szCs w:val="28"/>
        </w:rPr>
      </w:pPr>
      <w:r w:rsidRPr="00C1466F">
        <w:rPr>
          <w:b/>
          <w:szCs w:val="28"/>
        </w:rPr>
        <w:t xml:space="preserve">SCHOOL OF MUSIC  </w:t>
      </w:r>
    </w:p>
    <w:p w14:paraId="6E138CEB" w14:textId="77777777" w:rsidR="00173443" w:rsidRPr="00C1466F" w:rsidRDefault="00173443" w:rsidP="00173443">
      <w:pPr>
        <w:ind w:right="150"/>
        <w:rPr>
          <w:b/>
        </w:rPr>
      </w:pPr>
    </w:p>
    <w:p w14:paraId="7F1212BF" w14:textId="77777777" w:rsidR="00173443" w:rsidRPr="004A4F1F" w:rsidRDefault="00173443" w:rsidP="00173443">
      <w:pPr>
        <w:ind w:right="150"/>
      </w:pPr>
      <w:r w:rsidRPr="009428B6">
        <w:rPr>
          <w:b/>
        </w:rPr>
        <w:t>Academic standing</w:t>
      </w:r>
      <w:r w:rsidRPr="004A4F1F">
        <w:t xml:space="preserve"> </w:t>
      </w:r>
      <w:r>
        <w:t xml:space="preserve">of students majoring in MUSC, MUED and DANC includes assessment of </w:t>
      </w:r>
      <w:r w:rsidRPr="004A4F1F">
        <w:rPr>
          <w:i/>
        </w:rPr>
        <w:t>quality of performance</w:t>
      </w:r>
      <w:r w:rsidRPr="004A4F1F">
        <w:t xml:space="preserve"> and </w:t>
      </w:r>
      <w:r w:rsidRPr="004A4F1F">
        <w:rPr>
          <w:i/>
        </w:rPr>
        <w:t>progress toward the degree</w:t>
      </w:r>
      <w:r>
        <w:rPr>
          <w:i/>
        </w:rPr>
        <w:t>.</w:t>
      </w:r>
      <w:r>
        <w:t xml:space="preserve">  To remain in Good Academic Standing, students must</w:t>
      </w:r>
      <w:r w:rsidRPr="004A4F1F">
        <w:t>:</w:t>
      </w:r>
    </w:p>
    <w:p w14:paraId="7366217E" w14:textId="77777777" w:rsidR="00173443" w:rsidRPr="004A4F1F" w:rsidRDefault="00173443" w:rsidP="00173443">
      <w:pPr>
        <w:ind w:right="150"/>
      </w:pPr>
    </w:p>
    <w:p w14:paraId="301FE592" w14:textId="77777777" w:rsidR="00173443" w:rsidRPr="004A4F1F" w:rsidRDefault="00173443" w:rsidP="00355024">
      <w:pPr>
        <w:numPr>
          <w:ilvl w:val="0"/>
          <w:numId w:val="2"/>
        </w:numPr>
        <w:spacing w:line="276" w:lineRule="auto"/>
        <w:ind w:left="1080" w:right="150"/>
        <w:contextualSpacing/>
      </w:pPr>
      <w:r w:rsidRPr="004A4F1F">
        <w:t>maintain a minimum overall GPA of 2.0 in major courses</w:t>
      </w:r>
      <w:r>
        <w:t xml:space="preserve"> (including courses in preparation for the major);</w:t>
      </w:r>
    </w:p>
    <w:p w14:paraId="52B6E330" w14:textId="77777777" w:rsidR="00173443" w:rsidRDefault="00173443" w:rsidP="00355024">
      <w:pPr>
        <w:numPr>
          <w:ilvl w:val="0"/>
          <w:numId w:val="2"/>
        </w:numPr>
        <w:spacing w:line="276" w:lineRule="auto"/>
        <w:ind w:left="1080" w:right="150"/>
        <w:contextualSpacing/>
      </w:pPr>
      <w:r w:rsidRPr="004A4F1F">
        <w:t>earn a minimum grade of C in all major courses</w:t>
      </w:r>
      <w:r>
        <w:t xml:space="preserve"> (including prep courses);</w:t>
      </w:r>
    </w:p>
    <w:p w14:paraId="4D367769" w14:textId="77777777" w:rsidR="00173443" w:rsidRPr="004A4F1F" w:rsidRDefault="00173443" w:rsidP="00355024">
      <w:pPr>
        <w:numPr>
          <w:ilvl w:val="0"/>
          <w:numId w:val="1"/>
        </w:numPr>
        <w:spacing w:line="276" w:lineRule="auto"/>
        <w:ind w:left="1080" w:right="150"/>
        <w:contextualSpacing/>
      </w:pPr>
      <w:r>
        <w:t>maintain an overall U</w:t>
      </w:r>
      <w:r w:rsidRPr="004A4F1F">
        <w:t>niversity GPA of 2.0</w:t>
      </w:r>
      <w:r>
        <w:t>.</w:t>
      </w:r>
    </w:p>
    <w:p w14:paraId="3D8FE238" w14:textId="77777777" w:rsidR="00173443" w:rsidRPr="004A4F1F" w:rsidRDefault="00173443" w:rsidP="00173443">
      <w:pPr>
        <w:spacing w:line="276" w:lineRule="auto"/>
        <w:ind w:right="150"/>
      </w:pPr>
    </w:p>
    <w:p w14:paraId="53E64779" w14:textId="77777777" w:rsidR="00173443" w:rsidRPr="004A4F1F" w:rsidRDefault="00173443" w:rsidP="00173443">
      <w:pPr>
        <w:ind w:right="150"/>
        <w:rPr>
          <w:b/>
        </w:rPr>
      </w:pPr>
      <w:r w:rsidRPr="009428B6">
        <w:t xml:space="preserve">Students who do not meet these standards will be placed on </w:t>
      </w:r>
      <w:r w:rsidRPr="004A4F1F">
        <w:rPr>
          <w:b/>
        </w:rPr>
        <w:t>Academic Probation</w:t>
      </w:r>
    </w:p>
    <w:p w14:paraId="4450D196" w14:textId="26F00B7F" w:rsidR="00173443" w:rsidRPr="00195994" w:rsidRDefault="00173443" w:rsidP="00173443">
      <w:pPr>
        <w:ind w:right="150"/>
        <w:rPr>
          <w:b/>
        </w:rPr>
      </w:pPr>
      <w:r w:rsidRPr="00ED5C36">
        <w:rPr>
          <w:b/>
        </w:rPr>
        <w:t>in the Major</w:t>
      </w:r>
      <w:r w:rsidRPr="00ED5C36">
        <w:t xml:space="preserve"> and will be notified in writing by the School of Music Office of</w:t>
      </w:r>
      <w:r w:rsidRPr="009428B6">
        <w:t xml:space="preserve"> their probation status. </w:t>
      </w:r>
      <w:r>
        <w:t>The notification will</w:t>
      </w:r>
      <w:r w:rsidRPr="004A4F1F">
        <w:t xml:space="preserve"> include a description of the curricular </w:t>
      </w:r>
      <w:r>
        <w:t>pathway the student</w:t>
      </w:r>
      <w:r w:rsidRPr="004A4F1F">
        <w:t xml:space="preserve"> </w:t>
      </w:r>
      <w:r>
        <w:t xml:space="preserve">must </w:t>
      </w:r>
      <w:r w:rsidRPr="004A4F1F">
        <w:t>follow to regain good standing in the major, as well as the circumstances that would lead to academic disqualification in the major</w:t>
      </w:r>
      <w:r>
        <w:t>.</w:t>
      </w:r>
      <w:r w:rsidRPr="009428B6">
        <w:t xml:space="preserve"> Students will be required </w:t>
      </w:r>
      <w:r>
        <w:t xml:space="preserve">to </w:t>
      </w:r>
      <w:r w:rsidRPr="009428B6">
        <w:t xml:space="preserve">meet with </w:t>
      </w:r>
      <w:r>
        <w:t xml:space="preserve">both </w:t>
      </w:r>
      <w:r w:rsidRPr="009428B6">
        <w:t xml:space="preserve">their faculty advisor and the assigned advisor in the H&amp;A Student Success Center </w:t>
      </w:r>
      <w:r>
        <w:t xml:space="preserve">within </w:t>
      </w:r>
      <w:r w:rsidRPr="009428B6">
        <w:rPr>
          <w:i/>
        </w:rPr>
        <w:t>three weeks</w:t>
      </w:r>
      <w:r>
        <w:t xml:space="preserve"> of notification </w:t>
      </w:r>
      <w:r w:rsidRPr="009428B6">
        <w:t xml:space="preserve">to design a study plan that addresses academic deficiencies.  Students on </w:t>
      </w:r>
      <w:r w:rsidRPr="004A4F1F">
        <w:rPr>
          <w:b/>
        </w:rPr>
        <w:t>Academic Probation</w:t>
      </w:r>
      <w:r>
        <w:rPr>
          <w:b/>
        </w:rPr>
        <w:t xml:space="preserve"> </w:t>
      </w:r>
      <w:r w:rsidRPr="004A4F1F">
        <w:rPr>
          <w:b/>
        </w:rPr>
        <w:t>in the Major</w:t>
      </w:r>
      <w:r w:rsidRPr="004A4F1F">
        <w:t xml:space="preserve"> </w:t>
      </w:r>
      <w:r w:rsidRPr="009428B6">
        <w:t xml:space="preserve">will be required to earn a C or better in all major courses taken during the probationary </w:t>
      </w:r>
      <w:proofErr w:type="gramStart"/>
      <w:r w:rsidRPr="009428B6">
        <w:t>term, and</w:t>
      </w:r>
      <w:proofErr w:type="gramEnd"/>
      <w:r w:rsidRPr="009428B6">
        <w:t xml:space="preserve"> must enroll in at least six credits of such courses.</w:t>
      </w:r>
      <w:r>
        <w:t xml:space="preserve">  </w:t>
      </w:r>
      <w:r w:rsidRPr="004A4F1F">
        <w:t xml:space="preserve">Students </w:t>
      </w:r>
      <w:r>
        <w:t>will</w:t>
      </w:r>
      <w:r w:rsidRPr="004A4F1F">
        <w:t xml:space="preserve"> not be academically disqualified from a program until they have been on program probation </w:t>
      </w:r>
      <w:r>
        <w:t xml:space="preserve">for </w:t>
      </w:r>
      <w:r w:rsidRPr="004A4F1F">
        <w:t xml:space="preserve">one academic term. </w:t>
      </w:r>
    </w:p>
    <w:p w14:paraId="6B853F28" w14:textId="77777777" w:rsidR="00173443" w:rsidRDefault="00173443" w:rsidP="00173443">
      <w:pPr>
        <w:ind w:right="150"/>
        <w:rPr>
          <w:sz w:val="20"/>
          <w:szCs w:val="20"/>
        </w:rPr>
      </w:pPr>
    </w:p>
    <w:p w14:paraId="71D4CF4C" w14:textId="77777777" w:rsidR="00173443" w:rsidRPr="004959A2" w:rsidRDefault="00173443" w:rsidP="00173443">
      <w:pPr>
        <w:ind w:right="150"/>
      </w:pPr>
      <w:r w:rsidRPr="009428B6">
        <w:rPr>
          <w:b/>
        </w:rPr>
        <w:t xml:space="preserve">Academic Disqualification in the Major </w:t>
      </w:r>
    </w:p>
    <w:p w14:paraId="0C219ADC" w14:textId="77777777" w:rsidR="00173443" w:rsidRPr="004959A2" w:rsidRDefault="00173443" w:rsidP="00173443">
      <w:pPr>
        <w:ind w:right="150"/>
      </w:pPr>
    </w:p>
    <w:p w14:paraId="003EB454" w14:textId="7A5CAB7C" w:rsidR="00173443" w:rsidRPr="002C7053" w:rsidRDefault="00173443" w:rsidP="00173443">
      <w:pPr>
        <w:ind w:right="150"/>
      </w:pPr>
      <w:r w:rsidRPr="009428B6">
        <w:t xml:space="preserve">If a student on probation in the major does not meet the requirements of the curricular pathway to good standing, </w:t>
      </w:r>
      <w:r>
        <w:t>s/he</w:t>
      </w:r>
      <w:r w:rsidRPr="009428B6">
        <w:t xml:space="preserve"> may be academically disqualified from the major.</w:t>
      </w:r>
      <w:r>
        <w:t xml:space="preserve"> </w:t>
      </w:r>
      <w:r w:rsidRPr="00ED5C36">
        <w:t>Notification of disqualification from the major will be made by the School of Music Office to the student in writing. The School will also notify the Registrar of a</w:t>
      </w:r>
      <w:r w:rsidRPr="009428B6">
        <w:t xml:space="preserve"> student’s disqualification from a major degree or program. </w:t>
      </w:r>
    </w:p>
    <w:p w14:paraId="0098BC28" w14:textId="77777777" w:rsidR="00173443" w:rsidRPr="004959A2" w:rsidRDefault="00173443" w:rsidP="00173443">
      <w:pPr>
        <w:ind w:right="150"/>
      </w:pPr>
    </w:p>
    <w:p w14:paraId="7E770280" w14:textId="77777777" w:rsidR="00173443" w:rsidRPr="004959A2" w:rsidRDefault="00173443" w:rsidP="00173443">
      <w:pPr>
        <w:ind w:right="150"/>
      </w:pPr>
      <w:r>
        <w:t xml:space="preserve">The letter communicating the School’s </w:t>
      </w:r>
      <w:r w:rsidRPr="009428B6">
        <w:t xml:space="preserve">disqualification notice </w:t>
      </w:r>
      <w:r>
        <w:t>will</w:t>
      </w:r>
      <w:r w:rsidRPr="009428B6">
        <w:t xml:space="preserve"> describe conditions that </w:t>
      </w:r>
      <w:r>
        <w:t xml:space="preserve">the </w:t>
      </w:r>
      <w:r w:rsidRPr="009428B6">
        <w:t xml:space="preserve">student must meet to petition for </w:t>
      </w:r>
      <w:r w:rsidRPr="004A4F1F">
        <w:rPr>
          <w:b/>
        </w:rPr>
        <w:t>Reinstatement to the Major</w:t>
      </w:r>
      <w:r w:rsidRPr="009428B6">
        <w:t xml:space="preserve">. If </w:t>
      </w:r>
      <w:r>
        <w:t>circumstances are such that the School or University will</w:t>
      </w:r>
      <w:r w:rsidRPr="009428B6">
        <w:t xml:space="preserve"> not allow reinstatement after programmatic disqualification, then that </w:t>
      </w:r>
      <w:r>
        <w:t>will</w:t>
      </w:r>
      <w:r w:rsidRPr="009428B6">
        <w:t xml:space="preserve"> be communicated. </w:t>
      </w:r>
    </w:p>
    <w:p w14:paraId="36A7EB03" w14:textId="77777777" w:rsidR="00173443" w:rsidRDefault="00173443" w:rsidP="00173443">
      <w:pPr>
        <w:ind w:right="150"/>
      </w:pPr>
    </w:p>
    <w:p w14:paraId="62EFB0B9" w14:textId="77777777" w:rsidR="00173443" w:rsidRPr="004959A2" w:rsidRDefault="00173443" w:rsidP="00173443">
      <w:pPr>
        <w:ind w:right="150"/>
      </w:pPr>
      <w:r w:rsidRPr="009428B6">
        <w:t xml:space="preserve">In extenuating circumstances, students who receive notice of disqualification in the major may appeal the action to the </w:t>
      </w:r>
      <w:r>
        <w:t xml:space="preserve">School’s </w:t>
      </w:r>
      <w:r w:rsidRPr="009428B6">
        <w:t>RASR Committee who will make a recommendation to the Director. If the response is negative, the student may appeal to the ADRRC</w:t>
      </w:r>
      <w:r>
        <w:t xml:space="preserve"> (</w:t>
      </w:r>
      <w:r w:rsidRPr="002C7053">
        <w:t xml:space="preserve">Academic Disqualification &amp; Reinstatement Review </w:t>
      </w:r>
      <w:r w:rsidRPr="009428B6">
        <w:rPr>
          <w:bCs/>
        </w:rPr>
        <w:t>Committee</w:t>
      </w:r>
      <w:r>
        <w:t>)</w:t>
      </w:r>
      <w:r w:rsidRPr="009428B6">
        <w:t xml:space="preserve">, which makes a recommendation to the Associate Dean of Undergraduate Studies to confirm or rescind the action. </w:t>
      </w:r>
    </w:p>
    <w:p w14:paraId="205B92DC" w14:textId="77777777" w:rsidR="00173443" w:rsidRPr="004959A2" w:rsidRDefault="00173443" w:rsidP="00173443">
      <w:pPr>
        <w:ind w:right="150"/>
        <w:rPr>
          <w:b/>
        </w:rPr>
      </w:pPr>
    </w:p>
    <w:p w14:paraId="741DB9BE" w14:textId="77777777" w:rsidR="00173443" w:rsidRPr="004959A2" w:rsidRDefault="00173443" w:rsidP="00173443">
      <w:pPr>
        <w:ind w:right="150"/>
      </w:pPr>
      <w:r w:rsidRPr="009428B6">
        <w:rPr>
          <w:b/>
        </w:rPr>
        <w:t xml:space="preserve">Reinstatement to the Major </w:t>
      </w:r>
    </w:p>
    <w:p w14:paraId="336B943A" w14:textId="77777777" w:rsidR="00173443" w:rsidRPr="004959A2" w:rsidRDefault="00173443" w:rsidP="00173443">
      <w:pPr>
        <w:ind w:right="150"/>
      </w:pPr>
    </w:p>
    <w:p w14:paraId="4122459E" w14:textId="77777777" w:rsidR="00173443" w:rsidRDefault="00173443" w:rsidP="00173443">
      <w:pPr>
        <w:ind w:right="150"/>
      </w:pPr>
      <w:r>
        <w:t xml:space="preserve">Students requesting </w:t>
      </w:r>
      <w:r w:rsidRPr="004A4F1F">
        <w:rPr>
          <w:b/>
        </w:rPr>
        <w:t xml:space="preserve">Reinstatement to the Major </w:t>
      </w:r>
      <w:r>
        <w:t>must complete the following steps:</w:t>
      </w:r>
    </w:p>
    <w:p w14:paraId="5AD5A25A" w14:textId="77777777" w:rsidR="00173443" w:rsidRDefault="00173443" w:rsidP="00355024">
      <w:pPr>
        <w:numPr>
          <w:ilvl w:val="0"/>
          <w:numId w:val="3"/>
        </w:numPr>
        <w:ind w:right="150"/>
        <w:contextualSpacing/>
      </w:pPr>
      <w:r w:rsidRPr="00C1466F">
        <w:lastRenderedPageBreak/>
        <w:t>Meet with their major Faculty Advisor and assigned advisor in the H&amp;A Student Success Center to design a study plan that addresses student deficiencies and demonstrates that the student is ready to resume rigorous academic work</w:t>
      </w:r>
    </w:p>
    <w:p w14:paraId="50C23C5F" w14:textId="77777777" w:rsidR="00173443" w:rsidRPr="00C1466F" w:rsidRDefault="00173443" w:rsidP="00355024">
      <w:pPr>
        <w:numPr>
          <w:ilvl w:val="0"/>
          <w:numId w:val="3"/>
        </w:numPr>
        <w:ind w:right="150"/>
        <w:contextualSpacing/>
      </w:pPr>
      <w:r w:rsidRPr="00C1466F">
        <w:t>Demonstrate an earned GPA higher than 2.0 overall;</w:t>
      </w:r>
    </w:p>
    <w:p w14:paraId="4692F502" w14:textId="77777777" w:rsidR="00173443" w:rsidRPr="004959A2" w:rsidRDefault="00173443" w:rsidP="00355024">
      <w:pPr>
        <w:numPr>
          <w:ilvl w:val="0"/>
          <w:numId w:val="3"/>
        </w:numPr>
        <w:ind w:right="150"/>
        <w:contextualSpacing/>
      </w:pPr>
      <w:r w:rsidRPr="009428B6">
        <w:t>Successful</w:t>
      </w:r>
      <w:r>
        <w:t>ly</w:t>
      </w:r>
      <w:r w:rsidRPr="009428B6">
        <w:t xml:space="preserve"> complet</w:t>
      </w:r>
      <w:r>
        <w:t>e</w:t>
      </w:r>
      <w:r w:rsidRPr="009428B6">
        <w:t xml:space="preserve"> one or more specific program requirements</w:t>
      </w:r>
      <w:r>
        <w:t>:</w:t>
      </w:r>
    </w:p>
    <w:p w14:paraId="0ECE282B" w14:textId="77777777" w:rsidR="00173443" w:rsidRPr="004959A2" w:rsidRDefault="00173443" w:rsidP="00355024">
      <w:pPr>
        <w:numPr>
          <w:ilvl w:val="1"/>
          <w:numId w:val="3"/>
        </w:numPr>
        <w:ind w:right="150"/>
        <w:contextualSpacing/>
      </w:pPr>
      <w:r w:rsidRPr="009428B6">
        <w:t>Any major, prep, or pre-req courses that the student should have completed by the time they were disqualified</w:t>
      </w:r>
      <w:r>
        <w:t xml:space="preserve">, as determined by the major Faculty Advisor; and </w:t>
      </w:r>
    </w:p>
    <w:p w14:paraId="15E7B651" w14:textId="77777777" w:rsidR="00173443" w:rsidRDefault="00173443" w:rsidP="00355024">
      <w:pPr>
        <w:numPr>
          <w:ilvl w:val="1"/>
          <w:numId w:val="3"/>
        </w:numPr>
        <w:ind w:right="150"/>
        <w:contextualSpacing/>
      </w:pPr>
      <w:r w:rsidRPr="009428B6">
        <w:t>Any non-course program requirement that is normally required for continuation in the major</w:t>
      </w:r>
      <w:r>
        <w:t>, as determined by the assigned</w:t>
      </w:r>
      <w:r w:rsidRPr="004A4F1F">
        <w:t xml:space="preserve"> advisor in the H&amp;A Student Success Center</w:t>
      </w:r>
      <w:r>
        <w:t>;</w:t>
      </w:r>
    </w:p>
    <w:p w14:paraId="7549F9D8" w14:textId="77777777" w:rsidR="00173443" w:rsidRDefault="00173443" w:rsidP="00173443">
      <w:pPr>
        <w:ind w:left="1080" w:right="150"/>
      </w:pPr>
    </w:p>
    <w:p w14:paraId="3202CB0E" w14:textId="77777777" w:rsidR="00173443" w:rsidRPr="000256EF" w:rsidRDefault="00173443" w:rsidP="00355024">
      <w:pPr>
        <w:numPr>
          <w:ilvl w:val="0"/>
          <w:numId w:val="3"/>
        </w:numPr>
        <w:ind w:right="150"/>
        <w:contextualSpacing/>
      </w:pPr>
      <w:r w:rsidRPr="000256EF">
        <w:t>Submit a written petition for reinstatement that document</w:t>
      </w:r>
      <w:r>
        <w:t>s</w:t>
      </w:r>
      <w:r w:rsidRPr="000256EF">
        <w:t xml:space="preserve"> completion of all conditions for reinstatement.   The letter should be addressed to the Chair of the RASR committe</w:t>
      </w:r>
      <w:r>
        <w:t xml:space="preserve">e, which will </w:t>
      </w:r>
      <w:r w:rsidRPr="000256EF">
        <w:t>review reinstatement petitions at quarterly intervals (</w:t>
      </w:r>
      <w:proofErr w:type="spellStart"/>
      <w:r w:rsidRPr="000256EF">
        <w:t>e.g</w:t>
      </w:r>
      <w:proofErr w:type="spellEnd"/>
      <w:r w:rsidRPr="000256EF">
        <w:t xml:space="preserve">, early September, mid-November; early February, late May). </w:t>
      </w:r>
      <w:r>
        <w:t xml:space="preserve"> RASR will make a recommendation to the Director, who will make a recommendation to the Associate Dean of the College, who will make a recommendation to the Associate Dean of Undergraduate Studies.</w:t>
      </w:r>
    </w:p>
    <w:p w14:paraId="3034AE08" w14:textId="77777777" w:rsidR="00173443" w:rsidRDefault="00173443" w:rsidP="00173443">
      <w:pPr>
        <w:ind w:right="150"/>
      </w:pPr>
    </w:p>
    <w:p w14:paraId="7005297E" w14:textId="77777777" w:rsidR="00173443" w:rsidRPr="00A010ED" w:rsidRDefault="00173443" w:rsidP="00A010ED">
      <w:pPr>
        <w:widowControl w:val="0"/>
        <w:rPr>
          <w:bCs/>
          <w:spacing w:val="-1"/>
        </w:rPr>
      </w:pPr>
    </w:p>
    <w:sectPr w:rsidR="00173443" w:rsidRPr="00A010ED" w:rsidSect="00054122">
      <w:type w:val="continuous"/>
      <w:pgSz w:w="12240" w:h="15840"/>
      <w:pgMar w:top="800" w:right="1320" w:bottom="1240" w:left="1680" w:header="575"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E581F" w14:textId="77777777" w:rsidR="00622585" w:rsidRDefault="00622585">
      <w:r>
        <w:separator/>
      </w:r>
    </w:p>
  </w:endnote>
  <w:endnote w:type="continuationSeparator" w:id="0">
    <w:p w14:paraId="0A5CC8A0" w14:textId="77777777" w:rsidR="00622585" w:rsidRDefault="0062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Times New Roman (Body CS)">
    <w:panose1 w:val="020B0604020202020204"/>
    <w:charset w:val="00"/>
    <w:family w:val="roman"/>
    <w:pitch w:val="variable"/>
    <w:sig w:usb0="E0002AF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49173"/>
      <w:docPartObj>
        <w:docPartGallery w:val="Page Numbers (Bottom of Page)"/>
        <w:docPartUnique/>
      </w:docPartObj>
    </w:sdtPr>
    <w:sdtContent>
      <w:p w14:paraId="5B8DD689" w14:textId="77777777" w:rsidR="00082389" w:rsidRDefault="00082389" w:rsidP="007138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6C3569" w14:textId="77777777" w:rsidR="00082389" w:rsidRDefault="00082389" w:rsidP="001A32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4342931"/>
      <w:docPartObj>
        <w:docPartGallery w:val="Page Numbers (Bottom of Page)"/>
        <w:docPartUnique/>
      </w:docPartObj>
    </w:sdtPr>
    <w:sdtContent>
      <w:p w14:paraId="7C7DE89D" w14:textId="77777777" w:rsidR="00082389" w:rsidRDefault="00082389" w:rsidP="007138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51C487" w14:textId="77777777" w:rsidR="00082389" w:rsidRDefault="00082389" w:rsidP="001A32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FE75" w14:textId="77777777" w:rsidR="00622585" w:rsidRDefault="00622585">
      <w:r>
        <w:separator/>
      </w:r>
    </w:p>
  </w:footnote>
  <w:footnote w:type="continuationSeparator" w:id="0">
    <w:p w14:paraId="3A81A500" w14:textId="77777777" w:rsidR="00622585" w:rsidRDefault="0062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10DE" w14:textId="77777777" w:rsidR="00082389" w:rsidRDefault="0008238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63E"/>
    <w:multiLevelType w:val="hybridMultilevel"/>
    <w:tmpl w:val="DB0618A0"/>
    <w:lvl w:ilvl="0" w:tplc="5BAC3D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A40C93"/>
    <w:multiLevelType w:val="hybridMultilevel"/>
    <w:tmpl w:val="4754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9562C"/>
    <w:multiLevelType w:val="hybridMultilevel"/>
    <w:tmpl w:val="33E41F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D565219"/>
    <w:multiLevelType w:val="hybridMultilevel"/>
    <w:tmpl w:val="9F64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2F31"/>
    <w:multiLevelType w:val="hybridMultilevel"/>
    <w:tmpl w:val="42145F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56A2929"/>
    <w:multiLevelType w:val="hybridMultilevel"/>
    <w:tmpl w:val="A06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352FF"/>
    <w:multiLevelType w:val="hybridMultilevel"/>
    <w:tmpl w:val="97AC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E5B55"/>
    <w:multiLevelType w:val="hybridMultilevel"/>
    <w:tmpl w:val="D3A033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8454689"/>
    <w:multiLevelType w:val="hybridMultilevel"/>
    <w:tmpl w:val="4CEA0B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AC404A2"/>
    <w:multiLevelType w:val="hybridMultilevel"/>
    <w:tmpl w:val="A91A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711C6"/>
    <w:multiLevelType w:val="hybridMultilevel"/>
    <w:tmpl w:val="1802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2B69"/>
    <w:multiLevelType w:val="hybridMultilevel"/>
    <w:tmpl w:val="24FA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C2A11"/>
    <w:multiLevelType w:val="hybridMultilevel"/>
    <w:tmpl w:val="28C80AE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226D63E3"/>
    <w:multiLevelType w:val="hybridMultilevel"/>
    <w:tmpl w:val="8FE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8407C"/>
    <w:multiLevelType w:val="hybridMultilevel"/>
    <w:tmpl w:val="1322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79B"/>
    <w:multiLevelType w:val="hybridMultilevel"/>
    <w:tmpl w:val="84B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A5861"/>
    <w:multiLevelType w:val="hybridMultilevel"/>
    <w:tmpl w:val="D8B05B7C"/>
    <w:lvl w:ilvl="0" w:tplc="04090001">
      <w:start w:val="1"/>
      <w:numFmt w:val="bullet"/>
      <w:lvlText w:val=""/>
      <w:lvlJc w:val="left"/>
      <w:pPr>
        <w:ind w:left="720" w:hanging="360"/>
      </w:pPr>
      <w:rPr>
        <w:rFonts w:ascii="Symbol" w:hAnsi="Symbol" w:hint="default"/>
      </w:rPr>
    </w:lvl>
    <w:lvl w:ilvl="1" w:tplc="0D3E6D3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B12AB"/>
    <w:multiLevelType w:val="hybridMultilevel"/>
    <w:tmpl w:val="BC42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1067E"/>
    <w:multiLevelType w:val="hybridMultilevel"/>
    <w:tmpl w:val="9204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D5129"/>
    <w:multiLevelType w:val="hybridMultilevel"/>
    <w:tmpl w:val="8B9A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16C1E"/>
    <w:multiLevelType w:val="hybridMultilevel"/>
    <w:tmpl w:val="1318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E65E3"/>
    <w:multiLevelType w:val="hybridMultilevel"/>
    <w:tmpl w:val="0EEE0E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81B30E6"/>
    <w:multiLevelType w:val="hybridMultilevel"/>
    <w:tmpl w:val="3AA8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231F5"/>
    <w:multiLevelType w:val="hybridMultilevel"/>
    <w:tmpl w:val="C4847ED0"/>
    <w:lvl w:ilvl="0" w:tplc="04090001">
      <w:start w:val="1"/>
      <w:numFmt w:val="bullet"/>
      <w:lvlText w:val=""/>
      <w:lvlJc w:val="left"/>
      <w:pPr>
        <w:ind w:left="810" w:hanging="360"/>
      </w:pPr>
      <w:rPr>
        <w:rFonts w:ascii="Symbol" w:hAnsi="Symbol" w:hint="default"/>
      </w:rPr>
    </w:lvl>
    <w:lvl w:ilvl="1" w:tplc="5066DF20">
      <w:numFmt w:val="bullet"/>
      <w:lvlText w:val="·"/>
      <w:lvlJc w:val="left"/>
      <w:pPr>
        <w:ind w:left="1530" w:hanging="360"/>
      </w:pPr>
      <w:rPr>
        <w:rFonts w:ascii="Times New Roman" w:eastAsia="Times New Roman" w:hAnsi="Times New Roman" w:cs="Times New Roman"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9B64AF3"/>
    <w:multiLevelType w:val="hybridMultilevel"/>
    <w:tmpl w:val="2624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E376FE"/>
    <w:multiLevelType w:val="hybridMultilevel"/>
    <w:tmpl w:val="8D52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8E797D"/>
    <w:multiLevelType w:val="hybridMultilevel"/>
    <w:tmpl w:val="F2C87DC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408902A2"/>
    <w:multiLevelType w:val="hybridMultilevel"/>
    <w:tmpl w:val="785E50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2947231"/>
    <w:multiLevelType w:val="hybridMultilevel"/>
    <w:tmpl w:val="1A48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6D76E4"/>
    <w:multiLevelType w:val="hybridMultilevel"/>
    <w:tmpl w:val="B12A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F8"/>
    <w:multiLevelType w:val="hybridMultilevel"/>
    <w:tmpl w:val="AEC4173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1" w15:restartNumberingAfterBreak="0">
    <w:nsid w:val="499A4C15"/>
    <w:multiLevelType w:val="hybridMultilevel"/>
    <w:tmpl w:val="807A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E1D95"/>
    <w:multiLevelType w:val="hybridMultilevel"/>
    <w:tmpl w:val="0B26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87575E"/>
    <w:multiLevelType w:val="hybridMultilevel"/>
    <w:tmpl w:val="D06C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343141"/>
    <w:multiLevelType w:val="hybridMultilevel"/>
    <w:tmpl w:val="98DE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235F88"/>
    <w:multiLevelType w:val="hybridMultilevel"/>
    <w:tmpl w:val="7DA4854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5893BAE"/>
    <w:multiLevelType w:val="hybridMultilevel"/>
    <w:tmpl w:val="763E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57D88"/>
    <w:multiLevelType w:val="hybridMultilevel"/>
    <w:tmpl w:val="55E83D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569E2DE9"/>
    <w:multiLevelType w:val="hybridMultilevel"/>
    <w:tmpl w:val="529CC4E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9" w15:restartNumberingAfterBreak="0">
    <w:nsid w:val="582E2D4B"/>
    <w:multiLevelType w:val="hybridMultilevel"/>
    <w:tmpl w:val="8E8C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721D12"/>
    <w:multiLevelType w:val="hybridMultilevel"/>
    <w:tmpl w:val="DCDC87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15:restartNumberingAfterBreak="0">
    <w:nsid w:val="5AAD5E5B"/>
    <w:multiLevelType w:val="hybridMultilevel"/>
    <w:tmpl w:val="1DD6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F86CB8"/>
    <w:multiLevelType w:val="hybridMultilevel"/>
    <w:tmpl w:val="374E356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3" w15:restartNumberingAfterBreak="0">
    <w:nsid w:val="5D6666F9"/>
    <w:multiLevelType w:val="hybridMultilevel"/>
    <w:tmpl w:val="C52C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9970C9"/>
    <w:multiLevelType w:val="hybridMultilevel"/>
    <w:tmpl w:val="1ED2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B36D35"/>
    <w:multiLevelType w:val="hybridMultilevel"/>
    <w:tmpl w:val="D3D2B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52610F"/>
    <w:multiLevelType w:val="hybridMultilevel"/>
    <w:tmpl w:val="935CA0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697630D0"/>
    <w:multiLevelType w:val="hybridMultilevel"/>
    <w:tmpl w:val="C2B2CF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8" w15:restartNumberingAfterBreak="0">
    <w:nsid w:val="69CC7722"/>
    <w:multiLevelType w:val="hybridMultilevel"/>
    <w:tmpl w:val="2F6E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DD1BFA"/>
    <w:multiLevelType w:val="hybridMultilevel"/>
    <w:tmpl w:val="D8605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DD3936"/>
    <w:multiLevelType w:val="hybridMultilevel"/>
    <w:tmpl w:val="50A0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320047"/>
    <w:multiLevelType w:val="hybridMultilevel"/>
    <w:tmpl w:val="09E4AD9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15:restartNumberingAfterBreak="0">
    <w:nsid w:val="6E44713D"/>
    <w:multiLevelType w:val="hybridMultilevel"/>
    <w:tmpl w:val="1C4E34C0"/>
    <w:lvl w:ilvl="0" w:tplc="04090001">
      <w:start w:val="1"/>
      <w:numFmt w:val="bullet"/>
      <w:lvlText w:val=""/>
      <w:lvlJc w:val="left"/>
      <w:pPr>
        <w:ind w:left="627" w:hanging="360"/>
      </w:pPr>
      <w:rPr>
        <w:rFonts w:ascii="Symbol" w:hAnsi="Symbol" w:hint="default"/>
      </w:rPr>
    </w:lvl>
    <w:lvl w:ilvl="1" w:tplc="04090003" w:tentative="1">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53" w15:restartNumberingAfterBreak="0">
    <w:nsid w:val="744F39A2"/>
    <w:multiLevelType w:val="hybridMultilevel"/>
    <w:tmpl w:val="684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A1687B"/>
    <w:multiLevelType w:val="hybridMultilevel"/>
    <w:tmpl w:val="0D0A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6B40DA"/>
    <w:multiLevelType w:val="hybridMultilevel"/>
    <w:tmpl w:val="5B229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0C6A4C"/>
    <w:multiLevelType w:val="hybridMultilevel"/>
    <w:tmpl w:val="65C0022A"/>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57" w15:restartNumberingAfterBreak="0">
    <w:nsid w:val="771837F3"/>
    <w:multiLevelType w:val="hybridMultilevel"/>
    <w:tmpl w:val="157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AD62D6"/>
    <w:multiLevelType w:val="hybridMultilevel"/>
    <w:tmpl w:val="87C2A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E1052B"/>
    <w:multiLevelType w:val="hybridMultilevel"/>
    <w:tmpl w:val="0E4A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920354">
    <w:abstractNumId w:val="50"/>
  </w:num>
  <w:num w:numId="2" w16cid:durableId="327833574">
    <w:abstractNumId w:val="59"/>
  </w:num>
  <w:num w:numId="3" w16cid:durableId="1734426412">
    <w:abstractNumId w:val="43"/>
  </w:num>
  <w:num w:numId="4" w16cid:durableId="53815270">
    <w:abstractNumId w:val="52"/>
  </w:num>
  <w:num w:numId="5" w16cid:durableId="339312295">
    <w:abstractNumId w:val="57"/>
  </w:num>
  <w:num w:numId="6" w16cid:durableId="328951307">
    <w:abstractNumId w:val="49"/>
  </w:num>
  <w:num w:numId="7" w16cid:durableId="2077122723">
    <w:abstractNumId w:val="0"/>
  </w:num>
  <w:num w:numId="8" w16cid:durableId="352347083">
    <w:abstractNumId w:val="22"/>
  </w:num>
  <w:num w:numId="9" w16cid:durableId="1803763382">
    <w:abstractNumId w:val="3"/>
  </w:num>
  <w:num w:numId="10" w16cid:durableId="466747972">
    <w:abstractNumId w:val="32"/>
  </w:num>
  <w:num w:numId="11" w16cid:durableId="1696809692">
    <w:abstractNumId w:val="56"/>
  </w:num>
  <w:num w:numId="12" w16cid:durableId="426271534">
    <w:abstractNumId w:val="36"/>
  </w:num>
  <w:num w:numId="13" w16cid:durableId="85074698">
    <w:abstractNumId w:val="10"/>
  </w:num>
  <w:num w:numId="14" w16cid:durableId="68815855">
    <w:abstractNumId w:val="16"/>
  </w:num>
  <w:num w:numId="15" w16cid:durableId="1711299231">
    <w:abstractNumId w:val="55"/>
  </w:num>
  <w:num w:numId="16" w16cid:durableId="255210491">
    <w:abstractNumId w:val="35"/>
  </w:num>
  <w:num w:numId="17" w16cid:durableId="532154712">
    <w:abstractNumId w:val="4"/>
  </w:num>
  <w:num w:numId="18" w16cid:durableId="347677701">
    <w:abstractNumId w:val="8"/>
  </w:num>
  <w:num w:numId="19" w16cid:durableId="354431771">
    <w:abstractNumId w:val="51"/>
  </w:num>
  <w:num w:numId="20" w16cid:durableId="963467395">
    <w:abstractNumId w:val="26"/>
  </w:num>
  <w:num w:numId="21" w16cid:durableId="2098861377">
    <w:abstractNumId w:val="12"/>
  </w:num>
  <w:num w:numId="22" w16cid:durableId="752357549">
    <w:abstractNumId w:val="14"/>
  </w:num>
  <w:num w:numId="23" w16cid:durableId="181869063">
    <w:abstractNumId w:val="15"/>
  </w:num>
  <w:num w:numId="24" w16cid:durableId="768046108">
    <w:abstractNumId w:val="31"/>
  </w:num>
  <w:num w:numId="25" w16cid:durableId="406222998">
    <w:abstractNumId w:val="37"/>
  </w:num>
  <w:num w:numId="26" w16cid:durableId="309748302">
    <w:abstractNumId w:val="21"/>
  </w:num>
  <w:num w:numId="27" w16cid:durableId="702361853">
    <w:abstractNumId w:val="27"/>
  </w:num>
  <w:num w:numId="28" w16cid:durableId="1155099504">
    <w:abstractNumId w:val="2"/>
  </w:num>
  <w:num w:numId="29" w16cid:durableId="435056411">
    <w:abstractNumId w:val="23"/>
  </w:num>
  <w:num w:numId="30" w16cid:durableId="1386758241">
    <w:abstractNumId w:val="7"/>
  </w:num>
  <w:num w:numId="31" w16cid:durableId="1870947054">
    <w:abstractNumId w:val="46"/>
  </w:num>
  <w:num w:numId="32" w16cid:durableId="1761368263">
    <w:abstractNumId w:val="48"/>
  </w:num>
  <w:num w:numId="33" w16cid:durableId="1682128090">
    <w:abstractNumId w:val="58"/>
  </w:num>
  <w:num w:numId="34" w16cid:durableId="1953512940">
    <w:abstractNumId w:val="11"/>
  </w:num>
  <w:num w:numId="35" w16cid:durableId="1212688952">
    <w:abstractNumId w:val="47"/>
  </w:num>
  <w:num w:numId="36" w16cid:durableId="1125350166">
    <w:abstractNumId w:val="29"/>
  </w:num>
  <w:num w:numId="37" w16cid:durableId="1852836028">
    <w:abstractNumId w:val="33"/>
  </w:num>
  <w:num w:numId="38" w16cid:durableId="706757008">
    <w:abstractNumId w:val="1"/>
  </w:num>
  <w:num w:numId="39" w16cid:durableId="1569271299">
    <w:abstractNumId w:val="54"/>
  </w:num>
  <w:num w:numId="40" w16cid:durableId="570240054">
    <w:abstractNumId w:val="40"/>
  </w:num>
  <w:num w:numId="41" w16cid:durableId="2558359">
    <w:abstractNumId w:val="18"/>
  </w:num>
  <w:num w:numId="42" w16cid:durableId="983196052">
    <w:abstractNumId w:val="24"/>
  </w:num>
  <w:num w:numId="43" w16cid:durableId="1058355587">
    <w:abstractNumId w:val="17"/>
  </w:num>
  <w:num w:numId="44" w16cid:durableId="1675910033">
    <w:abstractNumId w:val="6"/>
  </w:num>
  <w:num w:numId="45" w16cid:durableId="1172263471">
    <w:abstractNumId w:val="19"/>
  </w:num>
  <w:num w:numId="46" w16cid:durableId="903221341">
    <w:abstractNumId w:val="44"/>
  </w:num>
  <w:num w:numId="47" w16cid:durableId="432017081">
    <w:abstractNumId w:val="53"/>
  </w:num>
  <w:num w:numId="48" w16cid:durableId="2083871768">
    <w:abstractNumId w:val="45"/>
  </w:num>
  <w:num w:numId="49" w16cid:durableId="1701662882">
    <w:abstractNumId w:val="13"/>
  </w:num>
  <w:num w:numId="50" w16cid:durableId="1395665851">
    <w:abstractNumId w:val="42"/>
  </w:num>
  <w:num w:numId="51" w16cid:durableId="1890460595">
    <w:abstractNumId w:val="30"/>
  </w:num>
  <w:num w:numId="52" w16cid:durableId="547498160">
    <w:abstractNumId w:val="9"/>
  </w:num>
  <w:num w:numId="53" w16cid:durableId="1493984905">
    <w:abstractNumId w:val="38"/>
  </w:num>
  <w:num w:numId="54" w16cid:durableId="780027373">
    <w:abstractNumId w:val="34"/>
  </w:num>
  <w:num w:numId="55" w16cid:durableId="1798835565">
    <w:abstractNumId w:val="25"/>
  </w:num>
  <w:num w:numId="56" w16cid:durableId="665593313">
    <w:abstractNumId w:val="41"/>
  </w:num>
  <w:num w:numId="57" w16cid:durableId="1646229497">
    <w:abstractNumId w:val="39"/>
  </w:num>
  <w:num w:numId="58" w16cid:durableId="1302077860">
    <w:abstractNumId w:val="28"/>
  </w:num>
  <w:num w:numId="59" w16cid:durableId="1921793408">
    <w:abstractNumId w:val="5"/>
  </w:num>
  <w:num w:numId="60" w16cid:durableId="1617713352">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43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32"/>
    <w:rsid w:val="000029B3"/>
    <w:rsid w:val="000126DD"/>
    <w:rsid w:val="00016452"/>
    <w:rsid w:val="00026864"/>
    <w:rsid w:val="000336DB"/>
    <w:rsid w:val="000424BE"/>
    <w:rsid w:val="00054122"/>
    <w:rsid w:val="000611C6"/>
    <w:rsid w:val="000633BC"/>
    <w:rsid w:val="00064040"/>
    <w:rsid w:val="000670E5"/>
    <w:rsid w:val="00067E25"/>
    <w:rsid w:val="00070DFA"/>
    <w:rsid w:val="0007218A"/>
    <w:rsid w:val="00077E52"/>
    <w:rsid w:val="00082389"/>
    <w:rsid w:val="000875D3"/>
    <w:rsid w:val="00092221"/>
    <w:rsid w:val="000A1A44"/>
    <w:rsid w:val="000A5F74"/>
    <w:rsid w:val="000B01B8"/>
    <w:rsid w:val="000B3C9C"/>
    <w:rsid w:val="000B7888"/>
    <w:rsid w:val="000C1AB3"/>
    <w:rsid w:val="000C4DC4"/>
    <w:rsid w:val="000F1445"/>
    <w:rsid w:val="000F3AAB"/>
    <w:rsid w:val="000F470F"/>
    <w:rsid w:val="00105F90"/>
    <w:rsid w:val="001070C8"/>
    <w:rsid w:val="00115B80"/>
    <w:rsid w:val="0012035A"/>
    <w:rsid w:val="0012460C"/>
    <w:rsid w:val="001419BA"/>
    <w:rsid w:val="0014793B"/>
    <w:rsid w:val="0015119B"/>
    <w:rsid w:val="0015334C"/>
    <w:rsid w:val="001545F0"/>
    <w:rsid w:val="00155FF3"/>
    <w:rsid w:val="00173443"/>
    <w:rsid w:val="0018183C"/>
    <w:rsid w:val="0018184C"/>
    <w:rsid w:val="00181DE4"/>
    <w:rsid w:val="001822B9"/>
    <w:rsid w:val="00191097"/>
    <w:rsid w:val="001928A3"/>
    <w:rsid w:val="00194D48"/>
    <w:rsid w:val="00195638"/>
    <w:rsid w:val="001969A6"/>
    <w:rsid w:val="001A321F"/>
    <w:rsid w:val="001C5843"/>
    <w:rsid w:val="001C75D4"/>
    <w:rsid w:val="001D1879"/>
    <w:rsid w:val="001D4ECE"/>
    <w:rsid w:val="001E622B"/>
    <w:rsid w:val="001F09E0"/>
    <w:rsid w:val="001F21A2"/>
    <w:rsid w:val="001F3DDC"/>
    <w:rsid w:val="0020249D"/>
    <w:rsid w:val="0021531B"/>
    <w:rsid w:val="00216333"/>
    <w:rsid w:val="002208B9"/>
    <w:rsid w:val="0022434E"/>
    <w:rsid w:val="002307D1"/>
    <w:rsid w:val="00232573"/>
    <w:rsid w:val="00234E45"/>
    <w:rsid w:val="00240845"/>
    <w:rsid w:val="0024207D"/>
    <w:rsid w:val="00250877"/>
    <w:rsid w:val="002519C6"/>
    <w:rsid w:val="002600AB"/>
    <w:rsid w:val="00261293"/>
    <w:rsid w:val="002634E9"/>
    <w:rsid w:val="00267A76"/>
    <w:rsid w:val="00272F30"/>
    <w:rsid w:val="002824A1"/>
    <w:rsid w:val="0028663F"/>
    <w:rsid w:val="00287978"/>
    <w:rsid w:val="002971B5"/>
    <w:rsid w:val="00297941"/>
    <w:rsid w:val="002A2A0A"/>
    <w:rsid w:val="002A4FA5"/>
    <w:rsid w:val="002D1AE5"/>
    <w:rsid w:val="002D24BF"/>
    <w:rsid w:val="002D2E22"/>
    <w:rsid w:val="002D7C39"/>
    <w:rsid w:val="002E6241"/>
    <w:rsid w:val="002E75B7"/>
    <w:rsid w:val="003001EA"/>
    <w:rsid w:val="00301D0F"/>
    <w:rsid w:val="00310E8B"/>
    <w:rsid w:val="00312B52"/>
    <w:rsid w:val="003161DE"/>
    <w:rsid w:val="00333599"/>
    <w:rsid w:val="003502BD"/>
    <w:rsid w:val="00352AB4"/>
    <w:rsid w:val="00355024"/>
    <w:rsid w:val="0035610F"/>
    <w:rsid w:val="00371700"/>
    <w:rsid w:val="00386F28"/>
    <w:rsid w:val="003874BF"/>
    <w:rsid w:val="00395DB0"/>
    <w:rsid w:val="00397CB3"/>
    <w:rsid w:val="003A4392"/>
    <w:rsid w:val="003B155F"/>
    <w:rsid w:val="003B32F3"/>
    <w:rsid w:val="003B4B43"/>
    <w:rsid w:val="003B4B64"/>
    <w:rsid w:val="003C0B30"/>
    <w:rsid w:val="003C2A36"/>
    <w:rsid w:val="003D4008"/>
    <w:rsid w:val="003D503D"/>
    <w:rsid w:val="003D7FEE"/>
    <w:rsid w:val="003E17BF"/>
    <w:rsid w:val="003E1CB8"/>
    <w:rsid w:val="003F15D9"/>
    <w:rsid w:val="003F5AE3"/>
    <w:rsid w:val="00405E3C"/>
    <w:rsid w:val="004153DA"/>
    <w:rsid w:val="00416DDD"/>
    <w:rsid w:val="00417B0A"/>
    <w:rsid w:val="00420CCC"/>
    <w:rsid w:val="00427D37"/>
    <w:rsid w:val="0043318B"/>
    <w:rsid w:val="00433E5A"/>
    <w:rsid w:val="004369E1"/>
    <w:rsid w:val="004377C3"/>
    <w:rsid w:val="0044303A"/>
    <w:rsid w:val="00450C4F"/>
    <w:rsid w:val="00454731"/>
    <w:rsid w:val="00454BBA"/>
    <w:rsid w:val="00457B48"/>
    <w:rsid w:val="00460738"/>
    <w:rsid w:val="004618BE"/>
    <w:rsid w:val="00462AFB"/>
    <w:rsid w:val="00463CC3"/>
    <w:rsid w:val="00464C78"/>
    <w:rsid w:val="00470B23"/>
    <w:rsid w:val="00471C64"/>
    <w:rsid w:val="00475A8C"/>
    <w:rsid w:val="0048203E"/>
    <w:rsid w:val="00494473"/>
    <w:rsid w:val="00494BE0"/>
    <w:rsid w:val="00497C43"/>
    <w:rsid w:val="004A1961"/>
    <w:rsid w:val="004A33F3"/>
    <w:rsid w:val="004C5FC5"/>
    <w:rsid w:val="004C6EDB"/>
    <w:rsid w:val="004D03E4"/>
    <w:rsid w:val="004D6F2B"/>
    <w:rsid w:val="004E407F"/>
    <w:rsid w:val="004E7C86"/>
    <w:rsid w:val="004F1E49"/>
    <w:rsid w:val="004F2728"/>
    <w:rsid w:val="004F719F"/>
    <w:rsid w:val="004F7C2D"/>
    <w:rsid w:val="00504583"/>
    <w:rsid w:val="00504966"/>
    <w:rsid w:val="00510B36"/>
    <w:rsid w:val="005110F1"/>
    <w:rsid w:val="00514EA8"/>
    <w:rsid w:val="00515029"/>
    <w:rsid w:val="00517083"/>
    <w:rsid w:val="0052394F"/>
    <w:rsid w:val="005304E0"/>
    <w:rsid w:val="005476B2"/>
    <w:rsid w:val="00554359"/>
    <w:rsid w:val="00571710"/>
    <w:rsid w:val="005736A6"/>
    <w:rsid w:val="0058590A"/>
    <w:rsid w:val="00590D29"/>
    <w:rsid w:val="00597E9E"/>
    <w:rsid w:val="005A13F6"/>
    <w:rsid w:val="005A507F"/>
    <w:rsid w:val="005C1CE3"/>
    <w:rsid w:val="005C2BA9"/>
    <w:rsid w:val="005C4C0A"/>
    <w:rsid w:val="005D101E"/>
    <w:rsid w:val="005E3E4E"/>
    <w:rsid w:val="005E4604"/>
    <w:rsid w:val="005E4E5B"/>
    <w:rsid w:val="005F0C44"/>
    <w:rsid w:val="00601E7E"/>
    <w:rsid w:val="00607B96"/>
    <w:rsid w:val="00610A8A"/>
    <w:rsid w:val="00622585"/>
    <w:rsid w:val="00622DD6"/>
    <w:rsid w:val="00626D84"/>
    <w:rsid w:val="00627619"/>
    <w:rsid w:val="00627B45"/>
    <w:rsid w:val="0063194C"/>
    <w:rsid w:val="00637876"/>
    <w:rsid w:val="00643AE1"/>
    <w:rsid w:val="006441B4"/>
    <w:rsid w:val="006452B6"/>
    <w:rsid w:val="00653F55"/>
    <w:rsid w:val="006630C4"/>
    <w:rsid w:val="00663C88"/>
    <w:rsid w:val="00664826"/>
    <w:rsid w:val="00670C2B"/>
    <w:rsid w:val="00673581"/>
    <w:rsid w:val="00674DDA"/>
    <w:rsid w:val="006764E3"/>
    <w:rsid w:val="00681BAD"/>
    <w:rsid w:val="00683961"/>
    <w:rsid w:val="00685D9C"/>
    <w:rsid w:val="00690B5B"/>
    <w:rsid w:val="00692350"/>
    <w:rsid w:val="00697FAD"/>
    <w:rsid w:val="006A1826"/>
    <w:rsid w:val="006A20E1"/>
    <w:rsid w:val="006A264F"/>
    <w:rsid w:val="006C3E9A"/>
    <w:rsid w:val="006D1224"/>
    <w:rsid w:val="006D6940"/>
    <w:rsid w:val="006F073E"/>
    <w:rsid w:val="006F191E"/>
    <w:rsid w:val="006F5D77"/>
    <w:rsid w:val="007014A5"/>
    <w:rsid w:val="00712898"/>
    <w:rsid w:val="00713853"/>
    <w:rsid w:val="00720647"/>
    <w:rsid w:val="00722353"/>
    <w:rsid w:val="007379E0"/>
    <w:rsid w:val="007456AB"/>
    <w:rsid w:val="00753FBE"/>
    <w:rsid w:val="00755022"/>
    <w:rsid w:val="00760B36"/>
    <w:rsid w:val="0076439D"/>
    <w:rsid w:val="00776A58"/>
    <w:rsid w:val="00787BE6"/>
    <w:rsid w:val="007922D7"/>
    <w:rsid w:val="007926CE"/>
    <w:rsid w:val="00793F47"/>
    <w:rsid w:val="007A1DEA"/>
    <w:rsid w:val="007B193A"/>
    <w:rsid w:val="007C345D"/>
    <w:rsid w:val="007C4D09"/>
    <w:rsid w:val="007C501D"/>
    <w:rsid w:val="007D2F80"/>
    <w:rsid w:val="007E7712"/>
    <w:rsid w:val="007F2D75"/>
    <w:rsid w:val="007F3483"/>
    <w:rsid w:val="00806B1C"/>
    <w:rsid w:val="00816676"/>
    <w:rsid w:val="00816C31"/>
    <w:rsid w:val="0081798D"/>
    <w:rsid w:val="008228E4"/>
    <w:rsid w:val="008268C9"/>
    <w:rsid w:val="0083025B"/>
    <w:rsid w:val="00832691"/>
    <w:rsid w:val="0084157F"/>
    <w:rsid w:val="00843F23"/>
    <w:rsid w:val="00850F1E"/>
    <w:rsid w:val="00852B22"/>
    <w:rsid w:val="008553E7"/>
    <w:rsid w:val="00855A47"/>
    <w:rsid w:val="00861A21"/>
    <w:rsid w:val="0086711F"/>
    <w:rsid w:val="00873717"/>
    <w:rsid w:val="00877BC4"/>
    <w:rsid w:val="00892333"/>
    <w:rsid w:val="0089275A"/>
    <w:rsid w:val="008A35DD"/>
    <w:rsid w:val="008B2E33"/>
    <w:rsid w:val="008B5B74"/>
    <w:rsid w:val="008C1015"/>
    <w:rsid w:val="008D0EE1"/>
    <w:rsid w:val="008E51F7"/>
    <w:rsid w:val="008F6B0A"/>
    <w:rsid w:val="00900F66"/>
    <w:rsid w:val="00906747"/>
    <w:rsid w:val="00916B4A"/>
    <w:rsid w:val="0092102A"/>
    <w:rsid w:val="00921E6A"/>
    <w:rsid w:val="00922212"/>
    <w:rsid w:val="00923F30"/>
    <w:rsid w:val="009242AB"/>
    <w:rsid w:val="009320EE"/>
    <w:rsid w:val="0093487B"/>
    <w:rsid w:val="00934DFC"/>
    <w:rsid w:val="00944BC8"/>
    <w:rsid w:val="00956881"/>
    <w:rsid w:val="00961805"/>
    <w:rsid w:val="00970545"/>
    <w:rsid w:val="00974879"/>
    <w:rsid w:val="00975861"/>
    <w:rsid w:val="00980CC9"/>
    <w:rsid w:val="00983B55"/>
    <w:rsid w:val="00986677"/>
    <w:rsid w:val="00991E94"/>
    <w:rsid w:val="00995522"/>
    <w:rsid w:val="009974F6"/>
    <w:rsid w:val="009B2AFC"/>
    <w:rsid w:val="009B408E"/>
    <w:rsid w:val="009C0B67"/>
    <w:rsid w:val="009C2826"/>
    <w:rsid w:val="009D08EB"/>
    <w:rsid w:val="009E40F3"/>
    <w:rsid w:val="009E5561"/>
    <w:rsid w:val="009F698C"/>
    <w:rsid w:val="00A010ED"/>
    <w:rsid w:val="00A02D06"/>
    <w:rsid w:val="00A05C14"/>
    <w:rsid w:val="00A05DFE"/>
    <w:rsid w:val="00A10C8B"/>
    <w:rsid w:val="00A15261"/>
    <w:rsid w:val="00A2165A"/>
    <w:rsid w:val="00A2186E"/>
    <w:rsid w:val="00A267F0"/>
    <w:rsid w:val="00A30783"/>
    <w:rsid w:val="00A31EF3"/>
    <w:rsid w:val="00A41AEB"/>
    <w:rsid w:val="00A6221F"/>
    <w:rsid w:val="00A653EF"/>
    <w:rsid w:val="00A70B6E"/>
    <w:rsid w:val="00A748C6"/>
    <w:rsid w:val="00A84C6A"/>
    <w:rsid w:val="00A87E4E"/>
    <w:rsid w:val="00A92C4D"/>
    <w:rsid w:val="00A94A88"/>
    <w:rsid w:val="00A97372"/>
    <w:rsid w:val="00AA491F"/>
    <w:rsid w:val="00AA5326"/>
    <w:rsid w:val="00AA7958"/>
    <w:rsid w:val="00AA7D80"/>
    <w:rsid w:val="00AB09FA"/>
    <w:rsid w:val="00AB1A02"/>
    <w:rsid w:val="00AB2FAB"/>
    <w:rsid w:val="00AC1337"/>
    <w:rsid w:val="00AC48BD"/>
    <w:rsid w:val="00AC567A"/>
    <w:rsid w:val="00AD135E"/>
    <w:rsid w:val="00AD4E5E"/>
    <w:rsid w:val="00AE0C96"/>
    <w:rsid w:val="00AE3169"/>
    <w:rsid w:val="00B004FA"/>
    <w:rsid w:val="00B3001D"/>
    <w:rsid w:val="00B42AFB"/>
    <w:rsid w:val="00B61A3E"/>
    <w:rsid w:val="00B676C7"/>
    <w:rsid w:val="00B67849"/>
    <w:rsid w:val="00B8167F"/>
    <w:rsid w:val="00BA04DB"/>
    <w:rsid w:val="00BA5086"/>
    <w:rsid w:val="00BA50D0"/>
    <w:rsid w:val="00BA6871"/>
    <w:rsid w:val="00BA7A9C"/>
    <w:rsid w:val="00BB0BEB"/>
    <w:rsid w:val="00BB61A6"/>
    <w:rsid w:val="00BC25B6"/>
    <w:rsid w:val="00BC287A"/>
    <w:rsid w:val="00BC413D"/>
    <w:rsid w:val="00BC7C7F"/>
    <w:rsid w:val="00BD29A7"/>
    <w:rsid w:val="00BE0CBD"/>
    <w:rsid w:val="00BF4D52"/>
    <w:rsid w:val="00C00AD5"/>
    <w:rsid w:val="00C11F9B"/>
    <w:rsid w:val="00C1466F"/>
    <w:rsid w:val="00C4047D"/>
    <w:rsid w:val="00C40799"/>
    <w:rsid w:val="00C44A6E"/>
    <w:rsid w:val="00C54EC7"/>
    <w:rsid w:val="00C56B41"/>
    <w:rsid w:val="00C573B0"/>
    <w:rsid w:val="00C6018A"/>
    <w:rsid w:val="00C6368B"/>
    <w:rsid w:val="00C649F0"/>
    <w:rsid w:val="00C6652A"/>
    <w:rsid w:val="00C66800"/>
    <w:rsid w:val="00C66CB1"/>
    <w:rsid w:val="00C83A4B"/>
    <w:rsid w:val="00C84857"/>
    <w:rsid w:val="00C85450"/>
    <w:rsid w:val="00C875B8"/>
    <w:rsid w:val="00C8771A"/>
    <w:rsid w:val="00C93E5C"/>
    <w:rsid w:val="00C96328"/>
    <w:rsid w:val="00C96A06"/>
    <w:rsid w:val="00C97EF1"/>
    <w:rsid w:val="00C97F24"/>
    <w:rsid w:val="00CA0674"/>
    <w:rsid w:val="00CA5151"/>
    <w:rsid w:val="00CB0700"/>
    <w:rsid w:val="00CB0C0D"/>
    <w:rsid w:val="00CB0C26"/>
    <w:rsid w:val="00CB3C8D"/>
    <w:rsid w:val="00CC2095"/>
    <w:rsid w:val="00CC2A0E"/>
    <w:rsid w:val="00CC688F"/>
    <w:rsid w:val="00CD40FC"/>
    <w:rsid w:val="00CE0681"/>
    <w:rsid w:val="00CF2627"/>
    <w:rsid w:val="00CF2AD0"/>
    <w:rsid w:val="00CF2FBF"/>
    <w:rsid w:val="00D04D0B"/>
    <w:rsid w:val="00D065B5"/>
    <w:rsid w:val="00D175AF"/>
    <w:rsid w:val="00D21E8A"/>
    <w:rsid w:val="00D24DC3"/>
    <w:rsid w:val="00D32EA7"/>
    <w:rsid w:val="00D35BF5"/>
    <w:rsid w:val="00D3605D"/>
    <w:rsid w:val="00D3799A"/>
    <w:rsid w:val="00D4051E"/>
    <w:rsid w:val="00D4443A"/>
    <w:rsid w:val="00D45D61"/>
    <w:rsid w:val="00D46C7B"/>
    <w:rsid w:val="00D5341E"/>
    <w:rsid w:val="00D60448"/>
    <w:rsid w:val="00D61ED9"/>
    <w:rsid w:val="00D65998"/>
    <w:rsid w:val="00D666B5"/>
    <w:rsid w:val="00D84274"/>
    <w:rsid w:val="00D96B08"/>
    <w:rsid w:val="00DA34E6"/>
    <w:rsid w:val="00DA597F"/>
    <w:rsid w:val="00DB796C"/>
    <w:rsid w:val="00DC41B3"/>
    <w:rsid w:val="00DC49A5"/>
    <w:rsid w:val="00DC4FDF"/>
    <w:rsid w:val="00DC55BE"/>
    <w:rsid w:val="00DD3DF8"/>
    <w:rsid w:val="00DD4C53"/>
    <w:rsid w:val="00DE0136"/>
    <w:rsid w:val="00DE0934"/>
    <w:rsid w:val="00DE447F"/>
    <w:rsid w:val="00DF6FB7"/>
    <w:rsid w:val="00E075E4"/>
    <w:rsid w:val="00E10D43"/>
    <w:rsid w:val="00E2191E"/>
    <w:rsid w:val="00E22046"/>
    <w:rsid w:val="00E24A4F"/>
    <w:rsid w:val="00E256DA"/>
    <w:rsid w:val="00E27209"/>
    <w:rsid w:val="00E33FA4"/>
    <w:rsid w:val="00E3631E"/>
    <w:rsid w:val="00E443B5"/>
    <w:rsid w:val="00E525D8"/>
    <w:rsid w:val="00E54A32"/>
    <w:rsid w:val="00E700D6"/>
    <w:rsid w:val="00E76703"/>
    <w:rsid w:val="00E82194"/>
    <w:rsid w:val="00E82F2F"/>
    <w:rsid w:val="00E9294F"/>
    <w:rsid w:val="00EA3178"/>
    <w:rsid w:val="00EA3EB2"/>
    <w:rsid w:val="00EB26D6"/>
    <w:rsid w:val="00EB499C"/>
    <w:rsid w:val="00EC1E9B"/>
    <w:rsid w:val="00EC2766"/>
    <w:rsid w:val="00EC5FFD"/>
    <w:rsid w:val="00EC7781"/>
    <w:rsid w:val="00ED286E"/>
    <w:rsid w:val="00ED479C"/>
    <w:rsid w:val="00ED6310"/>
    <w:rsid w:val="00ED71F3"/>
    <w:rsid w:val="00EE1372"/>
    <w:rsid w:val="00F01833"/>
    <w:rsid w:val="00F03DF5"/>
    <w:rsid w:val="00F10C44"/>
    <w:rsid w:val="00F12930"/>
    <w:rsid w:val="00F24C16"/>
    <w:rsid w:val="00F2771D"/>
    <w:rsid w:val="00F30067"/>
    <w:rsid w:val="00F30F78"/>
    <w:rsid w:val="00F35973"/>
    <w:rsid w:val="00F36771"/>
    <w:rsid w:val="00F52E45"/>
    <w:rsid w:val="00F560A3"/>
    <w:rsid w:val="00F763AC"/>
    <w:rsid w:val="00F81624"/>
    <w:rsid w:val="00F85C95"/>
    <w:rsid w:val="00F93833"/>
    <w:rsid w:val="00F94D50"/>
    <w:rsid w:val="00FA2DD2"/>
    <w:rsid w:val="00FB1F3A"/>
    <w:rsid w:val="00FB2AEF"/>
    <w:rsid w:val="00FB6767"/>
    <w:rsid w:val="00FB76D0"/>
    <w:rsid w:val="00FD2A32"/>
    <w:rsid w:val="00FE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4846"/>
  <w15:docId w15:val="{84CC0C0F-4B97-1A45-89B6-415C38F7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961"/>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1"/>
    <w:qFormat/>
    <w:pPr>
      <w:spacing w:before="53"/>
      <w:ind w:left="2123"/>
      <w:outlineLvl w:val="0"/>
    </w:pPr>
    <w:rPr>
      <w:sz w:val="36"/>
      <w:szCs w:val="36"/>
    </w:rPr>
  </w:style>
  <w:style w:type="paragraph" w:styleId="Heading2">
    <w:name w:val="heading 2"/>
    <w:basedOn w:val="Normal"/>
    <w:uiPriority w:val="9"/>
    <w:unhideWhenUsed/>
    <w:qFormat/>
    <w:pPr>
      <w:spacing w:before="64"/>
      <w:ind w:left="120"/>
      <w:outlineLvl w:val="1"/>
    </w:pPr>
    <w:rPr>
      <w:b/>
      <w:bCs/>
      <w:sz w:val="28"/>
      <w:szCs w:val="28"/>
    </w:rPr>
  </w:style>
  <w:style w:type="paragraph" w:styleId="Heading3">
    <w:name w:val="heading 3"/>
    <w:basedOn w:val="Normal"/>
    <w:uiPriority w:val="1"/>
    <w:unhideWhenUsed/>
    <w:qFormat/>
    <w:pPr>
      <w:ind w:left="120"/>
      <w:outlineLvl w:val="2"/>
    </w:pPr>
    <w:rPr>
      <w:b/>
      <w:bCs/>
    </w:rPr>
  </w:style>
  <w:style w:type="paragraph" w:styleId="Heading4">
    <w:name w:val="heading 4"/>
    <w:basedOn w:val="Normal"/>
    <w:uiPriority w:val="9"/>
    <w:unhideWhenUsed/>
    <w:qFormat/>
    <w:pPr>
      <w:ind w:left="160"/>
      <w:outlineLvl w:val="3"/>
    </w:pPr>
    <w:rPr>
      <w:b/>
      <w:bCs/>
      <w:i/>
    </w:rPr>
  </w:style>
  <w:style w:type="paragraph" w:styleId="Heading5">
    <w:name w:val="heading 5"/>
    <w:basedOn w:val="Normal"/>
    <w:uiPriority w:val="9"/>
    <w:unhideWhenUsed/>
    <w:qFormat/>
    <w:pPr>
      <w:ind w:left="140"/>
      <w:outlineLvl w:val="4"/>
    </w:pPr>
    <w:rPr>
      <w:b/>
      <w:bCs/>
    </w:rPr>
  </w:style>
  <w:style w:type="paragraph" w:styleId="Heading6">
    <w:name w:val="heading 6"/>
    <w:basedOn w:val="Normal"/>
    <w:uiPriority w:val="9"/>
    <w:unhideWhenUsed/>
    <w:qFormat/>
    <w:pPr>
      <w:spacing w:before="1"/>
      <w:ind w:left="131"/>
      <w:outlineLvl w:val="5"/>
    </w:pPr>
    <w:rPr>
      <w:b/>
      <w:bCs/>
      <w:i/>
    </w:rPr>
  </w:style>
  <w:style w:type="paragraph" w:styleId="Heading8">
    <w:name w:val="heading 8"/>
    <w:basedOn w:val="Normal"/>
    <w:next w:val="Normal"/>
    <w:link w:val="Heading8Char"/>
    <w:uiPriority w:val="9"/>
    <w:semiHidden/>
    <w:unhideWhenUsed/>
    <w:qFormat/>
    <w:rsid w:val="006A20E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6A20E1"/>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qFormat/>
    <w:pPr>
      <w:ind w:left="160"/>
    </w:pPr>
  </w:style>
  <w:style w:type="character" w:customStyle="1" w:styleId="BodyTextChar">
    <w:name w:val="Body Text Char"/>
    <w:basedOn w:val="DefaultParagraphFont"/>
    <w:link w:val="BodyText"/>
    <w:uiPriority w:val="99"/>
    <w:rsid w:val="00590D29"/>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1224"/>
    <w:rPr>
      <w:color w:val="9454C3" w:themeColor="hyperlink"/>
      <w:u w:val="single"/>
    </w:rPr>
  </w:style>
  <w:style w:type="character" w:styleId="UnresolvedMention">
    <w:name w:val="Unresolved Mention"/>
    <w:basedOn w:val="DefaultParagraphFont"/>
    <w:uiPriority w:val="99"/>
    <w:semiHidden/>
    <w:unhideWhenUsed/>
    <w:rsid w:val="006D1224"/>
    <w:rPr>
      <w:color w:val="605E5C"/>
      <w:shd w:val="clear" w:color="auto" w:fill="E1DFDD"/>
    </w:rPr>
  </w:style>
  <w:style w:type="character" w:styleId="FollowedHyperlink">
    <w:name w:val="FollowedHyperlink"/>
    <w:basedOn w:val="DefaultParagraphFont"/>
    <w:uiPriority w:val="99"/>
    <w:semiHidden/>
    <w:unhideWhenUsed/>
    <w:rsid w:val="006D1224"/>
    <w:rPr>
      <w:color w:val="3EBBF0" w:themeColor="followedHyperlink"/>
      <w:u w:val="single"/>
    </w:rPr>
  </w:style>
  <w:style w:type="paragraph" w:styleId="Header">
    <w:name w:val="header"/>
    <w:basedOn w:val="Normal"/>
    <w:link w:val="HeaderChar"/>
    <w:uiPriority w:val="99"/>
    <w:unhideWhenUsed/>
    <w:rsid w:val="006D1224"/>
    <w:pPr>
      <w:tabs>
        <w:tab w:val="center" w:pos="4680"/>
        <w:tab w:val="right" w:pos="9360"/>
      </w:tabs>
    </w:pPr>
  </w:style>
  <w:style w:type="character" w:customStyle="1" w:styleId="HeaderChar">
    <w:name w:val="Header Char"/>
    <w:basedOn w:val="DefaultParagraphFont"/>
    <w:link w:val="Header"/>
    <w:uiPriority w:val="99"/>
    <w:rsid w:val="006D1224"/>
  </w:style>
  <w:style w:type="paragraph" w:styleId="Footer">
    <w:name w:val="footer"/>
    <w:basedOn w:val="Normal"/>
    <w:link w:val="FooterChar"/>
    <w:uiPriority w:val="99"/>
    <w:unhideWhenUsed/>
    <w:rsid w:val="006D1224"/>
    <w:pPr>
      <w:tabs>
        <w:tab w:val="center" w:pos="4680"/>
        <w:tab w:val="right" w:pos="9360"/>
      </w:tabs>
    </w:pPr>
  </w:style>
  <w:style w:type="character" w:customStyle="1" w:styleId="FooterChar">
    <w:name w:val="Footer Char"/>
    <w:basedOn w:val="DefaultParagraphFont"/>
    <w:link w:val="Footer"/>
    <w:uiPriority w:val="99"/>
    <w:rsid w:val="006D1224"/>
  </w:style>
  <w:style w:type="paragraph" w:styleId="NoSpacing">
    <w:name w:val="No Spacing"/>
    <w:uiPriority w:val="1"/>
    <w:qFormat/>
    <w:rsid w:val="00C875B8"/>
  </w:style>
  <w:style w:type="character" w:styleId="PageNumber">
    <w:name w:val="page number"/>
    <w:basedOn w:val="DefaultParagraphFont"/>
    <w:uiPriority w:val="99"/>
    <w:semiHidden/>
    <w:unhideWhenUsed/>
    <w:rsid w:val="00590D29"/>
  </w:style>
  <w:style w:type="character" w:customStyle="1" w:styleId="Heading1Char">
    <w:name w:val="Heading 1 Char"/>
    <w:link w:val="Heading1"/>
    <w:uiPriority w:val="9"/>
    <w:locked/>
    <w:rsid w:val="001419BA"/>
    <w:rPr>
      <w:rFonts w:ascii="Times New Roman" w:eastAsia="Times New Roman" w:hAnsi="Times New Roman"/>
      <w:sz w:val="36"/>
      <w:szCs w:val="36"/>
    </w:rPr>
  </w:style>
  <w:style w:type="paragraph" w:styleId="NormalWeb">
    <w:name w:val="Normal (Web)"/>
    <w:basedOn w:val="Normal"/>
    <w:uiPriority w:val="99"/>
    <w:semiHidden/>
    <w:unhideWhenUsed/>
    <w:rsid w:val="00601E7E"/>
    <w:pPr>
      <w:spacing w:before="100" w:beforeAutospacing="1" w:after="100" w:afterAutospacing="1"/>
    </w:pPr>
  </w:style>
  <w:style w:type="paragraph" w:customStyle="1" w:styleId="Default">
    <w:name w:val="Default"/>
    <w:rsid w:val="00287978"/>
    <w:pPr>
      <w:widowControl/>
      <w:autoSpaceDE w:val="0"/>
      <w:autoSpaceDN w:val="0"/>
      <w:adjustRightInd w:val="0"/>
    </w:pPr>
    <w:rPr>
      <w:rFonts w:ascii="Calibri" w:hAnsi="Calibri" w:cs="Calibri"/>
      <w:color w:val="000000"/>
      <w:sz w:val="24"/>
      <w:szCs w:val="24"/>
    </w:rPr>
  </w:style>
  <w:style w:type="character" w:customStyle="1" w:styleId="qu">
    <w:name w:val="qu"/>
    <w:basedOn w:val="DefaultParagraphFont"/>
    <w:rsid w:val="00850F1E"/>
  </w:style>
  <w:style w:type="character" w:customStyle="1" w:styleId="gd">
    <w:name w:val="gd"/>
    <w:basedOn w:val="DefaultParagraphFont"/>
    <w:rsid w:val="0085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3191">
      <w:bodyDiv w:val="1"/>
      <w:marLeft w:val="0"/>
      <w:marRight w:val="0"/>
      <w:marTop w:val="0"/>
      <w:marBottom w:val="0"/>
      <w:divBdr>
        <w:top w:val="none" w:sz="0" w:space="0" w:color="auto"/>
        <w:left w:val="none" w:sz="0" w:space="0" w:color="auto"/>
        <w:bottom w:val="none" w:sz="0" w:space="0" w:color="auto"/>
        <w:right w:val="none" w:sz="0" w:space="0" w:color="auto"/>
      </w:divBdr>
      <w:divsChild>
        <w:div w:id="622811716">
          <w:marLeft w:val="0"/>
          <w:marRight w:val="0"/>
          <w:marTop w:val="0"/>
          <w:marBottom w:val="0"/>
          <w:divBdr>
            <w:top w:val="none" w:sz="0" w:space="0" w:color="auto"/>
            <w:left w:val="none" w:sz="0" w:space="0" w:color="auto"/>
            <w:bottom w:val="none" w:sz="0" w:space="0" w:color="auto"/>
            <w:right w:val="none" w:sz="0" w:space="0" w:color="auto"/>
          </w:divBdr>
        </w:div>
      </w:divsChild>
    </w:div>
    <w:div w:id="80882675">
      <w:bodyDiv w:val="1"/>
      <w:marLeft w:val="0"/>
      <w:marRight w:val="0"/>
      <w:marTop w:val="0"/>
      <w:marBottom w:val="0"/>
      <w:divBdr>
        <w:top w:val="none" w:sz="0" w:space="0" w:color="auto"/>
        <w:left w:val="none" w:sz="0" w:space="0" w:color="auto"/>
        <w:bottom w:val="none" w:sz="0" w:space="0" w:color="auto"/>
        <w:right w:val="none" w:sz="0" w:space="0" w:color="auto"/>
      </w:divBdr>
    </w:div>
    <w:div w:id="86003810">
      <w:bodyDiv w:val="1"/>
      <w:marLeft w:val="0"/>
      <w:marRight w:val="0"/>
      <w:marTop w:val="0"/>
      <w:marBottom w:val="0"/>
      <w:divBdr>
        <w:top w:val="none" w:sz="0" w:space="0" w:color="auto"/>
        <w:left w:val="none" w:sz="0" w:space="0" w:color="auto"/>
        <w:bottom w:val="none" w:sz="0" w:space="0" w:color="auto"/>
        <w:right w:val="none" w:sz="0" w:space="0" w:color="auto"/>
      </w:divBdr>
    </w:div>
    <w:div w:id="101611553">
      <w:bodyDiv w:val="1"/>
      <w:marLeft w:val="0"/>
      <w:marRight w:val="0"/>
      <w:marTop w:val="0"/>
      <w:marBottom w:val="0"/>
      <w:divBdr>
        <w:top w:val="none" w:sz="0" w:space="0" w:color="auto"/>
        <w:left w:val="none" w:sz="0" w:space="0" w:color="auto"/>
        <w:bottom w:val="none" w:sz="0" w:space="0" w:color="auto"/>
        <w:right w:val="none" w:sz="0" w:space="0" w:color="auto"/>
      </w:divBdr>
      <w:divsChild>
        <w:div w:id="900990446">
          <w:marLeft w:val="0"/>
          <w:marRight w:val="0"/>
          <w:marTop w:val="0"/>
          <w:marBottom w:val="0"/>
          <w:divBdr>
            <w:top w:val="none" w:sz="0" w:space="0" w:color="auto"/>
            <w:left w:val="none" w:sz="0" w:space="0" w:color="auto"/>
            <w:bottom w:val="none" w:sz="0" w:space="0" w:color="auto"/>
            <w:right w:val="none" w:sz="0" w:space="0" w:color="auto"/>
          </w:divBdr>
        </w:div>
      </w:divsChild>
    </w:div>
    <w:div w:id="109592528">
      <w:bodyDiv w:val="1"/>
      <w:marLeft w:val="0"/>
      <w:marRight w:val="0"/>
      <w:marTop w:val="0"/>
      <w:marBottom w:val="0"/>
      <w:divBdr>
        <w:top w:val="none" w:sz="0" w:space="0" w:color="auto"/>
        <w:left w:val="none" w:sz="0" w:space="0" w:color="auto"/>
        <w:bottom w:val="none" w:sz="0" w:space="0" w:color="auto"/>
        <w:right w:val="none" w:sz="0" w:space="0" w:color="auto"/>
      </w:divBdr>
    </w:div>
    <w:div w:id="181164446">
      <w:bodyDiv w:val="1"/>
      <w:marLeft w:val="0"/>
      <w:marRight w:val="0"/>
      <w:marTop w:val="0"/>
      <w:marBottom w:val="0"/>
      <w:divBdr>
        <w:top w:val="none" w:sz="0" w:space="0" w:color="auto"/>
        <w:left w:val="none" w:sz="0" w:space="0" w:color="auto"/>
        <w:bottom w:val="none" w:sz="0" w:space="0" w:color="auto"/>
        <w:right w:val="none" w:sz="0" w:space="0" w:color="auto"/>
      </w:divBdr>
    </w:div>
    <w:div w:id="185099352">
      <w:bodyDiv w:val="1"/>
      <w:marLeft w:val="0"/>
      <w:marRight w:val="0"/>
      <w:marTop w:val="0"/>
      <w:marBottom w:val="0"/>
      <w:divBdr>
        <w:top w:val="none" w:sz="0" w:space="0" w:color="auto"/>
        <w:left w:val="none" w:sz="0" w:space="0" w:color="auto"/>
        <w:bottom w:val="none" w:sz="0" w:space="0" w:color="auto"/>
        <w:right w:val="none" w:sz="0" w:space="0" w:color="auto"/>
      </w:divBdr>
    </w:div>
    <w:div w:id="261184586">
      <w:bodyDiv w:val="1"/>
      <w:marLeft w:val="0"/>
      <w:marRight w:val="0"/>
      <w:marTop w:val="0"/>
      <w:marBottom w:val="0"/>
      <w:divBdr>
        <w:top w:val="none" w:sz="0" w:space="0" w:color="auto"/>
        <w:left w:val="none" w:sz="0" w:space="0" w:color="auto"/>
        <w:bottom w:val="none" w:sz="0" w:space="0" w:color="auto"/>
        <w:right w:val="none" w:sz="0" w:space="0" w:color="auto"/>
      </w:divBdr>
    </w:div>
    <w:div w:id="289164083">
      <w:bodyDiv w:val="1"/>
      <w:marLeft w:val="0"/>
      <w:marRight w:val="0"/>
      <w:marTop w:val="0"/>
      <w:marBottom w:val="0"/>
      <w:divBdr>
        <w:top w:val="none" w:sz="0" w:space="0" w:color="auto"/>
        <w:left w:val="none" w:sz="0" w:space="0" w:color="auto"/>
        <w:bottom w:val="none" w:sz="0" w:space="0" w:color="auto"/>
        <w:right w:val="none" w:sz="0" w:space="0" w:color="auto"/>
      </w:divBdr>
    </w:div>
    <w:div w:id="291404414">
      <w:bodyDiv w:val="1"/>
      <w:marLeft w:val="0"/>
      <w:marRight w:val="0"/>
      <w:marTop w:val="0"/>
      <w:marBottom w:val="0"/>
      <w:divBdr>
        <w:top w:val="none" w:sz="0" w:space="0" w:color="auto"/>
        <w:left w:val="none" w:sz="0" w:space="0" w:color="auto"/>
        <w:bottom w:val="none" w:sz="0" w:space="0" w:color="auto"/>
        <w:right w:val="none" w:sz="0" w:space="0" w:color="auto"/>
      </w:divBdr>
    </w:div>
    <w:div w:id="292442574">
      <w:bodyDiv w:val="1"/>
      <w:marLeft w:val="0"/>
      <w:marRight w:val="0"/>
      <w:marTop w:val="0"/>
      <w:marBottom w:val="0"/>
      <w:divBdr>
        <w:top w:val="none" w:sz="0" w:space="0" w:color="auto"/>
        <w:left w:val="none" w:sz="0" w:space="0" w:color="auto"/>
        <w:bottom w:val="none" w:sz="0" w:space="0" w:color="auto"/>
        <w:right w:val="none" w:sz="0" w:space="0" w:color="auto"/>
      </w:divBdr>
    </w:div>
    <w:div w:id="296617592">
      <w:bodyDiv w:val="1"/>
      <w:marLeft w:val="0"/>
      <w:marRight w:val="0"/>
      <w:marTop w:val="0"/>
      <w:marBottom w:val="0"/>
      <w:divBdr>
        <w:top w:val="none" w:sz="0" w:space="0" w:color="auto"/>
        <w:left w:val="none" w:sz="0" w:space="0" w:color="auto"/>
        <w:bottom w:val="none" w:sz="0" w:space="0" w:color="auto"/>
        <w:right w:val="none" w:sz="0" w:space="0" w:color="auto"/>
      </w:divBdr>
      <w:divsChild>
        <w:div w:id="886144385">
          <w:marLeft w:val="0"/>
          <w:marRight w:val="0"/>
          <w:marTop w:val="0"/>
          <w:marBottom w:val="0"/>
          <w:divBdr>
            <w:top w:val="none" w:sz="0" w:space="0" w:color="auto"/>
            <w:left w:val="none" w:sz="0" w:space="0" w:color="auto"/>
            <w:bottom w:val="none" w:sz="0" w:space="0" w:color="auto"/>
            <w:right w:val="none" w:sz="0" w:space="0" w:color="auto"/>
          </w:divBdr>
        </w:div>
        <w:div w:id="1857764801">
          <w:marLeft w:val="0"/>
          <w:marRight w:val="0"/>
          <w:marTop w:val="0"/>
          <w:marBottom w:val="0"/>
          <w:divBdr>
            <w:top w:val="none" w:sz="0" w:space="0" w:color="auto"/>
            <w:left w:val="none" w:sz="0" w:space="0" w:color="auto"/>
            <w:bottom w:val="none" w:sz="0" w:space="0" w:color="auto"/>
            <w:right w:val="none" w:sz="0" w:space="0" w:color="auto"/>
          </w:divBdr>
        </w:div>
        <w:div w:id="685984629">
          <w:marLeft w:val="0"/>
          <w:marRight w:val="0"/>
          <w:marTop w:val="0"/>
          <w:marBottom w:val="0"/>
          <w:divBdr>
            <w:top w:val="none" w:sz="0" w:space="0" w:color="auto"/>
            <w:left w:val="none" w:sz="0" w:space="0" w:color="auto"/>
            <w:bottom w:val="none" w:sz="0" w:space="0" w:color="auto"/>
            <w:right w:val="none" w:sz="0" w:space="0" w:color="auto"/>
          </w:divBdr>
        </w:div>
        <w:div w:id="1991325422">
          <w:marLeft w:val="0"/>
          <w:marRight w:val="0"/>
          <w:marTop w:val="0"/>
          <w:marBottom w:val="0"/>
          <w:divBdr>
            <w:top w:val="none" w:sz="0" w:space="0" w:color="auto"/>
            <w:left w:val="none" w:sz="0" w:space="0" w:color="auto"/>
            <w:bottom w:val="none" w:sz="0" w:space="0" w:color="auto"/>
            <w:right w:val="none" w:sz="0" w:space="0" w:color="auto"/>
          </w:divBdr>
        </w:div>
        <w:div w:id="1898927637">
          <w:marLeft w:val="0"/>
          <w:marRight w:val="0"/>
          <w:marTop w:val="0"/>
          <w:marBottom w:val="0"/>
          <w:divBdr>
            <w:top w:val="none" w:sz="0" w:space="0" w:color="auto"/>
            <w:left w:val="none" w:sz="0" w:space="0" w:color="auto"/>
            <w:bottom w:val="none" w:sz="0" w:space="0" w:color="auto"/>
            <w:right w:val="none" w:sz="0" w:space="0" w:color="auto"/>
          </w:divBdr>
        </w:div>
        <w:div w:id="335963567">
          <w:marLeft w:val="0"/>
          <w:marRight w:val="0"/>
          <w:marTop w:val="0"/>
          <w:marBottom w:val="0"/>
          <w:divBdr>
            <w:top w:val="none" w:sz="0" w:space="0" w:color="auto"/>
            <w:left w:val="none" w:sz="0" w:space="0" w:color="auto"/>
            <w:bottom w:val="none" w:sz="0" w:space="0" w:color="auto"/>
            <w:right w:val="none" w:sz="0" w:space="0" w:color="auto"/>
          </w:divBdr>
        </w:div>
      </w:divsChild>
    </w:div>
    <w:div w:id="408966354">
      <w:bodyDiv w:val="1"/>
      <w:marLeft w:val="0"/>
      <w:marRight w:val="0"/>
      <w:marTop w:val="0"/>
      <w:marBottom w:val="0"/>
      <w:divBdr>
        <w:top w:val="none" w:sz="0" w:space="0" w:color="auto"/>
        <w:left w:val="none" w:sz="0" w:space="0" w:color="auto"/>
        <w:bottom w:val="none" w:sz="0" w:space="0" w:color="auto"/>
        <w:right w:val="none" w:sz="0" w:space="0" w:color="auto"/>
      </w:divBdr>
    </w:div>
    <w:div w:id="452403839">
      <w:bodyDiv w:val="1"/>
      <w:marLeft w:val="0"/>
      <w:marRight w:val="0"/>
      <w:marTop w:val="0"/>
      <w:marBottom w:val="0"/>
      <w:divBdr>
        <w:top w:val="none" w:sz="0" w:space="0" w:color="auto"/>
        <w:left w:val="none" w:sz="0" w:space="0" w:color="auto"/>
        <w:bottom w:val="none" w:sz="0" w:space="0" w:color="auto"/>
        <w:right w:val="none" w:sz="0" w:space="0" w:color="auto"/>
      </w:divBdr>
    </w:div>
    <w:div w:id="466513084">
      <w:bodyDiv w:val="1"/>
      <w:marLeft w:val="0"/>
      <w:marRight w:val="0"/>
      <w:marTop w:val="0"/>
      <w:marBottom w:val="0"/>
      <w:divBdr>
        <w:top w:val="none" w:sz="0" w:space="0" w:color="auto"/>
        <w:left w:val="none" w:sz="0" w:space="0" w:color="auto"/>
        <w:bottom w:val="none" w:sz="0" w:space="0" w:color="auto"/>
        <w:right w:val="none" w:sz="0" w:space="0" w:color="auto"/>
      </w:divBdr>
    </w:div>
    <w:div w:id="551423983">
      <w:bodyDiv w:val="1"/>
      <w:marLeft w:val="0"/>
      <w:marRight w:val="0"/>
      <w:marTop w:val="0"/>
      <w:marBottom w:val="0"/>
      <w:divBdr>
        <w:top w:val="none" w:sz="0" w:space="0" w:color="auto"/>
        <w:left w:val="none" w:sz="0" w:space="0" w:color="auto"/>
        <w:bottom w:val="none" w:sz="0" w:space="0" w:color="auto"/>
        <w:right w:val="none" w:sz="0" w:space="0" w:color="auto"/>
      </w:divBdr>
    </w:div>
    <w:div w:id="558900093">
      <w:bodyDiv w:val="1"/>
      <w:marLeft w:val="0"/>
      <w:marRight w:val="0"/>
      <w:marTop w:val="0"/>
      <w:marBottom w:val="0"/>
      <w:divBdr>
        <w:top w:val="none" w:sz="0" w:space="0" w:color="auto"/>
        <w:left w:val="none" w:sz="0" w:space="0" w:color="auto"/>
        <w:bottom w:val="none" w:sz="0" w:space="0" w:color="auto"/>
        <w:right w:val="none" w:sz="0" w:space="0" w:color="auto"/>
      </w:divBdr>
    </w:div>
    <w:div w:id="590742270">
      <w:bodyDiv w:val="1"/>
      <w:marLeft w:val="0"/>
      <w:marRight w:val="0"/>
      <w:marTop w:val="0"/>
      <w:marBottom w:val="0"/>
      <w:divBdr>
        <w:top w:val="none" w:sz="0" w:space="0" w:color="auto"/>
        <w:left w:val="none" w:sz="0" w:space="0" w:color="auto"/>
        <w:bottom w:val="none" w:sz="0" w:space="0" w:color="auto"/>
        <w:right w:val="none" w:sz="0" w:space="0" w:color="auto"/>
      </w:divBdr>
    </w:div>
    <w:div w:id="656887340">
      <w:bodyDiv w:val="1"/>
      <w:marLeft w:val="0"/>
      <w:marRight w:val="0"/>
      <w:marTop w:val="0"/>
      <w:marBottom w:val="0"/>
      <w:divBdr>
        <w:top w:val="none" w:sz="0" w:space="0" w:color="auto"/>
        <w:left w:val="none" w:sz="0" w:space="0" w:color="auto"/>
        <w:bottom w:val="none" w:sz="0" w:space="0" w:color="auto"/>
        <w:right w:val="none" w:sz="0" w:space="0" w:color="auto"/>
      </w:divBdr>
      <w:divsChild>
        <w:div w:id="1046877246">
          <w:marLeft w:val="0"/>
          <w:marRight w:val="0"/>
          <w:marTop w:val="0"/>
          <w:marBottom w:val="0"/>
          <w:divBdr>
            <w:top w:val="none" w:sz="0" w:space="0" w:color="auto"/>
            <w:left w:val="none" w:sz="0" w:space="0" w:color="auto"/>
            <w:bottom w:val="none" w:sz="0" w:space="0" w:color="auto"/>
            <w:right w:val="none" w:sz="0" w:space="0" w:color="auto"/>
          </w:divBdr>
        </w:div>
      </w:divsChild>
    </w:div>
    <w:div w:id="739330514">
      <w:bodyDiv w:val="1"/>
      <w:marLeft w:val="0"/>
      <w:marRight w:val="0"/>
      <w:marTop w:val="0"/>
      <w:marBottom w:val="0"/>
      <w:divBdr>
        <w:top w:val="none" w:sz="0" w:space="0" w:color="auto"/>
        <w:left w:val="none" w:sz="0" w:space="0" w:color="auto"/>
        <w:bottom w:val="none" w:sz="0" w:space="0" w:color="auto"/>
        <w:right w:val="none" w:sz="0" w:space="0" w:color="auto"/>
      </w:divBdr>
    </w:div>
    <w:div w:id="758061362">
      <w:bodyDiv w:val="1"/>
      <w:marLeft w:val="0"/>
      <w:marRight w:val="0"/>
      <w:marTop w:val="0"/>
      <w:marBottom w:val="0"/>
      <w:divBdr>
        <w:top w:val="none" w:sz="0" w:space="0" w:color="auto"/>
        <w:left w:val="none" w:sz="0" w:space="0" w:color="auto"/>
        <w:bottom w:val="none" w:sz="0" w:space="0" w:color="auto"/>
        <w:right w:val="none" w:sz="0" w:space="0" w:color="auto"/>
      </w:divBdr>
    </w:div>
    <w:div w:id="837689868">
      <w:bodyDiv w:val="1"/>
      <w:marLeft w:val="0"/>
      <w:marRight w:val="0"/>
      <w:marTop w:val="0"/>
      <w:marBottom w:val="0"/>
      <w:divBdr>
        <w:top w:val="none" w:sz="0" w:space="0" w:color="auto"/>
        <w:left w:val="none" w:sz="0" w:space="0" w:color="auto"/>
        <w:bottom w:val="none" w:sz="0" w:space="0" w:color="auto"/>
        <w:right w:val="none" w:sz="0" w:space="0" w:color="auto"/>
      </w:divBdr>
    </w:div>
    <w:div w:id="859661111">
      <w:bodyDiv w:val="1"/>
      <w:marLeft w:val="0"/>
      <w:marRight w:val="0"/>
      <w:marTop w:val="0"/>
      <w:marBottom w:val="0"/>
      <w:divBdr>
        <w:top w:val="none" w:sz="0" w:space="0" w:color="auto"/>
        <w:left w:val="none" w:sz="0" w:space="0" w:color="auto"/>
        <w:bottom w:val="none" w:sz="0" w:space="0" w:color="auto"/>
        <w:right w:val="none" w:sz="0" w:space="0" w:color="auto"/>
      </w:divBdr>
    </w:div>
    <w:div w:id="921139532">
      <w:bodyDiv w:val="1"/>
      <w:marLeft w:val="0"/>
      <w:marRight w:val="0"/>
      <w:marTop w:val="0"/>
      <w:marBottom w:val="0"/>
      <w:divBdr>
        <w:top w:val="none" w:sz="0" w:space="0" w:color="auto"/>
        <w:left w:val="none" w:sz="0" w:space="0" w:color="auto"/>
        <w:bottom w:val="none" w:sz="0" w:space="0" w:color="auto"/>
        <w:right w:val="none" w:sz="0" w:space="0" w:color="auto"/>
      </w:divBdr>
    </w:div>
    <w:div w:id="960107581">
      <w:bodyDiv w:val="1"/>
      <w:marLeft w:val="0"/>
      <w:marRight w:val="0"/>
      <w:marTop w:val="0"/>
      <w:marBottom w:val="0"/>
      <w:divBdr>
        <w:top w:val="none" w:sz="0" w:space="0" w:color="auto"/>
        <w:left w:val="none" w:sz="0" w:space="0" w:color="auto"/>
        <w:bottom w:val="none" w:sz="0" w:space="0" w:color="auto"/>
        <w:right w:val="none" w:sz="0" w:space="0" w:color="auto"/>
      </w:divBdr>
      <w:divsChild>
        <w:div w:id="43257665">
          <w:marLeft w:val="0"/>
          <w:marRight w:val="0"/>
          <w:marTop w:val="0"/>
          <w:marBottom w:val="0"/>
          <w:divBdr>
            <w:top w:val="none" w:sz="0" w:space="0" w:color="auto"/>
            <w:left w:val="none" w:sz="0" w:space="0" w:color="auto"/>
            <w:bottom w:val="none" w:sz="0" w:space="0" w:color="auto"/>
            <w:right w:val="none" w:sz="0" w:space="0" w:color="auto"/>
          </w:divBdr>
        </w:div>
        <w:div w:id="1019165917">
          <w:marLeft w:val="0"/>
          <w:marRight w:val="0"/>
          <w:marTop w:val="0"/>
          <w:marBottom w:val="0"/>
          <w:divBdr>
            <w:top w:val="none" w:sz="0" w:space="0" w:color="auto"/>
            <w:left w:val="none" w:sz="0" w:space="0" w:color="auto"/>
            <w:bottom w:val="none" w:sz="0" w:space="0" w:color="auto"/>
            <w:right w:val="none" w:sz="0" w:space="0" w:color="auto"/>
          </w:divBdr>
        </w:div>
        <w:div w:id="1940601683">
          <w:marLeft w:val="0"/>
          <w:marRight w:val="0"/>
          <w:marTop w:val="0"/>
          <w:marBottom w:val="0"/>
          <w:divBdr>
            <w:top w:val="none" w:sz="0" w:space="0" w:color="auto"/>
            <w:left w:val="none" w:sz="0" w:space="0" w:color="auto"/>
            <w:bottom w:val="none" w:sz="0" w:space="0" w:color="auto"/>
            <w:right w:val="none" w:sz="0" w:space="0" w:color="auto"/>
          </w:divBdr>
        </w:div>
      </w:divsChild>
    </w:div>
    <w:div w:id="981154342">
      <w:bodyDiv w:val="1"/>
      <w:marLeft w:val="0"/>
      <w:marRight w:val="0"/>
      <w:marTop w:val="0"/>
      <w:marBottom w:val="0"/>
      <w:divBdr>
        <w:top w:val="none" w:sz="0" w:space="0" w:color="auto"/>
        <w:left w:val="none" w:sz="0" w:space="0" w:color="auto"/>
        <w:bottom w:val="none" w:sz="0" w:space="0" w:color="auto"/>
        <w:right w:val="none" w:sz="0" w:space="0" w:color="auto"/>
      </w:divBdr>
    </w:div>
    <w:div w:id="1013410981">
      <w:bodyDiv w:val="1"/>
      <w:marLeft w:val="0"/>
      <w:marRight w:val="0"/>
      <w:marTop w:val="0"/>
      <w:marBottom w:val="0"/>
      <w:divBdr>
        <w:top w:val="none" w:sz="0" w:space="0" w:color="auto"/>
        <w:left w:val="none" w:sz="0" w:space="0" w:color="auto"/>
        <w:bottom w:val="none" w:sz="0" w:space="0" w:color="auto"/>
        <w:right w:val="none" w:sz="0" w:space="0" w:color="auto"/>
      </w:divBdr>
    </w:div>
    <w:div w:id="1144078698">
      <w:bodyDiv w:val="1"/>
      <w:marLeft w:val="0"/>
      <w:marRight w:val="0"/>
      <w:marTop w:val="0"/>
      <w:marBottom w:val="0"/>
      <w:divBdr>
        <w:top w:val="none" w:sz="0" w:space="0" w:color="auto"/>
        <w:left w:val="none" w:sz="0" w:space="0" w:color="auto"/>
        <w:bottom w:val="none" w:sz="0" w:space="0" w:color="auto"/>
        <w:right w:val="none" w:sz="0" w:space="0" w:color="auto"/>
      </w:divBdr>
      <w:divsChild>
        <w:div w:id="1296329054">
          <w:marLeft w:val="0"/>
          <w:marRight w:val="0"/>
          <w:marTop w:val="0"/>
          <w:marBottom w:val="0"/>
          <w:divBdr>
            <w:top w:val="none" w:sz="0" w:space="0" w:color="auto"/>
            <w:left w:val="none" w:sz="0" w:space="0" w:color="auto"/>
            <w:bottom w:val="none" w:sz="0" w:space="0" w:color="auto"/>
            <w:right w:val="none" w:sz="0" w:space="0" w:color="auto"/>
          </w:divBdr>
        </w:div>
        <w:div w:id="1788155214">
          <w:marLeft w:val="0"/>
          <w:marRight w:val="0"/>
          <w:marTop w:val="0"/>
          <w:marBottom w:val="0"/>
          <w:divBdr>
            <w:top w:val="none" w:sz="0" w:space="0" w:color="auto"/>
            <w:left w:val="none" w:sz="0" w:space="0" w:color="auto"/>
            <w:bottom w:val="none" w:sz="0" w:space="0" w:color="auto"/>
            <w:right w:val="none" w:sz="0" w:space="0" w:color="auto"/>
          </w:divBdr>
        </w:div>
        <w:div w:id="1412315975">
          <w:marLeft w:val="0"/>
          <w:marRight w:val="0"/>
          <w:marTop w:val="0"/>
          <w:marBottom w:val="0"/>
          <w:divBdr>
            <w:top w:val="none" w:sz="0" w:space="0" w:color="auto"/>
            <w:left w:val="none" w:sz="0" w:space="0" w:color="auto"/>
            <w:bottom w:val="none" w:sz="0" w:space="0" w:color="auto"/>
            <w:right w:val="none" w:sz="0" w:space="0" w:color="auto"/>
          </w:divBdr>
        </w:div>
        <w:div w:id="436491003">
          <w:marLeft w:val="0"/>
          <w:marRight w:val="0"/>
          <w:marTop w:val="0"/>
          <w:marBottom w:val="0"/>
          <w:divBdr>
            <w:top w:val="none" w:sz="0" w:space="0" w:color="auto"/>
            <w:left w:val="none" w:sz="0" w:space="0" w:color="auto"/>
            <w:bottom w:val="none" w:sz="0" w:space="0" w:color="auto"/>
            <w:right w:val="none" w:sz="0" w:space="0" w:color="auto"/>
          </w:divBdr>
        </w:div>
        <w:div w:id="2113477712">
          <w:marLeft w:val="0"/>
          <w:marRight w:val="0"/>
          <w:marTop w:val="0"/>
          <w:marBottom w:val="0"/>
          <w:divBdr>
            <w:top w:val="none" w:sz="0" w:space="0" w:color="auto"/>
            <w:left w:val="none" w:sz="0" w:space="0" w:color="auto"/>
            <w:bottom w:val="none" w:sz="0" w:space="0" w:color="auto"/>
            <w:right w:val="none" w:sz="0" w:space="0" w:color="auto"/>
          </w:divBdr>
        </w:div>
        <w:div w:id="704016967">
          <w:marLeft w:val="0"/>
          <w:marRight w:val="0"/>
          <w:marTop w:val="0"/>
          <w:marBottom w:val="0"/>
          <w:divBdr>
            <w:top w:val="none" w:sz="0" w:space="0" w:color="auto"/>
            <w:left w:val="none" w:sz="0" w:space="0" w:color="auto"/>
            <w:bottom w:val="none" w:sz="0" w:space="0" w:color="auto"/>
            <w:right w:val="none" w:sz="0" w:space="0" w:color="auto"/>
          </w:divBdr>
        </w:div>
      </w:divsChild>
    </w:div>
    <w:div w:id="1174106710">
      <w:bodyDiv w:val="1"/>
      <w:marLeft w:val="0"/>
      <w:marRight w:val="0"/>
      <w:marTop w:val="0"/>
      <w:marBottom w:val="0"/>
      <w:divBdr>
        <w:top w:val="none" w:sz="0" w:space="0" w:color="auto"/>
        <w:left w:val="none" w:sz="0" w:space="0" w:color="auto"/>
        <w:bottom w:val="none" w:sz="0" w:space="0" w:color="auto"/>
        <w:right w:val="none" w:sz="0" w:space="0" w:color="auto"/>
      </w:divBdr>
    </w:div>
    <w:div w:id="1357854125">
      <w:bodyDiv w:val="1"/>
      <w:marLeft w:val="0"/>
      <w:marRight w:val="0"/>
      <w:marTop w:val="0"/>
      <w:marBottom w:val="0"/>
      <w:divBdr>
        <w:top w:val="none" w:sz="0" w:space="0" w:color="auto"/>
        <w:left w:val="none" w:sz="0" w:space="0" w:color="auto"/>
        <w:bottom w:val="none" w:sz="0" w:space="0" w:color="auto"/>
        <w:right w:val="none" w:sz="0" w:space="0" w:color="auto"/>
      </w:divBdr>
    </w:div>
    <w:div w:id="1374188152">
      <w:bodyDiv w:val="1"/>
      <w:marLeft w:val="0"/>
      <w:marRight w:val="0"/>
      <w:marTop w:val="0"/>
      <w:marBottom w:val="0"/>
      <w:divBdr>
        <w:top w:val="none" w:sz="0" w:space="0" w:color="auto"/>
        <w:left w:val="none" w:sz="0" w:space="0" w:color="auto"/>
        <w:bottom w:val="none" w:sz="0" w:space="0" w:color="auto"/>
        <w:right w:val="none" w:sz="0" w:space="0" w:color="auto"/>
      </w:divBdr>
      <w:divsChild>
        <w:div w:id="958144873">
          <w:marLeft w:val="0"/>
          <w:marRight w:val="0"/>
          <w:marTop w:val="0"/>
          <w:marBottom w:val="0"/>
          <w:divBdr>
            <w:top w:val="none" w:sz="0" w:space="0" w:color="auto"/>
            <w:left w:val="none" w:sz="0" w:space="0" w:color="auto"/>
            <w:bottom w:val="none" w:sz="0" w:space="0" w:color="auto"/>
            <w:right w:val="none" w:sz="0" w:space="0" w:color="auto"/>
          </w:divBdr>
        </w:div>
      </w:divsChild>
    </w:div>
    <w:div w:id="1384524881">
      <w:bodyDiv w:val="1"/>
      <w:marLeft w:val="0"/>
      <w:marRight w:val="0"/>
      <w:marTop w:val="0"/>
      <w:marBottom w:val="0"/>
      <w:divBdr>
        <w:top w:val="none" w:sz="0" w:space="0" w:color="auto"/>
        <w:left w:val="none" w:sz="0" w:space="0" w:color="auto"/>
        <w:bottom w:val="none" w:sz="0" w:space="0" w:color="auto"/>
        <w:right w:val="none" w:sz="0" w:space="0" w:color="auto"/>
      </w:divBdr>
    </w:div>
    <w:div w:id="1386028676">
      <w:bodyDiv w:val="1"/>
      <w:marLeft w:val="0"/>
      <w:marRight w:val="0"/>
      <w:marTop w:val="0"/>
      <w:marBottom w:val="0"/>
      <w:divBdr>
        <w:top w:val="none" w:sz="0" w:space="0" w:color="auto"/>
        <w:left w:val="none" w:sz="0" w:space="0" w:color="auto"/>
        <w:bottom w:val="none" w:sz="0" w:space="0" w:color="auto"/>
        <w:right w:val="none" w:sz="0" w:space="0" w:color="auto"/>
      </w:divBdr>
      <w:divsChild>
        <w:div w:id="1896061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39339">
              <w:marLeft w:val="0"/>
              <w:marRight w:val="0"/>
              <w:marTop w:val="0"/>
              <w:marBottom w:val="0"/>
              <w:divBdr>
                <w:top w:val="none" w:sz="0" w:space="0" w:color="auto"/>
                <w:left w:val="none" w:sz="0" w:space="0" w:color="auto"/>
                <w:bottom w:val="none" w:sz="0" w:space="0" w:color="auto"/>
                <w:right w:val="none" w:sz="0" w:space="0" w:color="auto"/>
              </w:divBdr>
              <w:divsChild>
                <w:div w:id="679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70532">
          <w:marLeft w:val="0"/>
          <w:marRight w:val="0"/>
          <w:marTop w:val="0"/>
          <w:marBottom w:val="0"/>
          <w:divBdr>
            <w:top w:val="none" w:sz="0" w:space="0" w:color="auto"/>
            <w:left w:val="none" w:sz="0" w:space="0" w:color="auto"/>
            <w:bottom w:val="none" w:sz="0" w:space="0" w:color="auto"/>
            <w:right w:val="none" w:sz="0" w:space="0" w:color="auto"/>
          </w:divBdr>
        </w:div>
        <w:div w:id="1038897145">
          <w:marLeft w:val="0"/>
          <w:marRight w:val="0"/>
          <w:marTop w:val="0"/>
          <w:marBottom w:val="0"/>
          <w:divBdr>
            <w:top w:val="none" w:sz="0" w:space="0" w:color="auto"/>
            <w:left w:val="none" w:sz="0" w:space="0" w:color="auto"/>
            <w:bottom w:val="none" w:sz="0" w:space="0" w:color="auto"/>
            <w:right w:val="none" w:sz="0" w:space="0" w:color="auto"/>
          </w:divBdr>
        </w:div>
        <w:div w:id="406344522">
          <w:marLeft w:val="0"/>
          <w:marRight w:val="0"/>
          <w:marTop w:val="0"/>
          <w:marBottom w:val="0"/>
          <w:divBdr>
            <w:top w:val="none" w:sz="0" w:space="0" w:color="auto"/>
            <w:left w:val="none" w:sz="0" w:space="0" w:color="auto"/>
            <w:bottom w:val="none" w:sz="0" w:space="0" w:color="auto"/>
            <w:right w:val="none" w:sz="0" w:space="0" w:color="auto"/>
          </w:divBdr>
        </w:div>
      </w:divsChild>
    </w:div>
    <w:div w:id="1415584762">
      <w:bodyDiv w:val="1"/>
      <w:marLeft w:val="0"/>
      <w:marRight w:val="0"/>
      <w:marTop w:val="0"/>
      <w:marBottom w:val="0"/>
      <w:divBdr>
        <w:top w:val="none" w:sz="0" w:space="0" w:color="auto"/>
        <w:left w:val="none" w:sz="0" w:space="0" w:color="auto"/>
        <w:bottom w:val="none" w:sz="0" w:space="0" w:color="auto"/>
        <w:right w:val="none" w:sz="0" w:space="0" w:color="auto"/>
      </w:divBdr>
    </w:div>
    <w:div w:id="1474103934">
      <w:bodyDiv w:val="1"/>
      <w:marLeft w:val="0"/>
      <w:marRight w:val="0"/>
      <w:marTop w:val="0"/>
      <w:marBottom w:val="0"/>
      <w:divBdr>
        <w:top w:val="none" w:sz="0" w:space="0" w:color="auto"/>
        <w:left w:val="none" w:sz="0" w:space="0" w:color="auto"/>
        <w:bottom w:val="none" w:sz="0" w:space="0" w:color="auto"/>
        <w:right w:val="none" w:sz="0" w:space="0" w:color="auto"/>
      </w:divBdr>
    </w:div>
    <w:div w:id="1583758835">
      <w:bodyDiv w:val="1"/>
      <w:marLeft w:val="0"/>
      <w:marRight w:val="0"/>
      <w:marTop w:val="0"/>
      <w:marBottom w:val="0"/>
      <w:divBdr>
        <w:top w:val="none" w:sz="0" w:space="0" w:color="auto"/>
        <w:left w:val="none" w:sz="0" w:space="0" w:color="auto"/>
        <w:bottom w:val="none" w:sz="0" w:space="0" w:color="auto"/>
        <w:right w:val="none" w:sz="0" w:space="0" w:color="auto"/>
      </w:divBdr>
    </w:div>
    <w:div w:id="1627809593">
      <w:bodyDiv w:val="1"/>
      <w:marLeft w:val="0"/>
      <w:marRight w:val="0"/>
      <w:marTop w:val="0"/>
      <w:marBottom w:val="0"/>
      <w:divBdr>
        <w:top w:val="none" w:sz="0" w:space="0" w:color="auto"/>
        <w:left w:val="none" w:sz="0" w:space="0" w:color="auto"/>
        <w:bottom w:val="none" w:sz="0" w:space="0" w:color="auto"/>
        <w:right w:val="none" w:sz="0" w:space="0" w:color="auto"/>
      </w:divBdr>
    </w:div>
    <w:div w:id="1691175932">
      <w:bodyDiv w:val="1"/>
      <w:marLeft w:val="0"/>
      <w:marRight w:val="0"/>
      <w:marTop w:val="0"/>
      <w:marBottom w:val="0"/>
      <w:divBdr>
        <w:top w:val="none" w:sz="0" w:space="0" w:color="auto"/>
        <w:left w:val="none" w:sz="0" w:space="0" w:color="auto"/>
        <w:bottom w:val="none" w:sz="0" w:space="0" w:color="auto"/>
        <w:right w:val="none" w:sz="0" w:space="0" w:color="auto"/>
      </w:divBdr>
    </w:div>
    <w:div w:id="1702709349">
      <w:bodyDiv w:val="1"/>
      <w:marLeft w:val="0"/>
      <w:marRight w:val="0"/>
      <w:marTop w:val="0"/>
      <w:marBottom w:val="0"/>
      <w:divBdr>
        <w:top w:val="none" w:sz="0" w:space="0" w:color="auto"/>
        <w:left w:val="none" w:sz="0" w:space="0" w:color="auto"/>
        <w:bottom w:val="none" w:sz="0" w:space="0" w:color="auto"/>
        <w:right w:val="none" w:sz="0" w:space="0" w:color="auto"/>
      </w:divBdr>
    </w:div>
    <w:div w:id="1862089650">
      <w:bodyDiv w:val="1"/>
      <w:marLeft w:val="0"/>
      <w:marRight w:val="0"/>
      <w:marTop w:val="0"/>
      <w:marBottom w:val="0"/>
      <w:divBdr>
        <w:top w:val="none" w:sz="0" w:space="0" w:color="auto"/>
        <w:left w:val="none" w:sz="0" w:space="0" w:color="auto"/>
        <w:bottom w:val="none" w:sz="0" w:space="0" w:color="auto"/>
        <w:right w:val="none" w:sz="0" w:space="0" w:color="auto"/>
      </w:divBdr>
    </w:div>
    <w:div w:id="1871334139">
      <w:bodyDiv w:val="1"/>
      <w:marLeft w:val="0"/>
      <w:marRight w:val="0"/>
      <w:marTop w:val="0"/>
      <w:marBottom w:val="0"/>
      <w:divBdr>
        <w:top w:val="none" w:sz="0" w:space="0" w:color="auto"/>
        <w:left w:val="none" w:sz="0" w:space="0" w:color="auto"/>
        <w:bottom w:val="none" w:sz="0" w:space="0" w:color="auto"/>
        <w:right w:val="none" w:sz="0" w:space="0" w:color="auto"/>
      </w:divBdr>
    </w:div>
    <w:div w:id="1972907135">
      <w:bodyDiv w:val="1"/>
      <w:marLeft w:val="0"/>
      <w:marRight w:val="0"/>
      <w:marTop w:val="0"/>
      <w:marBottom w:val="0"/>
      <w:divBdr>
        <w:top w:val="none" w:sz="0" w:space="0" w:color="auto"/>
        <w:left w:val="none" w:sz="0" w:space="0" w:color="auto"/>
        <w:bottom w:val="none" w:sz="0" w:space="0" w:color="auto"/>
        <w:right w:val="none" w:sz="0" w:space="0" w:color="auto"/>
      </w:divBdr>
    </w:div>
    <w:div w:id="1982999663">
      <w:bodyDiv w:val="1"/>
      <w:marLeft w:val="0"/>
      <w:marRight w:val="0"/>
      <w:marTop w:val="0"/>
      <w:marBottom w:val="0"/>
      <w:divBdr>
        <w:top w:val="none" w:sz="0" w:space="0" w:color="auto"/>
        <w:left w:val="none" w:sz="0" w:space="0" w:color="auto"/>
        <w:bottom w:val="none" w:sz="0" w:space="0" w:color="auto"/>
        <w:right w:val="none" w:sz="0" w:space="0" w:color="auto"/>
      </w:divBdr>
    </w:div>
    <w:div w:id="1995332728">
      <w:bodyDiv w:val="1"/>
      <w:marLeft w:val="0"/>
      <w:marRight w:val="0"/>
      <w:marTop w:val="0"/>
      <w:marBottom w:val="0"/>
      <w:divBdr>
        <w:top w:val="none" w:sz="0" w:space="0" w:color="auto"/>
        <w:left w:val="none" w:sz="0" w:space="0" w:color="auto"/>
        <w:bottom w:val="none" w:sz="0" w:space="0" w:color="auto"/>
        <w:right w:val="none" w:sz="0" w:space="0" w:color="auto"/>
      </w:divBdr>
    </w:div>
    <w:div w:id="2014919386">
      <w:bodyDiv w:val="1"/>
      <w:marLeft w:val="0"/>
      <w:marRight w:val="0"/>
      <w:marTop w:val="0"/>
      <w:marBottom w:val="0"/>
      <w:divBdr>
        <w:top w:val="none" w:sz="0" w:space="0" w:color="auto"/>
        <w:left w:val="none" w:sz="0" w:space="0" w:color="auto"/>
        <w:bottom w:val="none" w:sz="0" w:space="0" w:color="auto"/>
        <w:right w:val="none" w:sz="0" w:space="0" w:color="auto"/>
      </w:divBdr>
    </w:div>
    <w:div w:id="213486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su.edu/scholarship" TargetMode="External"/><Relationship Id="rId18" Type="http://schemas.openxmlformats.org/officeDocument/2006/relationships/hyperlink" Target="https://www.sjsu.edu/ue/" TargetMode="External"/><Relationship Id="rId26" Type="http://schemas.openxmlformats.org/officeDocument/2006/relationships/footer" Target="footer2.xml"/><Relationship Id="rId39" Type="http://schemas.openxmlformats.org/officeDocument/2006/relationships/hyperlink" Target="mailto:Trevor.grant@sjsu.edu" TargetMode="External"/><Relationship Id="rId21" Type="http://schemas.openxmlformats.org/officeDocument/2006/relationships/image" Target="media/image5.png"/><Relationship Id="rId34" Type="http://schemas.openxmlformats.org/officeDocument/2006/relationships/hyperlink" Target="https://nasm.arts-accredit.org/wp-content/uploads/sites/2/2016/02/2_NASM_PAMA_NMH-Faculty_and_Staff_June-2014.pdf" TargetMode="External"/><Relationship Id="rId42" Type="http://schemas.openxmlformats.org/officeDocument/2006/relationships/hyperlink" Target="mailto:paul.olivo@sjsu.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rtic.sjsu.edu/web-dbgen/artic/categories/cat39-bycourse.html" TargetMode="External"/><Relationship Id="rId29" Type="http://schemas.openxmlformats.org/officeDocument/2006/relationships/hyperlink" Target="http://www.sjsu.edu/ha-advising/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sjsu.edu/preview_entity.php?catoid=2&amp;ent_oid=120" TargetMode="External"/><Relationship Id="rId24" Type="http://schemas.openxmlformats.org/officeDocument/2006/relationships/header" Target="header1.xml"/><Relationship Id="rId32" Type="http://schemas.openxmlformats.org/officeDocument/2006/relationships/hyperlink" Target="https://sjsu.edu/healthadvisories/" TargetMode="External"/><Relationship Id="rId37" Type="http://schemas.openxmlformats.org/officeDocument/2006/relationships/hyperlink" Target="http://artic.sjsu.edu/web-dbgen/artic/categories/cat39-bycourse.html" TargetMode="External"/><Relationship Id="rId40" Type="http://schemas.openxmlformats.org/officeDocument/2006/relationships/hyperlink" Target="http://Sean.martin@sjsu.ed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sjsu.edu" TargetMode="External"/><Relationship Id="rId23" Type="http://schemas.openxmlformats.org/officeDocument/2006/relationships/hyperlink" Target="https://www.sjsu.edu/music/current-students/music-use-fee.php" TargetMode="External"/><Relationship Id="rId28" Type="http://schemas.openxmlformats.org/officeDocument/2006/relationships/hyperlink" Target="mailto:ernie.martinez@sjsu.edu" TargetMode="External"/><Relationship Id="rId36" Type="http://schemas.openxmlformats.org/officeDocument/2006/relationships/hyperlink" Target="https://nasm.arts-accredit.org/wp-content/uploads/sites/2/2016/02/6a_NASM_PAMA_NMH-Student_Information_Sheet-Standard-Vocal_June-2014.pdf" TargetMode="External"/><Relationship Id="rId10" Type="http://schemas.openxmlformats.org/officeDocument/2006/relationships/hyperlink" Target="http://music@sjsu.edu" TargetMode="External"/><Relationship Id="rId19" Type="http://schemas.openxmlformats.org/officeDocument/2006/relationships/image" Target="media/image4.png"/><Relationship Id="rId31" Type="http://schemas.openxmlformats.org/officeDocument/2006/relationships/hyperlink" Target="https://www.sjsu.edu/diversity/bias/team/report-bias.php" TargetMode="External"/><Relationship Id="rId44" Type="http://schemas.openxmlformats.org/officeDocument/2006/relationships/hyperlink" Target="mailto:lucy.yamakawacox@sjs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jsu.edu/faso/" TargetMode="External"/><Relationship Id="rId22" Type="http://schemas.openxmlformats.org/officeDocument/2006/relationships/hyperlink" Target="https://www.sjsu.edu/diversity/office/" TargetMode="External"/><Relationship Id="rId27" Type="http://schemas.openxmlformats.org/officeDocument/2006/relationships/image" Target="media/image6.png"/><Relationship Id="rId30" Type="http://schemas.openxmlformats.org/officeDocument/2006/relationships/hyperlink" Target="mailto:sean.martin@sjsu.edu" TargetMode="External"/><Relationship Id="rId35" Type="http://schemas.openxmlformats.org/officeDocument/2006/relationships/hyperlink" Target="https://nasm.arts-accredit.org/wp-content/uploads/sites/2/2016/02/5a_NASM_PAMA-Student_Information_Sheet-Standard.pdf" TargetMode="External"/><Relationship Id="rId43" Type="http://schemas.openxmlformats.org/officeDocument/2006/relationships/hyperlink" Target="mailto:liza.rentschler@sjsu.ed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tiff"/><Relationship Id="rId17" Type="http://schemas.openxmlformats.org/officeDocument/2006/relationships/hyperlink" Target="https://www.sjsu.edu/aec/" TargetMode="External"/><Relationship Id="rId25" Type="http://schemas.openxmlformats.org/officeDocument/2006/relationships/footer" Target="footer1.xml"/><Relationship Id="rId33" Type="http://schemas.openxmlformats.org/officeDocument/2006/relationships/hyperlink" Target="https://go.sjsu.edu/report-a-case" TargetMode="External"/><Relationship Id="rId38" Type="http://schemas.openxmlformats.org/officeDocument/2006/relationships/hyperlink" Target="http://artic.sjsu.edu/web-dbgen/artic/categories/cat39-bycourse.html" TargetMode="External"/><Relationship Id="rId46" Type="http://schemas.openxmlformats.org/officeDocument/2006/relationships/theme" Target="theme/theme1.xml"/><Relationship Id="rId20" Type="http://schemas.openxmlformats.org/officeDocument/2006/relationships/hyperlink" Target="https://libguides.sjsu.edu/music" TargetMode="External"/><Relationship Id="rId41" Type="http://schemas.openxmlformats.org/officeDocument/2006/relationships/hyperlink" Target="mailto:ernie.martinez@sjsu.edu"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3500-5397-594A-8B6A-716FAF16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56</Pages>
  <Words>17656</Words>
  <Characters>100644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PERFORMANCE SPECIALIZATION</vt:lpstr>
    </vt:vector>
  </TitlesOfParts>
  <Company/>
  <LinksUpToDate>false</LinksUpToDate>
  <CharactersWithSpaces>118064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SPECIALIZATION</dc:title>
  <dc:subject/>
  <dc:creator>CPSFA SDSU</dc:creator>
  <cp:keywords/>
  <dc:description/>
  <cp:lastModifiedBy>Fred Cohen</cp:lastModifiedBy>
  <cp:revision>12</cp:revision>
  <cp:lastPrinted>2019-07-16T21:57:00Z</cp:lastPrinted>
  <dcterms:created xsi:type="dcterms:W3CDTF">2025-06-06T11:08:00Z</dcterms:created>
  <dcterms:modified xsi:type="dcterms:W3CDTF">2025-07-31T20:09:00Z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LastSaved">
    <vt:filetime>2018-07-26T00:00:00Z</vt:filetime>
  </property>
</Properties>
</file>