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B5D" w:rsidRPr="008A7B5D" w:rsidRDefault="008A7B5D" w:rsidP="008A7B5D">
      <w:pPr>
        <w:jc w:val="center"/>
        <w:rPr>
          <w:b/>
        </w:rPr>
      </w:pPr>
      <w:r w:rsidRPr="008A7B5D">
        <w:rPr>
          <w:b/>
        </w:rPr>
        <w:t>ME192</w:t>
      </w:r>
    </w:p>
    <w:p w:rsidR="008A7B5D" w:rsidRDefault="008A7B5D" w:rsidP="008A7B5D">
      <w:pPr>
        <w:jc w:val="center"/>
        <w:rPr>
          <w:b/>
        </w:rPr>
      </w:pPr>
      <w:r w:rsidRPr="008A7B5D">
        <w:rPr>
          <w:b/>
        </w:rPr>
        <w:t xml:space="preserve">Homework #1 </w:t>
      </w:r>
      <w:r w:rsidR="00447E94">
        <w:rPr>
          <w:b/>
        </w:rPr>
        <w:t>–</w:t>
      </w:r>
      <w:r w:rsidRPr="008A7B5D">
        <w:rPr>
          <w:b/>
        </w:rPr>
        <w:t xml:space="preserve"> Answers</w:t>
      </w:r>
    </w:p>
    <w:p w:rsidR="00447E94" w:rsidRPr="008A7B5D" w:rsidRDefault="00447E94" w:rsidP="008A7B5D">
      <w:pPr>
        <w:jc w:val="center"/>
        <w:rPr>
          <w:b/>
        </w:rPr>
      </w:pPr>
      <w:r>
        <w:rPr>
          <w:b/>
        </w:rPr>
        <w:t>9-3-14</w:t>
      </w:r>
    </w:p>
    <w:p w:rsidR="008A7B5D" w:rsidRDefault="008A7B5D"/>
    <w:p w:rsidR="006B0F8B" w:rsidRPr="008A7B5D" w:rsidRDefault="00665357">
      <w:r w:rsidRPr="008A7B5D">
        <w:t>2.1</w:t>
      </w:r>
      <w:r w:rsidRPr="008A7B5D">
        <w:tab/>
      </w:r>
      <w:r w:rsidR="00F16ED1" w:rsidRPr="008A7B5D">
        <w:t>R=</w:t>
      </w:r>
      <w:r w:rsidR="00424787" w:rsidRPr="008A7B5D">
        <w:rPr>
          <w:position w:val="-10"/>
        </w:rPr>
        <w:object w:dxaOrig="171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7.25pt" o:ole="">
            <v:imagedata r:id="rId4" o:title=""/>
          </v:shape>
          <o:OLEObject Type="Embed" ProgID="Equation.3" ShapeID="_x0000_i1025" DrawAspect="Content" ObjectID="_1471742025" r:id="rId5"/>
        </w:object>
      </w:r>
      <w:r w:rsidR="00F16ED1" w:rsidRPr="008A7B5D">
        <w:t>=</w:t>
      </w:r>
      <w:r w:rsidR="00F16ED1" w:rsidRPr="008A7B5D">
        <w:rPr>
          <w:position w:val="-50"/>
        </w:rPr>
        <w:object w:dxaOrig="1540" w:dyaOrig="1120">
          <v:shape id="_x0000_i1026" type="#_x0000_t75" style="width:77.25pt;height:56.25pt" o:ole="">
            <v:imagedata r:id="rId6" o:title=""/>
          </v:shape>
          <o:OLEObject Type="Embed" ProgID="Equation.3" ShapeID="_x0000_i1026" DrawAspect="Content" ObjectID="_1471742026" r:id="rId7"/>
        </w:object>
      </w:r>
      <w:r w:rsidR="00F16ED1" w:rsidRPr="008A7B5D">
        <w:rPr>
          <w:position w:val="-50"/>
        </w:rPr>
        <w:object w:dxaOrig="1540" w:dyaOrig="1120">
          <v:shape id="_x0000_i1027" type="#_x0000_t75" style="width:77.25pt;height:56.25pt" o:ole="">
            <v:imagedata r:id="rId8" o:title=""/>
          </v:shape>
          <o:OLEObject Type="Embed" ProgID="Equation.3" ShapeID="_x0000_i1027" DrawAspect="Content" ObjectID="_1471742027" r:id="rId9"/>
        </w:object>
      </w:r>
    </w:p>
    <w:p w:rsidR="00424787" w:rsidRPr="008A7B5D" w:rsidRDefault="00424787"/>
    <w:p w:rsidR="00424787" w:rsidRPr="008A7B5D" w:rsidRDefault="00665357">
      <w:r w:rsidRPr="008A7B5D">
        <w:t>2.2</w:t>
      </w:r>
      <w:r w:rsidR="00424787" w:rsidRPr="008A7B5D">
        <w:t xml:space="preserve"> </w:t>
      </w:r>
      <w:r w:rsidRPr="008A7B5D">
        <w:tab/>
      </w:r>
      <w:r w:rsidR="00424787" w:rsidRPr="008A7B5D">
        <w:t>R=</w:t>
      </w:r>
      <w:r w:rsidR="00424787" w:rsidRPr="008A7B5D">
        <w:rPr>
          <w:position w:val="-10"/>
        </w:rPr>
        <w:object w:dxaOrig="2100" w:dyaOrig="340">
          <v:shape id="_x0000_i1028" type="#_x0000_t75" style="width:105pt;height:17.25pt" o:ole="">
            <v:imagedata r:id="rId10" o:title=""/>
          </v:shape>
          <o:OLEObject Type="Embed" ProgID="Equation.3" ShapeID="_x0000_i1028" DrawAspect="Content" ObjectID="_1471742028" r:id="rId11"/>
        </w:object>
      </w:r>
      <w:r w:rsidR="00424787" w:rsidRPr="008A7B5D">
        <w:t xml:space="preserve">= </w:t>
      </w:r>
      <w:r w:rsidR="00A071A6" w:rsidRPr="008A7B5D">
        <w:rPr>
          <w:position w:val="-50"/>
        </w:rPr>
        <w:object w:dxaOrig="2299" w:dyaOrig="1120">
          <v:shape id="_x0000_i1035" type="#_x0000_t75" style="width:114.75pt;height:56.25pt" o:ole="">
            <v:imagedata r:id="rId12" o:title=""/>
          </v:shape>
          <o:OLEObject Type="Embed" ProgID="Equation.3" ShapeID="_x0000_i1035" DrawAspect="Content" ObjectID="_1471742029" r:id="rId13"/>
        </w:object>
      </w:r>
    </w:p>
    <w:p w:rsidR="002F1DBC" w:rsidRPr="008A7B5D" w:rsidRDefault="002F1DBC"/>
    <w:p w:rsidR="00A97598" w:rsidRPr="008A7B5D" w:rsidRDefault="00665357">
      <w:r w:rsidRPr="008A7B5D">
        <w:t>2.3.</w:t>
      </w:r>
      <w:r w:rsidR="002F1DBC" w:rsidRPr="008A7B5D">
        <w:t xml:space="preserve"> </w:t>
      </w:r>
      <w:r w:rsidRPr="008A7B5D">
        <w:tab/>
      </w:r>
      <w:r w:rsidR="00A97598" w:rsidRPr="008A7B5D">
        <w:t>Reversing the rotation sequence in Euler angle rotation,</w:t>
      </w:r>
    </w:p>
    <w:p w:rsidR="009205D7" w:rsidRDefault="00A97598" w:rsidP="009205D7">
      <w:r w:rsidRPr="008A7B5D">
        <w:t xml:space="preserve"> </w:t>
      </w:r>
      <w:r w:rsidR="00665357" w:rsidRPr="008A7B5D">
        <w:tab/>
      </w:r>
      <w:r w:rsidR="004F47C6" w:rsidRPr="008A7B5D">
        <w:rPr>
          <w:position w:val="-10"/>
        </w:rPr>
        <w:object w:dxaOrig="1040" w:dyaOrig="360">
          <v:shape id="_x0000_i1029" type="#_x0000_t75" style="width:51.75pt;height:18pt" o:ole="">
            <v:imagedata r:id="rId14" o:title=""/>
          </v:shape>
          <o:OLEObject Type="Embed" ProgID="Equation.3" ShapeID="_x0000_i1029" DrawAspect="Content" ObjectID="_1471742030" r:id="rId15"/>
        </w:object>
      </w:r>
      <w:r w:rsidRPr="008A7B5D">
        <w:t>=</w:t>
      </w:r>
      <w:r w:rsidRPr="008A7B5D">
        <w:rPr>
          <w:position w:val="-10"/>
        </w:rPr>
        <w:object w:dxaOrig="6900" w:dyaOrig="360">
          <v:shape id="_x0000_i1030" type="#_x0000_t75" style="width:345pt;height:18pt" o:ole="">
            <v:imagedata r:id="rId16" o:title=""/>
          </v:shape>
          <o:OLEObject Type="Embed" ProgID="Equation.3" ShapeID="_x0000_i1030" DrawAspect="Content" ObjectID="_1471742031" r:id="rId17"/>
        </w:object>
      </w:r>
    </w:p>
    <w:p w:rsidR="009205D7" w:rsidRDefault="009205D7" w:rsidP="009205D7">
      <w:pPr>
        <w:ind w:firstLine="720"/>
      </w:pPr>
      <w:r w:rsidRPr="008A7B5D">
        <w:t>=</w:t>
      </w:r>
      <w:r w:rsidR="00A071A6" w:rsidRPr="008A7B5D">
        <w:rPr>
          <w:position w:val="-50"/>
        </w:rPr>
        <w:object w:dxaOrig="2299" w:dyaOrig="1120">
          <v:shape id="_x0000_i1036" type="#_x0000_t75" style="width:114.75pt;height:56.25pt" o:ole="">
            <v:imagedata r:id="rId18" o:title=""/>
          </v:shape>
          <o:OLEObject Type="Embed" ProgID="Equation.3" ShapeID="_x0000_i1036" DrawAspect="Content" ObjectID="_1471742032" r:id="rId19"/>
        </w:object>
      </w:r>
      <w:bookmarkStart w:id="0" w:name="_GoBack"/>
      <w:bookmarkEnd w:id="0"/>
    </w:p>
    <w:p w:rsidR="008A7B5D" w:rsidRPr="008A7B5D" w:rsidRDefault="008A7B5D" w:rsidP="009205D7">
      <w:pPr>
        <w:ind w:firstLine="720"/>
      </w:pPr>
      <w:r>
        <w:t>Th</w:t>
      </w:r>
      <w:r w:rsidR="00874AD0">
        <w:t>ere are other ways of reasoning including a descriptive method.</w:t>
      </w:r>
    </w:p>
    <w:p w:rsidR="004F47C6" w:rsidRPr="008A7B5D" w:rsidRDefault="00665357">
      <w:r w:rsidRPr="008A7B5D">
        <w:t>2.12.</w:t>
      </w:r>
      <w:r w:rsidR="004F47C6" w:rsidRPr="008A7B5D">
        <w:t xml:space="preserve">  </w:t>
      </w:r>
      <w:r w:rsidRPr="008A7B5D">
        <w:tab/>
      </w:r>
      <w:r w:rsidR="004F47C6" w:rsidRPr="008A7B5D">
        <w:t xml:space="preserve"> </w:t>
      </w:r>
      <w:r w:rsidR="004F47C6" w:rsidRPr="008A7B5D">
        <w:rPr>
          <w:rFonts w:ascii="Times New Roman" w:hAnsi="Times New Roman"/>
          <w:i/>
          <w:vertAlign w:val="superscript"/>
        </w:rPr>
        <w:t>A</w:t>
      </w:r>
      <w:r w:rsidR="004F47C6" w:rsidRPr="008A7B5D">
        <w:rPr>
          <w:rFonts w:ascii="Times New Roman" w:hAnsi="Times New Roman"/>
          <w:i/>
        </w:rPr>
        <w:t>V</w:t>
      </w:r>
      <w:r w:rsidR="004F47C6" w:rsidRPr="008A7B5D">
        <w:t>=</w:t>
      </w:r>
      <w:r w:rsidR="004F47C6" w:rsidRPr="008A7B5D">
        <w:rPr>
          <w:position w:val="-10"/>
        </w:rPr>
        <w:object w:dxaOrig="360" w:dyaOrig="360">
          <v:shape id="_x0000_i1031" type="#_x0000_t75" style="width:18pt;height:18pt" o:ole="">
            <v:imagedata r:id="rId20" o:title=""/>
          </v:shape>
          <o:OLEObject Type="Embed" ProgID="Equation.3" ShapeID="_x0000_i1031" DrawAspect="Content" ObjectID="_1471742033" r:id="rId21"/>
        </w:object>
      </w:r>
      <w:r w:rsidR="004F47C6" w:rsidRPr="008A7B5D">
        <w:rPr>
          <w:rFonts w:ascii="Times New Roman" w:hAnsi="Times New Roman"/>
          <w:i/>
          <w:vertAlign w:val="superscript"/>
        </w:rPr>
        <w:t>B</w:t>
      </w:r>
      <w:r w:rsidR="004F47C6" w:rsidRPr="008A7B5D">
        <w:rPr>
          <w:rFonts w:ascii="Times New Roman" w:hAnsi="Times New Roman"/>
          <w:i/>
        </w:rPr>
        <w:t>V</w:t>
      </w:r>
      <w:proofErr w:type="gramStart"/>
      <w:r w:rsidR="004F47C6" w:rsidRPr="008A7B5D">
        <w:rPr>
          <w:rFonts w:ascii="Times New Roman" w:hAnsi="Times New Roman"/>
          <w:i/>
        </w:rPr>
        <w:t>=[</w:t>
      </w:r>
      <w:proofErr w:type="gramEnd"/>
      <w:r w:rsidR="004F47C6" w:rsidRPr="008A7B5D">
        <w:rPr>
          <w:rFonts w:ascii="Times New Roman" w:hAnsi="Times New Roman"/>
          <w:i/>
        </w:rPr>
        <w:t>-1.34  22.32  30]</w:t>
      </w:r>
      <w:r w:rsidR="00FF777F" w:rsidRPr="008A7B5D">
        <w:rPr>
          <w:rFonts w:ascii="Times New Roman" w:hAnsi="Times New Roman"/>
          <w:i/>
          <w:vertAlign w:val="superscript"/>
        </w:rPr>
        <w:t>T</w:t>
      </w:r>
      <w:r w:rsidR="00FF777F" w:rsidRPr="008A7B5D">
        <w:rPr>
          <w:rFonts w:ascii="Times New Roman" w:hAnsi="Times New Roman"/>
          <w:b/>
          <w:i/>
          <w:vertAlign w:val="superscript"/>
        </w:rPr>
        <w:t xml:space="preserve"> </w:t>
      </w:r>
      <w:r w:rsidR="00FF777F" w:rsidRPr="008A7B5D">
        <w:t xml:space="preserve"> where</w:t>
      </w:r>
      <w:r w:rsidR="00FF777F" w:rsidRPr="008A7B5D">
        <w:rPr>
          <w:position w:val="-10"/>
        </w:rPr>
        <w:object w:dxaOrig="360" w:dyaOrig="360">
          <v:shape id="_x0000_i1032" type="#_x0000_t75" style="width:18pt;height:18pt" o:ole="">
            <v:imagedata r:id="rId20" o:title=""/>
          </v:shape>
          <o:OLEObject Type="Embed" ProgID="Equation.3" ShapeID="_x0000_i1032" DrawAspect="Content" ObjectID="_1471742034" r:id="rId22"/>
        </w:object>
      </w:r>
      <w:r w:rsidR="00FF777F" w:rsidRPr="008A7B5D">
        <w:t>=3x3 is the rotation portion of the T matrix.</w:t>
      </w:r>
    </w:p>
    <w:p w:rsidR="002C027D" w:rsidRPr="008A7B5D" w:rsidRDefault="00665357">
      <w:r w:rsidRPr="008A7B5D">
        <w:t xml:space="preserve">2.117 </w:t>
      </w:r>
      <w:r w:rsidRPr="008A7B5D">
        <w:tab/>
      </w:r>
      <w:r w:rsidR="008A7B5D" w:rsidRPr="008A7B5D">
        <w:rPr>
          <w:position w:val="-14"/>
        </w:rPr>
        <w:object w:dxaOrig="2659" w:dyaOrig="420">
          <v:shape id="_x0000_i1033" type="#_x0000_t75" style="width:132.75pt;height:21pt" o:ole="">
            <v:imagedata r:id="rId23" o:title=""/>
          </v:shape>
          <o:OLEObject Type="Embed" ProgID="Equation.3" ShapeID="_x0000_i1033" DrawAspect="Content" ObjectID="_1471742035" r:id="rId24"/>
        </w:object>
      </w:r>
    </w:p>
    <w:p w:rsidR="00665357" w:rsidRPr="008A7B5D" w:rsidRDefault="00665357">
      <w:r w:rsidRPr="008A7B5D">
        <w:t>2.18.</w:t>
      </w:r>
      <w:r w:rsidR="008A7B5D" w:rsidRPr="008A7B5D">
        <w:t xml:space="preserve"> </w:t>
      </w:r>
      <w:r w:rsidR="008A7B5D" w:rsidRPr="008A7B5D">
        <w:tab/>
      </w:r>
      <w:r w:rsidR="008A7B5D" w:rsidRPr="008A7B5D">
        <w:rPr>
          <w:position w:val="-14"/>
        </w:rPr>
        <w:object w:dxaOrig="4260" w:dyaOrig="420">
          <v:shape id="_x0000_i1034" type="#_x0000_t75" style="width:213pt;height:21pt" o:ole="">
            <v:imagedata r:id="rId25" o:title=""/>
          </v:shape>
          <o:OLEObject Type="Embed" ProgID="Equation.3" ShapeID="_x0000_i1034" DrawAspect="Content" ObjectID="_1471742036" r:id="rId26"/>
        </w:object>
      </w:r>
    </w:p>
    <w:sectPr w:rsidR="00665357" w:rsidRPr="008A7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D1"/>
    <w:rsid w:val="002C027D"/>
    <w:rsid w:val="002F1DBC"/>
    <w:rsid w:val="00424787"/>
    <w:rsid w:val="00447E94"/>
    <w:rsid w:val="004F47C6"/>
    <w:rsid w:val="00555B2F"/>
    <w:rsid w:val="00665357"/>
    <w:rsid w:val="00874AD0"/>
    <w:rsid w:val="008A7B5D"/>
    <w:rsid w:val="009205D7"/>
    <w:rsid w:val="00A071A6"/>
    <w:rsid w:val="00A97598"/>
    <w:rsid w:val="00F16ED1"/>
    <w:rsid w:val="00F40302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C66F8-AE83-4D57-8177-A370E225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 Man Bae</dc:creator>
  <cp:keywords/>
  <dc:description/>
  <cp:lastModifiedBy>Hee Man Bae</cp:lastModifiedBy>
  <cp:revision>8</cp:revision>
  <dcterms:created xsi:type="dcterms:W3CDTF">2014-09-08T03:31:00Z</dcterms:created>
  <dcterms:modified xsi:type="dcterms:W3CDTF">2014-09-09T11:27:00Z</dcterms:modified>
</cp:coreProperties>
</file>