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24" w:rsidRPr="003F0DA2" w:rsidRDefault="009E4024" w:rsidP="000405A5">
      <w:pPr>
        <w:jc w:val="center"/>
        <w:rPr>
          <w:rStyle w:val="HTMLTypewriter"/>
          <w:rFonts w:ascii="Times New Roman" w:eastAsiaTheme="minorHAnsi" w:hAnsi="Times New Roman" w:cs="Times New Roman"/>
          <w:b/>
          <w:color w:val="000000"/>
          <w:sz w:val="28"/>
          <w:szCs w:val="22"/>
        </w:rPr>
      </w:pPr>
      <w:r w:rsidRPr="00133FE5">
        <w:rPr>
          <w:rStyle w:val="HTMLTypewriter"/>
          <w:rFonts w:ascii="Times New Roman" w:eastAsiaTheme="minorHAnsi" w:hAnsi="Times New Roman" w:cs="Times New Roman"/>
          <w:b/>
          <w:color w:val="000000"/>
          <w:sz w:val="28"/>
          <w:szCs w:val="22"/>
        </w:rPr>
        <w:t xml:space="preserve">Rhetorical Analysis of a </w:t>
      </w:r>
      <w:bookmarkStart w:id="0" w:name="_GoBack"/>
      <w:bookmarkEnd w:id="0"/>
      <w:r w:rsidRPr="00133FE5">
        <w:rPr>
          <w:rStyle w:val="HTMLTypewriter"/>
          <w:rFonts w:ascii="Times New Roman" w:eastAsiaTheme="minorHAnsi" w:hAnsi="Times New Roman" w:cs="Times New Roman"/>
          <w:b/>
          <w:color w:val="000000"/>
          <w:sz w:val="28"/>
          <w:szCs w:val="22"/>
        </w:rPr>
        <w:t>Web Site</w:t>
      </w:r>
      <w:r>
        <w:rPr>
          <w:rStyle w:val="HTMLTypewriter"/>
          <w:rFonts w:ascii="Times New Roman" w:eastAsiaTheme="minorHAnsi" w:hAnsi="Times New Roman" w:cs="Times New Roman"/>
          <w:b/>
          <w:color w:val="000000"/>
          <w:sz w:val="28"/>
          <w:szCs w:val="22"/>
        </w:rPr>
        <w:t>: Sample Outline</w:t>
      </w:r>
    </w:p>
    <w:p w:rsidR="001207A2" w:rsidRPr="001207A2" w:rsidRDefault="001207A2" w:rsidP="009E4024">
      <w:pPr>
        <w:rPr>
          <w:rStyle w:val="HTMLTypewriter"/>
          <w:rFonts w:ascii="Times New Roman" w:eastAsiaTheme="minorHAnsi" w:hAnsi="Times New Roman" w:cs="Times New Roman"/>
          <w:color w:val="000000"/>
          <w:sz w:val="22"/>
          <w:szCs w:val="22"/>
          <w:u w:val="single"/>
        </w:rPr>
      </w:pPr>
      <w:r>
        <w:rPr>
          <w:rStyle w:val="HTMLTypewriter"/>
          <w:rFonts w:ascii="Times New Roman" w:eastAsiaTheme="minorHAnsi" w:hAnsi="Times New Roman" w:cs="Times New Roman"/>
          <w:b/>
          <w:color w:val="000000"/>
          <w:sz w:val="22"/>
          <w:szCs w:val="22"/>
        </w:rPr>
        <w:t>Overview</w:t>
      </w:r>
      <w:r w:rsidR="009E4024" w:rsidRPr="00EF318F">
        <w:rPr>
          <w:rStyle w:val="HTMLTypewriter"/>
          <w:rFonts w:ascii="Times New Roman" w:eastAsiaTheme="minorHAnsi" w:hAnsi="Times New Roman" w:cs="Times New Roman"/>
          <w:b/>
          <w:color w:val="000000"/>
          <w:sz w:val="22"/>
          <w:szCs w:val="22"/>
        </w:rPr>
        <w:t>:</w:t>
      </w:r>
      <w:r w:rsidR="009E4024">
        <w:rPr>
          <w:rStyle w:val="HTMLTypewriter"/>
          <w:rFonts w:ascii="Times New Roman" w:eastAsiaTheme="minorHAnsi" w:hAnsi="Times New Roman" w:cs="Times New Roman"/>
          <w:b/>
          <w:color w:val="000000"/>
          <w:sz w:val="22"/>
          <w:szCs w:val="22"/>
        </w:rPr>
        <w:t xml:space="preserve"> </w:t>
      </w:r>
      <w:r>
        <w:rPr>
          <w:rStyle w:val="HTMLTypewriter"/>
          <w:rFonts w:ascii="Times New Roman" w:eastAsiaTheme="minorHAnsi" w:hAnsi="Times New Roman" w:cs="Times New Roman"/>
          <w:color w:val="000000"/>
          <w:sz w:val="22"/>
          <w:szCs w:val="22"/>
        </w:rPr>
        <w:t>I strongly recommend that you use an outline at some stage of your writing process to improve coherence, clarity, and flow. It is also a way to be sure you are covering the requirements of the assignment. Below is a sample showing just ONE of many ways you could organize a paper about the Ben and Jerry’s website.</w:t>
      </w:r>
    </w:p>
    <w:p w:rsidR="001207A2" w:rsidRDefault="001207A2" w:rsidP="009E4024">
      <w:pPr>
        <w:rPr>
          <w:rStyle w:val="HTMLTypewriter"/>
          <w:rFonts w:ascii="Times New Roman" w:eastAsiaTheme="minorHAnsi" w:hAnsi="Times New Roman" w:cs="Times New Roman"/>
          <w:color w:val="000000"/>
          <w:sz w:val="22"/>
          <w:szCs w:val="22"/>
        </w:rPr>
      </w:pPr>
      <w:r w:rsidRPr="001207A2">
        <w:rPr>
          <w:rStyle w:val="HTMLTypewriter"/>
          <w:rFonts w:ascii="Times New Roman" w:eastAsiaTheme="minorHAnsi" w:hAnsi="Times New Roman" w:cs="Times New Roman"/>
          <w:b/>
          <w:color w:val="000000"/>
          <w:sz w:val="22"/>
          <w:szCs w:val="22"/>
        </w:rPr>
        <w:t>Length</w:t>
      </w:r>
      <w:r>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This might amount to</w:t>
      </w:r>
      <w:r w:rsidR="009E4024">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more than</w:t>
      </w:r>
      <w:r w:rsidR="009E4024">
        <w:rPr>
          <w:rStyle w:val="HTMLTypewriter"/>
          <w:rFonts w:ascii="Times New Roman" w:eastAsiaTheme="minorHAnsi" w:hAnsi="Times New Roman" w:cs="Times New Roman"/>
          <w:color w:val="000000"/>
          <w:sz w:val="22"/>
          <w:szCs w:val="22"/>
        </w:rPr>
        <w:t xml:space="preserve"> 4 pages once I get started</w:t>
      </w:r>
      <w:r w:rsidR="000405A5">
        <w:rPr>
          <w:rStyle w:val="HTMLTypewriter"/>
          <w:rFonts w:ascii="Times New Roman" w:eastAsiaTheme="minorHAnsi" w:hAnsi="Times New Roman" w:cs="Times New Roman"/>
          <w:color w:val="000000"/>
          <w:sz w:val="22"/>
          <w:szCs w:val="22"/>
        </w:rPr>
        <w:t xml:space="preserve"> </w:t>
      </w:r>
      <w:r w:rsidR="0060192E">
        <w:rPr>
          <w:rStyle w:val="HTMLTypewriter"/>
          <w:rFonts w:ascii="Times New Roman" w:eastAsiaTheme="minorHAnsi" w:hAnsi="Times New Roman" w:cs="Times New Roman"/>
          <w:color w:val="000000"/>
          <w:sz w:val="22"/>
          <w:szCs w:val="22"/>
        </w:rPr>
        <w:t>writing</w:t>
      </w:r>
      <w:r w:rsidR="009E4024">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 xml:space="preserve">so I’d have to adjust it once I got going on the draft, </w:t>
      </w:r>
      <w:r w:rsidR="009E4024">
        <w:rPr>
          <w:rStyle w:val="HTMLTypewriter"/>
          <w:rFonts w:ascii="Times New Roman" w:eastAsiaTheme="minorHAnsi" w:hAnsi="Times New Roman" w:cs="Times New Roman"/>
          <w:color w:val="000000"/>
          <w:sz w:val="22"/>
          <w:szCs w:val="22"/>
        </w:rPr>
        <w:t>but this is how I would conceive it at first</w:t>
      </w:r>
      <w:r>
        <w:rPr>
          <w:rStyle w:val="HTMLTypewriter"/>
          <w:rFonts w:ascii="Times New Roman" w:eastAsiaTheme="minorHAnsi" w:hAnsi="Times New Roman" w:cs="Times New Roman"/>
          <w:color w:val="000000"/>
          <w:sz w:val="22"/>
          <w:szCs w:val="22"/>
        </w:rPr>
        <w:t>.</w:t>
      </w:r>
      <w:r w:rsidR="0060192E">
        <w:rPr>
          <w:rStyle w:val="HTMLTypewriter"/>
          <w:rFonts w:ascii="Times New Roman" w:eastAsiaTheme="minorHAnsi" w:hAnsi="Times New Roman" w:cs="Times New Roman"/>
          <w:color w:val="000000"/>
          <w:sz w:val="22"/>
          <w:szCs w:val="22"/>
        </w:rPr>
        <w:t xml:space="preserve"> For example, I might end up cutting the segment on criteria, just covering that topic with one sentence tucked into the introduction that says the site’s focus is on ethics with aesthetics (especially tastiness) a strong second.</w:t>
      </w:r>
    </w:p>
    <w:p w:rsidR="0060192E" w:rsidRDefault="001207A2" w:rsidP="009E4024">
      <w:p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b/>
          <w:color w:val="000000"/>
          <w:sz w:val="22"/>
          <w:szCs w:val="22"/>
        </w:rPr>
        <w:t xml:space="preserve">Content: </w:t>
      </w:r>
      <w:r>
        <w:rPr>
          <w:rStyle w:val="HTMLTypewriter"/>
          <w:rFonts w:ascii="Times New Roman" w:eastAsiaTheme="minorHAnsi" w:hAnsi="Times New Roman" w:cs="Times New Roman"/>
          <w:color w:val="000000"/>
          <w:sz w:val="22"/>
          <w:szCs w:val="22"/>
        </w:rPr>
        <w:t>One way to be sure you</w:t>
      </w:r>
      <w:r w:rsidR="009E4024">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cover the most important elements of the analysis</w:t>
      </w:r>
      <w:r>
        <w:rPr>
          <w:rStyle w:val="HTMLTypewriter"/>
          <w:rFonts w:ascii="Times New Roman" w:eastAsiaTheme="minorHAnsi" w:hAnsi="Times New Roman" w:cs="Times New Roman"/>
          <w:color w:val="000000"/>
          <w:sz w:val="22"/>
          <w:szCs w:val="22"/>
        </w:rPr>
        <w:t xml:space="preserve"> is to </w:t>
      </w:r>
      <w:proofErr w:type="spellStart"/>
      <w:r>
        <w:rPr>
          <w:rStyle w:val="HTMLTypewriter"/>
          <w:rFonts w:ascii="Times New Roman" w:eastAsiaTheme="minorHAnsi" w:hAnsi="Times New Roman" w:cs="Times New Roman"/>
          <w:color w:val="000000"/>
          <w:sz w:val="22"/>
          <w:szCs w:val="22"/>
        </w:rPr>
        <w:t>bold</w:t>
      </w:r>
      <w:proofErr w:type="spellEnd"/>
      <w:r>
        <w:rPr>
          <w:rStyle w:val="HTMLTypewriter"/>
          <w:rFonts w:ascii="Times New Roman" w:eastAsiaTheme="minorHAnsi" w:hAnsi="Times New Roman" w:cs="Times New Roman"/>
          <w:color w:val="000000"/>
          <w:sz w:val="22"/>
          <w:szCs w:val="22"/>
        </w:rPr>
        <w:t xml:space="preserve"> the key things in your outline</w:t>
      </w:r>
      <w:r w:rsidR="00CB2B63">
        <w:rPr>
          <w:rStyle w:val="HTMLTypewriter"/>
          <w:rFonts w:ascii="Times New Roman" w:eastAsiaTheme="minorHAnsi" w:hAnsi="Times New Roman" w:cs="Times New Roman"/>
          <w:color w:val="000000"/>
          <w:sz w:val="22"/>
          <w:szCs w:val="22"/>
        </w:rPr>
        <w:t xml:space="preserve">: </w:t>
      </w:r>
      <w:r w:rsidR="00CB2B63" w:rsidRPr="001207A2">
        <w:rPr>
          <w:rStyle w:val="HTMLTypewriter"/>
          <w:rFonts w:ascii="Times New Roman" w:eastAsiaTheme="minorHAnsi" w:hAnsi="Times New Roman" w:cs="Times New Roman"/>
          <w:b/>
          <w:color w:val="000000"/>
          <w:sz w:val="22"/>
          <w:szCs w:val="22"/>
        </w:rPr>
        <w:t xml:space="preserve">audience, the 3 appeals, </w:t>
      </w:r>
      <w:r>
        <w:rPr>
          <w:rStyle w:val="HTMLTypewriter"/>
          <w:rFonts w:ascii="Times New Roman" w:eastAsiaTheme="minorHAnsi" w:hAnsi="Times New Roman" w:cs="Times New Roman"/>
          <w:b/>
          <w:color w:val="000000"/>
          <w:sz w:val="22"/>
          <w:szCs w:val="22"/>
        </w:rPr>
        <w:t xml:space="preserve">and </w:t>
      </w:r>
      <w:r w:rsidR="00CB2B63" w:rsidRPr="001207A2">
        <w:rPr>
          <w:rStyle w:val="HTMLTypewriter"/>
          <w:rFonts w:ascii="Times New Roman" w:eastAsiaTheme="minorHAnsi" w:hAnsi="Times New Roman" w:cs="Times New Roman"/>
          <w:b/>
          <w:color w:val="000000"/>
          <w:sz w:val="22"/>
          <w:szCs w:val="22"/>
        </w:rPr>
        <w:t>visuals</w:t>
      </w:r>
      <w:r w:rsidR="0060192E">
        <w:rPr>
          <w:rStyle w:val="HTMLTypewriter"/>
          <w:rFonts w:ascii="Times New Roman" w:eastAsiaTheme="minorHAnsi" w:hAnsi="Times New Roman" w:cs="Times New Roman"/>
          <w:color w:val="000000"/>
          <w:sz w:val="22"/>
          <w:szCs w:val="22"/>
        </w:rPr>
        <w:t>.</w:t>
      </w:r>
    </w:p>
    <w:p w:rsidR="009212E8" w:rsidRPr="009212E8" w:rsidRDefault="009212E8" w:rsidP="009E4024">
      <w:p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b/>
          <w:color w:val="000000"/>
          <w:sz w:val="22"/>
          <w:szCs w:val="22"/>
        </w:rPr>
        <w:t>Paragraphing:</w:t>
      </w:r>
      <w:r>
        <w:rPr>
          <w:rStyle w:val="HTMLTypewriter"/>
          <w:rFonts w:ascii="Times New Roman" w:eastAsiaTheme="minorHAnsi" w:hAnsi="Times New Roman" w:cs="Times New Roman"/>
          <w:color w:val="000000"/>
          <w:sz w:val="22"/>
          <w:szCs w:val="22"/>
        </w:rPr>
        <w:t xml:space="preserve"> Note: each bullet point could be a paragraph, </w:t>
      </w:r>
      <w:r w:rsidR="0060192E">
        <w:rPr>
          <w:rStyle w:val="HTMLTypewriter"/>
          <w:rFonts w:ascii="Times New Roman" w:eastAsiaTheme="minorHAnsi" w:hAnsi="Times New Roman" w:cs="Times New Roman"/>
          <w:color w:val="000000"/>
          <w:sz w:val="22"/>
          <w:szCs w:val="22"/>
        </w:rPr>
        <w:t xml:space="preserve">or a whole roman-numeral chunk could be a paragraph, </w:t>
      </w:r>
      <w:r>
        <w:rPr>
          <w:rStyle w:val="HTMLTypewriter"/>
          <w:rFonts w:ascii="Times New Roman" w:eastAsiaTheme="minorHAnsi" w:hAnsi="Times New Roman" w:cs="Times New Roman"/>
          <w:color w:val="000000"/>
          <w:sz w:val="22"/>
          <w:szCs w:val="22"/>
        </w:rPr>
        <w:t>depending on how fully you develop it with details and examples. Don’t feel it needs to be a 5-paragraph essay! It’s not a sacred number.</w:t>
      </w:r>
    </w:p>
    <w:p w:rsidR="009E4024" w:rsidRDefault="001207A2" w:rsidP="009E4024">
      <w:p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b/>
          <w:color w:val="000000"/>
          <w:sz w:val="22"/>
          <w:szCs w:val="22"/>
        </w:rPr>
        <w:t xml:space="preserve">Variety of options: </w:t>
      </w:r>
      <w:r w:rsidR="00CB2B63">
        <w:rPr>
          <w:rStyle w:val="HTMLTypewriter"/>
          <w:rFonts w:ascii="Times New Roman" w:eastAsiaTheme="minorHAnsi" w:hAnsi="Times New Roman" w:cs="Times New Roman"/>
          <w:color w:val="000000"/>
          <w:sz w:val="22"/>
          <w:szCs w:val="22"/>
        </w:rPr>
        <w:t>A more adaptable way to organize it is to just have paragraphs that correspond to the bulleted list of what you need to cover on the site.</w:t>
      </w:r>
    </w:p>
    <w:p w:rsidR="000405A5" w:rsidRDefault="000405A5" w:rsidP="009E4024">
      <w:p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 xml:space="preserve">   ---------------------------------------------------------------------------------------------------------------------------</w:t>
      </w:r>
    </w:p>
    <w:p w:rsidR="009E4024" w:rsidRDefault="009E4024" w:rsidP="00DE31ED">
      <w:pPr>
        <w:pStyle w:val="ListParagraph"/>
        <w:numPr>
          <w:ilvl w:val="0"/>
          <w:numId w:val="1"/>
        </w:numPr>
        <w:ind w:left="720"/>
        <w:rPr>
          <w:rStyle w:val="HTMLTypewriter"/>
          <w:rFonts w:ascii="Times New Roman" w:eastAsiaTheme="minorHAnsi" w:hAnsi="Times New Roman" w:cs="Times New Roman"/>
          <w:color w:val="000000"/>
          <w:sz w:val="22"/>
          <w:szCs w:val="22"/>
        </w:rPr>
      </w:pPr>
      <w:r w:rsidRPr="00B26CD8">
        <w:rPr>
          <w:rStyle w:val="HTMLTypewriter"/>
          <w:rFonts w:ascii="Times New Roman" w:eastAsiaTheme="minorHAnsi" w:hAnsi="Times New Roman" w:cs="Times New Roman"/>
          <w:color w:val="000000"/>
          <w:sz w:val="22"/>
          <w:szCs w:val="22"/>
          <w:u w:val="single"/>
        </w:rPr>
        <w:t>Intro/</w:t>
      </w:r>
      <w:proofErr w:type="gramStart"/>
      <w:r w:rsidRPr="00B26CD8">
        <w:rPr>
          <w:rStyle w:val="HTMLTypewriter"/>
          <w:rFonts w:ascii="Times New Roman" w:eastAsiaTheme="minorHAnsi" w:hAnsi="Times New Roman" w:cs="Times New Roman"/>
          <w:color w:val="000000"/>
          <w:sz w:val="22"/>
          <w:szCs w:val="22"/>
          <w:u w:val="single"/>
        </w:rPr>
        <w:t>overview</w:t>
      </w:r>
      <w:r w:rsidRPr="00B26CD8">
        <w:rPr>
          <w:rStyle w:val="HTMLTypewriter"/>
          <w:rFonts w:ascii="Times New Roman" w:eastAsiaTheme="minorHAnsi" w:hAnsi="Times New Roman" w:cs="Times New Roman"/>
          <w:color w:val="000000"/>
          <w:sz w:val="22"/>
          <w:szCs w:val="22"/>
        </w:rPr>
        <w:t xml:space="preserve"> </w:t>
      </w:r>
      <w:r>
        <w:rPr>
          <w:rStyle w:val="HTMLTypewriter"/>
          <w:rFonts w:ascii="Times New Roman" w:eastAsiaTheme="minorHAnsi" w:hAnsi="Times New Roman" w:cs="Times New Roman"/>
          <w:color w:val="000000"/>
          <w:sz w:val="22"/>
          <w:szCs w:val="22"/>
        </w:rPr>
        <w:t xml:space="preserve"> </w:t>
      </w:r>
      <w:r w:rsidR="001E2A87">
        <w:rPr>
          <w:rStyle w:val="HTMLTypewriter"/>
          <w:rFonts w:ascii="Times New Roman" w:eastAsiaTheme="minorHAnsi" w:hAnsi="Times New Roman" w:cs="Times New Roman"/>
          <w:color w:val="000000"/>
          <w:sz w:val="22"/>
          <w:szCs w:val="22"/>
        </w:rPr>
        <w:t>Ben</w:t>
      </w:r>
      <w:proofErr w:type="gramEnd"/>
      <w:r w:rsidR="001E2A87">
        <w:rPr>
          <w:rStyle w:val="HTMLTypewriter"/>
          <w:rFonts w:ascii="Times New Roman" w:eastAsiaTheme="minorHAnsi" w:hAnsi="Times New Roman" w:cs="Times New Roman"/>
          <w:color w:val="000000"/>
          <w:sz w:val="22"/>
          <w:szCs w:val="22"/>
        </w:rPr>
        <w:t xml:space="preserve"> and Jerry’s is one of the original “good guy” companies in modern times to make its social mission a central part of its marketing strategy. </w:t>
      </w:r>
      <w:r w:rsidR="00CB7F68">
        <w:rPr>
          <w:rStyle w:val="HTMLTypewriter"/>
          <w:rFonts w:ascii="Times New Roman" w:eastAsiaTheme="minorHAnsi" w:hAnsi="Times New Roman" w:cs="Times New Roman"/>
          <w:color w:val="000000"/>
          <w:sz w:val="22"/>
          <w:szCs w:val="22"/>
        </w:rPr>
        <w:t>Clearly it is aimed at the kind of conscientious consumers</w:t>
      </w:r>
      <w:r w:rsidR="00CB2B63">
        <w:rPr>
          <w:rStyle w:val="HTMLTypewriter"/>
          <w:rFonts w:ascii="Times New Roman" w:eastAsiaTheme="minorHAnsi" w:hAnsi="Times New Roman" w:cs="Times New Roman"/>
          <w:color w:val="000000"/>
          <w:sz w:val="22"/>
          <w:szCs w:val="22"/>
        </w:rPr>
        <w:t xml:space="preserve"> who would use the </w:t>
      </w:r>
      <w:r w:rsidR="00CB2B63" w:rsidRPr="00CB7F68">
        <w:rPr>
          <w:rStyle w:val="HTMLTypewriter"/>
          <w:rFonts w:ascii="Times New Roman" w:eastAsiaTheme="minorHAnsi" w:hAnsi="Times New Roman" w:cs="Times New Roman"/>
          <w:i/>
          <w:color w:val="000000"/>
          <w:sz w:val="22"/>
          <w:szCs w:val="22"/>
        </w:rPr>
        <w:t>Better World Shopping Guide</w:t>
      </w:r>
      <w:r w:rsidR="00CB2B63">
        <w:rPr>
          <w:rStyle w:val="HTMLTypewriter"/>
          <w:rFonts w:ascii="Times New Roman" w:eastAsiaTheme="minorHAnsi" w:hAnsi="Times New Roman" w:cs="Times New Roman"/>
          <w:color w:val="000000"/>
          <w:sz w:val="22"/>
          <w:szCs w:val="22"/>
        </w:rPr>
        <w:t>. So a</w:t>
      </w:r>
      <w:r w:rsidRPr="00B26CD8">
        <w:rPr>
          <w:rStyle w:val="HTMLTypewriter"/>
          <w:rFonts w:ascii="Times New Roman" w:eastAsiaTheme="minorHAnsi" w:hAnsi="Times New Roman" w:cs="Times New Roman"/>
          <w:color w:val="000000"/>
          <w:sz w:val="22"/>
          <w:szCs w:val="22"/>
        </w:rPr>
        <w:t xml:space="preserve">lthough the Ben and Jerry’s Web site is clearly </w:t>
      </w:r>
      <w:r>
        <w:rPr>
          <w:rStyle w:val="HTMLTypewriter"/>
          <w:rFonts w:ascii="Times New Roman" w:eastAsiaTheme="minorHAnsi" w:hAnsi="Times New Roman" w:cs="Times New Roman"/>
          <w:color w:val="000000"/>
          <w:sz w:val="22"/>
          <w:szCs w:val="22"/>
        </w:rPr>
        <w:t xml:space="preserve">designed to </w:t>
      </w:r>
      <w:r w:rsidR="00CB7F68">
        <w:rPr>
          <w:rStyle w:val="HTMLTypewriter"/>
          <w:rFonts w:ascii="Times New Roman" w:eastAsiaTheme="minorHAnsi" w:hAnsi="Times New Roman" w:cs="Times New Roman"/>
          <w:color w:val="000000"/>
          <w:sz w:val="22"/>
          <w:szCs w:val="22"/>
        </w:rPr>
        <w:t>sell a fun luxury product—high-end gourmet ice cream--</w:t>
      </w:r>
      <w:r w:rsidRPr="00B26CD8">
        <w:rPr>
          <w:rStyle w:val="HTMLTypewriter"/>
          <w:rFonts w:ascii="Times New Roman" w:eastAsiaTheme="minorHAnsi" w:hAnsi="Times New Roman" w:cs="Times New Roman"/>
          <w:color w:val="000000"/>
          <w:sz w:val="22"/>
          <w:szCs w:val="22"/>
        </w:rPr>
        <w:t>it also proclaims that this is a company with “a mission” that will appeal to</w:t>
      </w:r>
      <w:r w:rsidR="0060192E">
        <w:rPr>
          <w:rStyle w:val="HTMLTypewriter"/>
          <w:rFonts w:ascii="Times New Roman" w:eastAsiaTheme="minorHAnsi" w:hAnsi="Times New Roman" w:cs="Times New Roman"/>
          <w:color w:val="000000"/>
          <w:sz w:val="22"/>
          <w:szCs w:val="22"/>
        </w:rPr>
        <w:t xml:space="preserve"> an </w:t>
      </w:r>
      <w:r w:rsidR="0060192E">
        <w:rPr>
          <w:rStyle w:val="HTMLTypewriter"/>
          <w:rFonts w:ascii="Times New Roman" w:eastAsiaTheme="minorHAnsi" w:hAnsi="Times New Roman" w:cs="Times New Roman"/>
          <w:b/>
          <w:color w:val="000000"/>
          <w:sz w:val="22"/>
          <w:szCs w:val="22"/>
        </w:rPr>
        <w:t>audience</w:t>
      </w:r>
      <w:r w:rsidR="0060192E">
        <w:rPr>
          <w:rStyle w:val="HTMLTypewriter"/>
          <w:rFonts w:ascii="Times New Roman" w:eastAsiaTheme="minorHAnsi" w:hAnsi="Times New Roman" w:cs="Times New Roman"/>
          <w:color w:val="000000"/>
          <w:sz w:val="22"/>
          <w:szCs w:val="22"/>
        </w:rPr>
        <w:t xml:space="preserve"> of</w:t>
      </w:r>
      <w:r w:rsidRPr="00B26CD8">
        <w:rPr>
          <w:rStyle w:val="HTMLTypewriter"/>
          <w:rFonts w:ascii="Times New Roman" w:eastAsiaTheme="minorHAnsi" w:hAnsi="Times New Roman" w:cs="Times New Roman"/>
          <w:color w:val="000000"/>
          <w:sz w:val="22"/>
          <w:szCs w:val="22"/>
        </w:rPr>
        <w:t xml:space="preserve"> socially responsible</w:t>
      </w:r>
      <w:r w:rsidR="00CB7F68">
        <w:rPr>
          <w:rStyle w:val="HTMLTypewriter"/>
          <w:rFonts w:ascii="Times New Roman" w:eastAsiaTheme="minorHAnsi" w:hAnsi="Times New Roman" w:cs="Times New Roman"/>
          <w:color w:val="000000"/>
          <w:sz w:val="22"/>
          <w:szCs w:val="22"/>
        </w:rPr>
        <w:t>, progressive (liberal)</w:t>
      </w:r>
      <w:r w:rsidRPr="00B26CD8">
        <w:rPr>
          <w:rStyle w:val="HTMLTypewriter"/>
          <w:rFonts w:ascii="Times New Roman" w:eastAsiaTheme="minorHAnsi" w:hAnsi="Times New Roman" w:cs="Times New Roman"/>
          <w:color w:val="000000"/>
          <w:sz w:val="22"/>
          <w:szCs w:val="22"/>
        </w:rPr>
        <w:t xml:space="preserve"> adults who follow global issues. </w:t>
      </w:r>
      <w:r w:rsidR="001207A2" w:rsidRPr="001207A2">
        <w:rPr>
          <w:rStyle w:val="HTMLTypewriter"/>
          <w:rFonts w:ascii="Times New Roman" w:eastAsiaTheme="minorHAnsi" w:hAnsi="Times New Roman" w:cs="Times New Roman"/>
          <w:b/>
          <w:color w:val="000000"/>
          <w:sz w:val="22"/>
          <w:szCs w:val="22"/>
        </w:rPr>
        <w:t>Thesis:</w:t>
      </w:r>
      <w:r w:rsidR="001207A2">
        <w:rPr>
          <w:rStyle w:val="HTMLTypewriter"/>
          <w:rFonts w:ascii="Times New Roman" w:eastAsiaTheme="minorHAnsi" w:hAnsi="Times New Roman" w:cs="Times New Roman"/>
          <w:color w:val="000000"/>
          <w:sz w:val="22"/>
          <w:szCs w:val="22"/>
        </w:rPr>
        <w:t xml:space="preserve"> </w:t>
      </w:r>
      <w:r w:rsidRPr="00B26CD8">
        <w:rPr>
          <w:rStyle w:val="HTMLTypewriter"/>
          <w:rFonts w:ascii="Times New Roman" w:eastAsiaTheme="minorHAnsi" w:hAnsi="Times New Roman" w:cs="Times New Roman"/>
          <w:color w:val="000000"/>
          <w:sz w:val="22"/>
          <w:szCs w:val="22"/>
        </w:rPr>
        <w:t>The site achieves both of these goals—</w:t>
      </w:r>
      <w:r w:rsidR="00CB7F68">
        <w:rPr>
          <w:rStyle w:val="HTMLTypewriter"/>
          <w:rFonts w:ascii="Times New Roman" w:eastAsiaTheme="minorHAnsi" w:hAnsi="Times New Roman" w:cs="Times New Roman"/>
          <w:color w:val="000000"/>
          <w:sz w:val="22"/>
          <w:szCs w:val="22"/>
        </w:rPr>
        <w:t>to sell ice cream and to promote a certain political stance</w:t>
      </w:r>
      <w:r w:rsidRPr="00B26CD8">
        <w:rPr>
          <w:rStyle w:val="HTMLTypewriter"/>
          <w:rFonts w:ascii="Times New Roman" w:eastAsiaTheme="minorHAnsi" w:hAnsi="Times New Roman" w:cs="Times New Roman"/>
          <w:color w:val="000000"/>
          <w:sz w:val="22"/>
          <w:szCs w:val="22"/>
        </w:rPr>
        <w:t xml:space="preserve">—through </w:t>
      </w:r>
      <w:r w:rsidR="00CB7F68">
        <w:rPr>
          <w:rStyle w:val="HTMLTypewriter"/>
          <w:rFonts w:ascii="Times New Roman" w:eastAsiaTheme="minorHAnsi" w:hAnsi="Times New Roman" w:cs="Times New Roman"/>
          <w:color w:val="000000"/>
          <w:sz w:val="22"/>
          <w:szCs w:val="22"/>
        </w:rPr>
        <w:t>effective</w:t>
      </w:r>
      <w:r w:rsidRPr="00B26CD8">
        <w:rPr>
          <w:rStyle w:val="HTMLTypewriter"/>
          <w:rFonts w:ascii="Times New Roman" w:eastAsiaTheme="minorHAnsi" w:hAnsi="Times New Roman" w:cs="Times New Roman"/>
          <w:color w:val="000000"/>
          <w:sz w:val="22"/>
          <w:szCs w:val="22"/>
        </w:rPr>
        <w:t xml:space="preserve"> use of attractive</w:t>
      </w:r>
      <w:r w:rsidR="00CB7F68">
        <w:rPr>
          <w:rStyle w:val="HTMLTypewriter"/>
          <w:rFonts w:ascii="Times New Roman" w:eastAsiaTheme="minorHAnsi" w:hAnsi="Times New Roman" w:cs="Times New Roman"/>
          <w:color w:val="000000"/>
          <w:sz w:val="22"/>
          <w:szCs w:val="22"/>
        </w:rPr>
        <w:t>, tasty-looking visuals</w:t>
      </w:r>
      <w:r w:rsidRPr="00B26CD8">
        <w:rPr>
          <w:rStyle w:val="HTMLTypewriter"/>
          <w:rFonts w:ascii="Times New Roman" w:eastAsiaTheme="minorHAnsi" w:hAnsi="Times New Roman" w:cs="Times New Roman"/>
          <w:color w:val="000000"/>
          <w:sz w:val="22"/>
          <w:szCs w:val="22"/>
        </w:rPr>
        <w:t>, along with ample details about its mission and actions it is taking to make the world a better place. Overall, the Web site seems</w:t>
      </w:r>
      <w:r>
        <w:rPr>
          <w:rStyle w:val="HTMLTypewriter"/>
          <w:rFonts w:ascii="Times New Roman" w:eastAsiaTheme="minorHAnsi" w:hAnsi="Times New Roman" w:cs="Times New Roman"/>
          <w:color w:val="000000"/>
          <w:sz w:val="22"/>
          <w:szCs w:val="22"/>
        </w:rPr>
        <w:t xml:space="preserve"> very</w:t>
      </w:r>
      <w:r w:rsidRPr="00B26CD8">
        <w:rPr>
          <w:rStyle w:val="HTMLTypewriter"/>
          <w:rFonts w:ascii="Times New Roman" w:eastAsiaTheme="minorHAnsi" w:hAnsi="Times New Roman" w:cs="Times New Roman"/>
          <w:color w:val="000000"/>
          <w:sz w:val="22"/>
          <w:szCs w:val="22"/>
        </w:rPr>
        <w:t xml:space="preserve"> </w:t>
      </w:r>
      <w:r>
        <w:rPr>
          <w:rStyle w:val="HTMLTypewriter"/>
          <w:rFonts w:ascii="Times New Roman" w:eastAsiaTheme="minorHAnsi" w:hAnsi="Times New Roman" w:cs="Times New Roman"/>
          <w:color w:val="000000"/>
          <w:sz w:val="22"/>
          <w:szCs w:val="22"/>
        </w:rPr>
        <w:t xml:space="preserve">well </w:t>
      </w:r>
      <w:r w:rsidRPr="00B26CD8">
        <w:rPr>
          <w:rStyle w:val="HTMLTypewriter"/>
          <w:rFonts w:ascii="Times New Roman" w:eastAsiaTheme="minorHAnsi" w:hAnsi="Times New Roman" w:cs="Times New Roman"/>
          <w:color w:val="000000"/>
          <w:sz w:val="22"/>
          <w:szCs w:val="22"/>
        </w:rPr>
        <w:t xml:space="preserve">designed to portray </w:t>
      </w:r>
      <w:r w:rsidR="00CB7F68">
        <w:rPr>
          <w:rStyle w:val="HTMLTypewriter"/>
          <w:rFonts w:ascii="Times New Roman" w:eastAsiaTheme="minorHAnsi" w:hAnsi="Times New Roman" w:cs="Times New Roman"/>
          <w:color w:val="000000"/>
          <w:sz w:val="22"/>
          <w:szCs w:val="22"/>
        </w:rPr>
        <w:t xml:space="preserve">Ben and Jerry’s as </w:t>
      </w:r>
      <w:r w:rsidRPr="00B26CD8">
        <w:rPr>
          <w:rStyle w:val="HTMLTypewriter"/>
          <w:rFonts w:ascii="Times New Roman" w:eastAsiaTheme="minorHAnsi" w:hAnsi="Times New Roman" w:cs="Times New Roman"/>
          <w:color w:val="000000"/>
          <w:sz w:val="22"/>
          <w:szCs w:val="22"/>
        </w:rPr>
        <w:t>a politically engaged, progressive company that really “walks the talk” but also delivers a fun, tasty product while not taking itself too seriously.</w:t>
      </w:r>
    </w:p>
    <w:p w:rsidR="00DE31ED" w:rsidRPr="00B26CD8" w:rsidRDefault="00DE31ED" w:rsidP="00DE31ED">
      <w:pPr>
        <w:pStyle w:val="ListParagraph"/>
        <w:rPr>
          <w:rStyle w:val="HTMLTypewriter"/>
          <w:rFonts w:ascii="Times New Roman" w:eastAsiaTheme="minorHAnsi" w:hAnsi="Times New Roman" w:cs="Times New Roman"/>
          <w:color w:val="000000"/>
          <w:sz w:val="22"/>
          <w:szCs w:val="22"/>
        </w:rPr>
      </w:pPr>
    </w:p>
    <w:p w:rsidR="009E4024" w:rsidRDefault="00CB7F68" w:rsidP="00DE31ED">
      <w:pPr>
        <w:pStyle w:val="ListParagraph"/>
        <w:numPr>
          <w:ilvl w:val="0"/>
          <w:numId w:val="1"/>
        </w:numPr>
        <w:ind w:left="720"/>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Selling tasty, high-end luxury ice cream with visuals and descriptions</w:t>
      </w:r>
    </w:p>
    <w:p w:rsidR="00DE31ED" w:rsidRDefault="00CB7F68" w:rsidP="00DE31ED">
      <w:pPr>
        <w:pStyle w:val="ListParagraph"/>
        <w:numPr>
          <w:ilvl w:val="0"/>
          <w:numId w:val="3"/>
        </w:numPr>
        <w:ind w:left="1080"/>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 xml:space="preserve">Plentiful </w:t>
      </w:r>
      <w:r w:rsidR="009E4024" w:rsidRPr="00DE31ED">
        <w:rPr>
          <w:rStyle w:val="HTMLTypewriter"/>
          <w:rFonts w:ascii="Times New Roman" w:eastAsiaTheme="minorHAnsi" w:hAnsi="Times New Roman" w:cs="Times New Roman"/>
          <w:b/>
          <w:color w:val="000000"/>
          <w:sz w:val="22"/>
          <w:szCs w:val="22"/>
        </w:rPr>
        <w:t>visuals</w:t>
      </w:r>
      <w:r w:rsidR="009E4024" w:rsidRPr="00EF318F">
        <w:rPr>
          <w:rStyle w:val="HTMLTypewriter"/>
          <w:rFonts w:ascii="Times New Roman" w:eastAsiaTheme="minorHAnsi" w:hAnsi="Times New Roman" w:cs="Times New Roman"/>
          <w:color w:val="000000"/>
          <w:sz w:val="22"/>
          <w:szCs w:val="22"/>
        </w:rPr>
        <w:t xml:space="preserve"> </w:t>
      </w:r>
      <w:r w:rsidR="001E2A87">
        <w:rPr>
          <w:rStyle w:val="HTMLTypewriter"/>
          <w:rFonts w:ascii="Times New Roman" w:eastAsiaTheme="minorHAnsi" w:hAnsi="Times New Roman" w:cs="Times New Roman"/>
          <w:color w:val="000000"/>
          <w:sz w:val="22"/>
          <w:szCs w:val="22"/>
        </w:rPr>
        <w:t xml:space="preserve">appeal to </w:t>
      </w:r>
      <w:r>
        <w:rPr>
          <w:rStyle w:val="HTMLTypewriter"/>
          <w:rFonts w:ascii="Times New Roman" w:eastAsiaTheme="minorHAnsi" w:hAnsi="Times New Roman" w:cs="Times New Roman"/>
          <w:color w:val="000000"/>
          <w:sz w:val="22"/>
          <w:szCs w:val="22"/>
        </w:rPr>
        <w:t xml:space="preserve">our appetites while also giving us a sense we are joining a family of fun, happy people (examples: visuals of happy, attractive people and tasty deserts) part of the </w:t>
      </w:r>
      <w:r w:rsidRPr="00CB7F68">
        <w:rPr>
          <w:rStyle w:val="HTMLTypewriter"/>
          <w:rFonts w:ascii="Times New Roman" w:eastAsiaTheme="minorHAnsi" w:hAnsi="Times New Roman" w:cs="Times New Roman"/>
          <w:b/>
          <w:color w:val="000000"/>
          <w:sz w:val="22"/>
          <w:szCs w:val="22"/>
        </w:rPr>
        <w:t>pathos appeal</w:t>
      </w:r>
      <w:r>
        <w:rPr>
          <w:rStyle w:val="HTMLTypewriter"/>
          <w:rFonts w:ascii="Times New Roman" w:eastAsiaTheme="minorHAnsi" w:hAnsi="Times New Roman" w:cs="Times New Roman"/>
          <w:color w:val="000000"/>
          <w:sz w:val="22"/>
          <w:szCs w:val="22"/>
        </w:rPr>
        <w:t>—evokes emotions of nurturing, joyful indulgence, being part of the family.</w:t>
      </w:r>
      <w:r w:rsidR="009212E8">
        <w:rPr>
          <w:rStyle w:val="HTMLTypewriter"/>
          <w:rFonts w:ascii="Times New Roman" w:eastAsiaTheme="minorHAnsi" w:hAnsi="Times New Roman" w:cs="Times New Roman"/>
          <w:color w:val="000000"/>
          <w:sz w:val="22"/>
          <w:szCs w:val="22"/>
        </w:rPr>
        <w:t xml:space="preserve"> Pictures of people at the shops are especially chummy.</w:t>
      </w:r>
    </w:p>
    <w:p w:rsidR="00DE31ED" w:rsidRPr="00DE31ED" w:rsidRDefault="00CB7F68" w:rsidP="00DE31ED">
      <w:pPr>
        <w:pStyle w:val="ListParagraph"/>
        <w:numPr>
          <w:ilvl w:val="0"/>
          <w:numId w:val="3"/>
        </w:numPr>
        <w:ind w:left="1080"/>
        <w:rPr>
          <w:rStyle w:val="HTMLTypewriter"/>
          <w:rFonts w:ascii="Times New Roman" w:eastAsiaTheme="minorHAnsi" w:hAnsi="Times New Roman" w:cs="Times New Roman"/>
          <w:color w:val="000000"/>
          <w:sz w:val="22"/>
          <w:szCs w:val="22"/>
        </w:rPr>
      </w:pPr>
      <w:r w:rsidRPr="009212E8">
        <w:rPr>
          <w:rStyle w:val="HTMLTypewriter"/>
          <w:rFonts w:ascii="Times New Roman" w:eastAsiaTheme="minorHAnsi" w:hAnsi="Times New Roman" w:cs="Times New Roman"/>
          <w:b/>
          <w:color w:val="000000"/>
          <w:sz w:val="22"/>
          <w:szCs w:val="22"/>
        </w:rPr>
        <w:t>Descriptions</w:t>
      </w:r>
      <w:r>
        <w:rPr>
          <w:rStyle w:val="HTMLTypewriter"/>
          <w:rFonts w:ascii="Times New Roman" w:eastAsiaTheme="minorHAnsi" w:hAnsi="Times New Roman" w:cs="Times New Roman"/>
          <w:color w:val="000000"/>
          <w:sz w:val="22"/>
          <w:szCs w:val="22"/>
        </w:rPr>
        <w:t xml:space="preserve"> of a wide variety of flavors with cute or clever names with hip pop-cultural references also makes us want to be part of this peer group of consumers.</w:t>
      </w:r>
    </w:p>
    <w:p w:rsidR="00DE31ED" w:rsidRPr="00DE31ED" w:rsidRDefault="00DE31ED" w:rsidP="00DE31ED">
      <w:pPr>
        <w:pStyle w:val="ListParagraph"/>
        <w:ind w:left="1440"/>
        <w:rPr>
          <w:rStyle w:val="HTMLTypewriter"/>
          <w:rFonts w:ascii="Times New Roman" w:eastAsiaTheme="minorHAnsi" w:hAnsi="Times New Roman" w:cs="Times New Roman"/>
          <w:color w:val="000000"/>
          <w:sz w:val="22"/>
          <w:szCs w:val="22"/>
        </w:rPr>
      </w:pPr>
    </w:p>
    <w:p w:rsidR="009E4024" w:rsidRDefault="00CB7F68" w:rsidP="00DE31ED">
      <w:pPr>
        <w:pStyle w:val="ListParagraph"/>
        <w:numPr>
          <w:ilvl w:val="0"/>
          <w:numId w:val="1"/>
        </w:numPr>
        <w:ind w:left="720"/>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E</w:t>
      </w:r>
      <w:r w:rsidR="001207A2">
        <w:rPr>
          <w:rStyle w:val="HTMLTypewriter"/>
          <w:rFonts w:ascii="Times New Roman" w:eastAsiaTheme="minorHAnsi" w:hAnsi="Times New Roman" w:cs="Times New Roman"/>
          <w:color w:val="000000"/>
          <w:sz w:val="22"/>
          <w:szCs w:val="22"/>
        </w:rPr>
        <w:t xml:space="preserve">lements of the site that appeal </w:t>
      </w:r>
      <w:r>
        <w:rPr>
          <w:rStyle w:val="HTMLTypewriter"/>
          <w:rFonts w:ascii="Times New Roman" w:eastAsiaTheme="minorHAnsi" w:hAnsi="Times New Roman" w:cs="Times New Roman"/>
          <w:color w:val="000000"/>
          <w:sz w:val="22"/>
          <w:szCs w:val="22"/>
        </w:rPr>
        <w:t>people</w:t>
      </w:r>
      <w:r w:rsidR="009E4024">
        <w:rPr>
          <w:rStyle w:val="HTMLTypewriter"/>
          <w:rFonts w:ascii="Times New Roman" w:eastAsiaTheme="minorHAnsi" w:hAnsi="Times New Roman" w:cs="Times New Roman"/>
          <w:color w:val="000000"/>
          <w:sz w:val="22"/>
          <w:szCs w:val="22"/>
        </w:rPr>
        <w:t xml:space="preserve"> concern</w:t>
      </w:r>
      <w:r w:rsidR="001207A2">
        <w:rPr>
          <w:rStyle w:val="HTMLTypewriter"/>
          <w:rFonts w:ascii="Times New Roman" w:eastAsiaTheme="minorHAnsi" w:hAnsi="Times New Roman" w:cs="Times New Roman"/>
          <w:color w:val="000000"/>
          <w:sz w:val="22"/>
          <w:szCs w:val="22"/>
        </w:rPr>
        <w:t>ed</w:t>
      </w:r>
      <w:r w:rsidR="009E4024">
        <w:rPr>
          <w:rStyle w:val="HTMLTypewriter"/>
          <w:rFonts w:ascii="Times New Roman" w:eastAsiaTheme="minorHAnsi" w:hAnsi="Times New Roman" w:cs="Times New Roman"/>
          <w:color w:val="000000"/>
          <w:sz w:val="22"/>
          <w:szCs w:val="22"/>
        </w:rPr>
        <w:t xml:space="preserve"> with </w:t>
      </w:r>
      <w:r>
        <w:rPr>
          <w:rStyle w:val="HTMLTypewriter"/>
          <w:rFonts w:ascii="Times New Roman" w:eastAsiaTheme="minorHAnsi" w:hAnsi="Times New Roman" w:cs="Times New Roman"/>
          <w:color w:val="000000"/>
          <w:sz w:val="22"/>
          <w:szCs w:val="22"/>
        </w:rPr>
        <w:t xml:space="preserve">progressive </w:t>
      </w:r>
      <w:r w:rsidR="009E4024">
        <w:rPr>
          <w:rStyle w:val="HTMLTypewriter"/>
          <w:rFonts w:ascii="Times New Roman" w:eastAsiaTheme="minorHAnsi" w:hAnsi="Times New Roman" w:cs="Times New Roman"/>
          <w:color w:val="000000"/>
          <w:sz w:val="22"/>
          <w:szCs w:val="22"/>
        </w:rPr>
        <w:t>activism: addressing global problems</w:t>
      </w:r>
      <w:r w:rsidR="00CB2B63">
        <w:rPr>
          <w:rStyle w:val="HTMLTypewriter"/>
          <w:rFonts w:ascii="Times New Roman" w:eastAsiaTheme="minorHAnsi" w:hAnsi="Times New Roman" w:cs="Times New Roman"/>
          <w:color w:val="000000"/>
          <w:sz w:val="22"/>
          <w:szCs w:val="22"/>
        </w:rPr>
        <w:t xml:space="preserve"> (the </w:t>
      </w:r>
      <w:r w:rsidR="00CB2B63" w:rsidRPr="00CB2B63">
        <w:rPr>
          <w:rStyle w:val="HTMLTypewriter"/>
          <w:rFonts w:ascii="Times New Roman" w:eastAsiaTheme="minorHAnsi" w:hAnsi="Times New Roman" w:cs="Times New Roman"/>
          <w:b/>
          <w:color w:val="000000"/>
          <w:sz w:val="22"/>
          <w:szCs w:val="22"/>
        </w:rPr>
        <w:t xml:space="preserve">company’s </w:t>
      </w:r>
      <w:r w:rsidR="00CB2B63">
        <w:rPr>
          <w:rStyle w:val="HTMLTypewriter"/>
          <w:rFonts w:ascii="Times New Roman" w:eastAsiaTheme="minorHAnsi" w:hAnsi="Times New Roman" w:cs="Times New Roman"/>
          <w:b/>
          <w:color w:val="000000"/>
          <w:sz w:val="22"/>
          <w:szCs w:val="22"/>
        </w:rPr>
        <w:t xml:space="preserve">virtues, its </w:t>
      </w:r>
      <w:r w:rsidR="00CB2B63" w:rsidRPr="00CB2B63">
        <w:rPr>
          <w:rStyle w:val="HTMLTypewriter"/>
          <w:rFonts w:ascii="Times New Roman" w:eastAsiaTheme="minorHAnsi" w:hAnsi="Times New Roman" w:cs="Times New Roman"/>
          <w:b/>
          <w:color w:val="000000"/>
          <w:sz w:val="22"/>
          <w:szCs w:val="22"/>
        </w:rPr>
        <w:t>“good guy” claim</w:t>
      </w:r>
      <w:r w:rsidR="00CB2B63">
        <w:rPr>
          <w:rStyle w:val="HTMLTypewriter"/>
          <w:rFonts w:ascii="Times New Roman" w:eastAsiaTheme="minorHAnsi" w:hAnsi="Times New Roman" w:cs="Times New Roman"/>
          <w:color w:val="000000"/>
          <w:sz w:val="22"/>
          <w:szCs w:val="22"/>
        </w:rPr>
        <w:t>)</w:t>
      </w:r>
    </w:p>
    <w:p w:rsidR="009E4024" w:rsidRDefault="009E4024" w:rsidP="00DE31ED">
      <w:pPr>
        <w:pStyle w:val="ListParagraph"/>
        <w:numPr>
          <w:ilvl w:val="0"/>
          <w:numId w:val="2"/>
        </w:numPr>
        <w:ind w:left="720"/>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lastRenderedPageBreak/>
        <w:t>Clearly and prominently announces the company’s commitment to social justice, fair trade, environmental policies</w:t>
      </w:r>
      <w:r w:rsidR="001E2A87">
        <w:rPr>
          <w:rStyle w:val="HTMLTypewriter"/>
          <w:rFonts w:ascii="Times New Roman" w:eastAsiaTheme="minorHAnsi" w:hAnsi="Times New Roman" w:cs="Times New Roman"/>
          <w:color w:val="000000"/>
          <w:sz w:val="22"/>
          <w:szCs w:val="22"/>
        </w:rPr>
        <w:t xml:space="preserve">. This is the heart of their </w:t>
      </w:r>
      <w:r w:rsidR="001E2A87" w:rsidRPr="001E2A87">
        <w:rPr>
          <w:rStyle w:val="HTMLTypewriter"/>
          <w:rFonts w:ascii="Times New Roman" w:eastAsiaTheme="minorHAnsi" w:hAnsi="Times New Roman" w:cs="Times New Roman"/>
          <w:b/>
          <w:color w:val="000000"/>
          <w:sz w:val="22"/>
          <w:szCs w:val="22"/>
        </w:rPr>
        <w:t>ethos</w:t>
      </w:r>
      <w:r w:rsidR="001E2A87">
        <w:rPr>
          <w:rStyle w:val="HTMLTypewriter"/>
          <w:rFonts w:ascii="Times New Roman" w:eastAsiaTheme="minorHAnsi" w:hAnsi="Times New Roman" w:cs="Times New Roman"/>
          <w:color w:val="000000"/>
          <w:sz w:val="22"/>
          <w:szCs w:val="22"/>
        </w:rPr>
        <w:t xml:space="preserve"> appeal.</w:t>
      </w:r>
      <w:r w:rsidR="001207A2" w:rsidRPr="001207A2">
        <w:rPr>
          <w:rStyle w:val="HTMLTypewriter"/>
          <w:rFonts w:ascii="Times New Roman" w:eastAsiaTheme="minorHAnsi" w:hAnsi="Times New Roman" w:cs="Times New Roman"/>
          <w:color w:val="000000"/>
          <w:sz w:val="22"/>
          <w:szCs w:val="22"/>
        </w:rPr>
        <w:t xml:space="preserve"> </w:t>
      </w:r>
      <w:r w:rsidR="001207A2" w:rsidRPr="001207A2">
        <w:rPr>
          <w:rStyle w:val="HTMLTypewriter"/>
          <w:rFonts w:ascii="Times New Roman" w:eastAsiaTheme="minorHAnsi" w:hAnsi="Times New Roman" w:cs="Times New Roman"/>
          <w:color w:val="000000"/>
          <w:sz w:val="22"/>
          <w:szCs w:val="22"/>
          <w:u w:val="single"/>
        </w:rPr>
        <w:t>Examples</w:t>
      </w:r>
      <w:r w:rsidR="001207A2" w:rsidRPr="001207A2">
        <w:rPr>
          <w:rStyle w:val="HTMLTypewriter"/>
          <w:rFonts w:ascii="Times New Roman" w:eastAsiaTheme="minorHAnsi" w:hAnsi="Times New Roman" w:cs="Times New Roman"/>
          <w:color w:val="000000"/>
          <w:sz w:val="22"/>
          <w:szCs w:val="22"/>
        </w:rPr>
        <w:t>: fair trade, no GMOs, planet-friendly innovations such as better freezers</w:t>
      </w:r>
      <w:r w:rsidR="009212E8">
        <w:rPr>
          <w:rStyle w:val="HTMLTypewriter"/>
          <w:rFonts w:ascii="Times New Roman" w:eastAsiaTheme="minorHAnsi" w:hAnsi="Times New Roman" w:cs="Times New Roman"/>
          <w:color w:val="000000"/>
          <w:sz w:val="22"/>
          <w:szCs w:val="22"/>
        </w:rPr>
        <w:t>, animal-friendly policies</w:t>
      </w:r>
      <w:r w:rsidR="001207A2" w:rsidRPr="001207A2">
        <w:rPr>
          <w:rStyle w:val="HTMLTypewriter"/>
          <w:rFonts w:ascii="Times New Roman" w:eastAsiaTheme="minorHAnsi" w:hAnsi="Times New Roman" w:cs="Times New Roman"/>
          <w:color w:val="000000"/>
          <w:sz w:val="22"/>
          <w:szCs w:val="22"/>
        </w:rPr>
        <w:t>.</w:t>
      </w:r>
    </w:p>
    <w:p w:rsidR="009E4024" w:rsidRPr="001207A2" w:rsidRDefault="009E4024" w:rsidP="001207A2">
      <w:pPr>
        <w:pStyle w:val="ListParagraph"/>
        <w:numPr>
          <w:ilvl w:val="0"/>
          <w:numId w:val="2"/>
        </w:numPr>
        <w:ind w:left="720"/>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Offers layers of details, adaptable to both young people and adults</w:t>
      </w:r>
      <w:r w:rsidR="001E2A87">
        <w:rPr>
          <w:rStyle w:val="HTMLTypewriter"/>
          <w:rFonts w:ascii="Times New Roman" w:eastAsiaTheme="minorHAnsi" w:hAnsi="Times New Roman" w:cs="Times New Roman"/>
          <w:color w:val="000000"/>
          <w:sz w:val="22"/>
          <w:szCs w:val="22"/>
        </w:rPr>
        <w:t xml:space="preserve">. This is what makes their </w:t>
      </w:r>
      <w:r w:rsidR="001E2A87" w:rsidRPr="001E2A87">
        <w:rPr>
          <w:rStyle w:val="HTMLTypewriter"/>
          <w:rFonts w:ascii="Times New Roman" w:eastAsiaTheme="minorHAnsi" w:hAnsi="Times New Roman" w:cs="Times New Roman"/>
          <w:b/>
          <w:color w:val="000000"/>
          <w:sz w:val="22"/>
          <w:szCs w:val="22"/>
        </w:rPr>
        <w:t>logos</w:t>
      </w:r>
      <w:r w:rsidR="001E2A87">
        <w:rPr>
          <w:rStyle w:val="HTMLTypewriter"/>
          <w:rFonts w:ascii="Times New Roman" w:eastAsiaTheme="minorHAnsi" w:hAnsi="Times New Roman" w:cs="Times New Roman"/>
          <w:color w:val="000000"/>
          <w:sz w:val="22"/>
          <w:szCs w:val="22"/>
        </w:rPr>
        <w:t xml:space="preserve"> appeal so effective</w:t>
      </w:r>
      <w:r w:rsidR="00DE31ED">
        <w:rPr>
          <w:rStyle w:val="HTMLTypewriter"/>
          <w:rFonts w:ascii="Times New Roman" w:eastAsiaTheme="minorHAnsi" w:hAnsi="Times New Roman" w:cs="Times New Roman"/>
          <w:color w:val="000000"/>
          <w:sz w:val="22"/>
          <w:szCs w:val="22"/>
        </w:rPr>
        <w:t>: lots of evidence of their good policies</w:t>
      </w:r>
      <w:r w:rsidR="001E2A87">
        <w:rPr>
          <w:rStyle w:val="HTMLTypewriter"/>
          <w:rFonts w:ascii="Times New Roman" w:eastAsiaTheme="minorHAnsi" w:hAnsi="Times New Roman" w:cs="Times New Roman"/>
          <w:color w:val="000000"/>
          <w:sz w:val="22"/>
          <w:szCs w:val="22"/>
        </w:rPr>
        <w:t>.</w:t>
      </w:r>
      <w:r w:rsidR="001207A2">
        <w:rPr>
          <w:rStyle w:val="HTMLTypewriter"/>
          <w:rFonts w:ascii="Times New Roman" w:eastAsiaTheme="minorHAnsi" w:hAnsi="Times New Roman" w:cs="Times New Roman"/>
          <w:color w:val="000000"/>
          <w:sz w:val="22"/>
          <w:szCs w:val="22"/>
        </w:rPr>
        <w:t xml:space="preserve"> </w:t>
      </w:r>
      <w:r w:rsidR="00DE31ED" w:rsidRPr="001207A2">
        <w:rPr>
          <w:rStyle w:val="HTMLTypewriter"/>
          <w:rFonts w:ascii="Times New Roman" w:eastAsiaTheme="minorHAnsi" w:hAnsi="Times New Roman" w:cs="Times New Roman"/>
          <w:color w:val="000000"/>
          <w:sz w:val="22"/>
          <w:szCs w:val="22"/>
        </w:rPr>
        <w:t xml:space="preserve">This is the </w:t>
      </w:r>
      <w:r w:rsidR="00DE31ED" w:rsidRPr="001207A2">
        <w:rPr>
          <w:rStyle w:val="HTMLTypewriter"/>
          <w:rFonts w:ascii="Times New Roman" w:eastAsiaTheme="minorHAnsi" w:hAnsi="Times New Roman" w:cs="Times New Roman"/>
          <w:b/>
          <w:color w:val="000000"/>
          <w:sz w:val="22"/>
          <w:szCs w:val="22"/>
        </w:rPr>
        <w:t>pathos—values</w:t>
      </w:r>
      <w:r w:rsidR="00DE31ED" w:rsidRPr="001207A2">
        <w:rPr>
          <w:rStyle w:val="HTMLTypewriter"/>
          <w:rFonts w:ascii="Times New Roman" w:eastAsiaTheme="minorHAnsi" w:hAnsi="Times New Roman" w:cs="Times New Roman"/>
          <w:color w:val="000000"/>
          <w:sz w:val="22"/>
          <w:szCs w:val="22"/>
        </w:rPr>
        <w:t xml:space="preserve"> part of their appeal</w:t>
      </w:r>
      <w:r w:rsidR="009212E8">
        <w:rPr>
          <w:rStyle w:val="HTMLTypewriter"/>
          <w:rFonts w:ascii="Times New Roman" w:eastAsiaTheme="minorHAnsi" w:hAnsi="Times New Roman" w:cs="Times New Roman"/>
          <w:color w:val="000000"/>
          <w:sz w:val="22"/>
          <w:szCs w:val="22"/>
        </w:rPr>
        <w:t>. Audio-visual elements are one strategy for this element of their argument.</w:t>
      </w:r>
    </w:p>
    <w:p w:rsidR="001E2A87" w:rsidRDefault="001E2A87" w:rsidP="001E2A87">
      <w:p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 xml:space="preserve">1V. Site features a mix of </w:t>
      </w:r>
      <w:r w:rsidRPr="000405A5">
        <w:rPr>
          <w:rStyle w:val="HTMLTypewriter"/>
          <w:rFonts w:ascii="Times New Roman" w:eastAsiaTheme="minorHAnsi" w:hAnsi="Times New Roman" w:cs="Times New Roman"/>
          <w:b/>
          <w:color w:val="000000"/>
          <w:sz w:val="22"/>
          <w:szCs w:val="22"/>
        </w:rPr>
        <w:t>criteria</w:t>
      </w:r>
      <w:r>
        <w:rPr>
          <w:rStyle w:val="HTMLTypewriter"/>
          <w:rFonts w:ascii="Times New Roman" w:eastAsiaTheme="minorHAnsi" w:hAnsi="Times New Roman" w:cs="Times New Roman"/>
          <w:color w:val="000000"/>
          <w:sz w:val="22"/>
          <w:szCs w:val="22"/>
        </w:rPr>
        <w:t>—ethical, aesthetic, pragmatic—to appeal to a wide range of consumers</w:t>
      </w:r>
    </w:p>
    <w:p w:rsidR="00DE31ED" w:rsidRPr="001E2A87" w:rsidRDefault="00DE31ED" w:rsidP="00DE31ED">
      <w:pPr>
        <w:pStyle w:val="ListParagraph"/>
        <w:numPr>
          <w:ilvl w:val="0"/>
          <w:numId w:val="4"/>
        </w:numPr>
        <w:rPr>
          <w:rStyle w:val="HTMLTypewriter"/>
          <w:rFonts w:ascii="Times New Roman" w:eastAsiaTheme="minorHAnsi" w:hAnsi="Times New Roman" w:cs="Times New Roman"/>
          <w:color w:val="000000"/>
          <w:sz w:val="22"/>
          <w:szCs w:val="22"/>
        </w:rPr>
      </w:pPr>
      <w:r w:rsidRPr="001E2A87">
        <w:rPr>
          <w:rStyle w:val="HTMLTypewriter"/>
          <w:rFonts w:ascii="Times New Roman" w:eastAsiaTheme="minorHAnsi" w:hAnsi="Times New Roman" w:cs="Times New Roman"/>
          <w:b/>
          <w:color w:val="000000"/>
          <w:sz w:val="22"/>
          <w:szCs w:val="22"/>
        </w:rPr>
        <w:t>aesthetic</w:t>
      </w:r>
      <w:r>
        <w:rPr>
          <w:rStyle w:val="HTMLTypewriter"/>
          <w:rFonts w:ascii="Times New Roman" w:eastAsiaTheme="minorHAnsi" w:hAnsi="Times New Roman" w:cs="Times New Roman"/>
          <w:color w:val="000000"/>
          <w:sz w:val="22"/>
          <w:szCs w:val="22"/>
        </w:rPr>
        <w:t xml:space="preserve"> criteria </w:t>
      </w:r>
      <w:r>
        <w:rPr>
          <w:rStyle w:val="HTMLTypewriter"/>
          <w:rFonts w:ascii="Times New Roman" w:eastAsiaTheme="minorHAnsi" w:hAnsi="Times New Roman" w:cs="Times New Roman"/>
          <w:color w:val="000000"/>
          <w:sz w:val="22"/>
          <w:szCs w:val="22"/>
        </w:rPr>
        <w:t xml:space="preserve">are key </w:t>
      </w:r>
      <w:r>
        <w:rPr>
          <w:rStyle w:val="HTMLTypewriter"/>
          <w:rFonts w:ascii="Times New Roman" w:eastAsiaTheme="minorHAnsi" w:hAnsi="Times New Roman" w:cs="Times New Roman"/>
          <w:color w:val="000000"/>
          <w:sz w:val="22"/>
          <w:szCs w:val="22"/>
        </w:rPr>
        <w:t>in pitching its product</w:t>
      </w:r>
      <w:r>
        <w:rPr>
          <w:rStyle w:val="HTMLTypewriter"/>
          <w:rFonts w:ascii="Times New Roman" w:eastAsiaTheme="minorHAnsi" w:hAnsi="Times New Roman" w:cs="Times New Roman"/>
          <w:color w:val="000000"/>
          <w:sz w:val="22"/>
          <w:szCs w:val="22"/>
        </w:rPr>
        <w:t>, with the “flavors” menu option first on the row</w:t>
      </w:r>
    </w:p>
    <w:p w:rsidR="001E2A87" w:rsidRDefault="001E2A87" w:rsidP="001E2A87">
      <w:pPr>
        <w:pStyle w:val="ListParagraph"/>
        <w:numPr>
          <w:ilvl w:val="0"/>
          <w:numId w:val="4"/>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 xml:space="preserve">The company’s </w:t>
      </w:r>
      <w:r w:rsidRPr="001E2A87">
        <w:rPr>
          <w:rStyle w:val="HTMLTypewriter"/>
          <w:rFonts w:ascii="Times New Roman" w:eastAsiaTheme="minorHAnsi" w:hAnsi="Times New Roman" w:cs="Times New Roman"/>
          <w:b/>
          <w:color w:val="000000"/>
          <w:sz w:val="22"/>
          <w:szCs w:val="22"/>
        </w:rPr>
        <w:t>ethical</w:t>
      </w:r>
      <w:r>
        <w:rPr>
          <w:rStyle w:val="HTMLTypewriter"/>
          <w:rFonts w:ascii="Times New Roman" w:eastAsiaTheme="minorHAnsi" w:hAnsi="Times New Roman" w:cs="Times New Roman"/>
          <w:color w:val="000000"/>
          <w:sz w:val="22"/>
          <w:szCs w:val="22"/>
        </w:rPr>
        <w:t xml:space="preserve"> concerns </w:t>
      </w:r>
      <w:r w:rsidR="00DE31ED">
        <w:rPr>
          <w:rStyle w:val="HTMLTypewriter"/>
          <w:rFonts w:ascii="Times New Roman" w:eastAsiaTheme="minorHAnsi" w:hAnsi="Times New Roman" w:cs="Times New Roman"/>
          <w:color w:val="000000"/>
          <w:sz w:val="22"/>
          <w:szCs w:val="22"/>
        </w:rPr>
        <w:t>are also highlighted, especially on the “values” part of the menu</w:t>
      </w:r>
    </w:p>
    <w:p w:rsidR="00DE31ED" w:rsidRDefault="00DE31ED" w:rsidP="00DE31ED">
      <w:pPr>
        <w:pStyle w:val="ListParagraph"/>
        <w:numPr>
          <w:ilvl w:val="0"/>
          <w:numId w:val="4"/>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b/>
          <w:color w:val="000000"/>
          <w:sz w:val="22"/>
          <w:szCs w:val="22"/>
        </w:rPr>
        <w:t>Pragmatic</w:t>
      </w:r>
      <w:r>
        <w:rPr>
          <w:rStyle w:val="HTMLTypewriter"/>
          <w:rFonts w:ascii="Times New Roman" w:eastAsiaTheme="minorHAnsi" w:hAnsi="Times New Roman" w:cs="Times New Roman"/>
          <w:color w:val="000000"/>
          <w:sz w:val="22"/>
          <w:szCs w:val="22"/>
        </w:rPr>
        <w:t xml:space="preserve"> concerns like nutrition are not as prominent as they would be for a health food product</w:t>
      </w:r>
      <w:r w:rsidR="00CB2B63">
        <w:rPr>
          <w:rStyle w:val="HTMLTypewriter"/>
          <w:rFonts w:ascii="Times New Roman" w:eastAsiaTheme="minorHAnsi" w:hAnsi="Times New Roman" w:cs="Times New Roman"/>
          <w:color w:val="000000"/>
          <w:sz w:val="22"/>
          <w:szCs w:val="22"/>
        </w:rPr>
        <w:t>’s site</w:t>
      </w:r>
      <w:r>
        <w:rPr>
          <w:rStyle w:val="HTMLTypewriter"/>
          <w:rFonts w:ascii="Times New Roman" w:eastAsiaTheme="minorHAnsi" w:hAnsi="Times New Roman" w:cs="Times New Roman"/>
          <w:color w:val="000000"/>
          <w:sz w:val="22"/>
          <w:szCs w:val="22"/>
        </w:rPr>
        <w:t xml:space="preserve">, but </w:t>
      </w:r>
      <w:r w:rsidR="00CB2B63">
        <w:rPr>
          <w:rStyle w:val="HTMLTypewriter"/>
          <w:rFonts w:ascii="Times New Roman" w:eastAsiaTheme="minorHAnsi" w:hAnsi="Times New Roman" w:cs="Times New Roman"/>
          <w:color w:val="000000"/>
          <w:sz w:val="22"/>
          <w:szCs w:val="22"/>
        </w:rPr>
        <w:t>some of these claims</w:t>
      </w:r>
      <w:r>
        <w:rPr>
          <w:rStyle w:val="HTMLTypewriter"/>
          <w:rFonts w:ascii="Times New Roman" w:eastAsiaTheme="minorHAnsi" w:hAnsi="Times New Roman" w:cs="Times New Roman"/>
          <w:color w:val="000000"/>
          <w:sz w:val="22"/>
          <w:szCs w:val="22"/>
        </w:rPr>
        <w:t xml:space="preserve"> can be found in the section on the non-dairy options.</w:t>
      </w:r>
      <w:r w:rsidR="00CB2B63">
        <w:rPr>
          <w:rStyle w:val="HTMLTypewriter"/>
          <w:rFonts w:ascii="Times New Roman" w:eastAsiaTheme="minorHAnsi" w:hAnsi="Times New Roman" w:cs="Times New Roman"/>
          <w:color w:val="000000"/>
          <w:sz w:val="22"/>
          <w:szCs w:val="22"/>
        </w:rPr>
        <w:t xml:space="preserve"> Details about how the company’s operations don’t harm the planet are also pragmatic.</w:t>
      </w:r>
    </w:p>
    <w:p w:rsidR="00855ABC" w:rsidRPr="000405A5" w:rsidRDefault="009E4024">
      <w:pPr>
        <w:rPr>
          <w:rFonts w:cs="Times New Roman"/>
          <w:color w:val="000000"/>
          <w:sz w:val="22"/>
        </w:rPr>
      </w:pPr>
      <w:r w:rsidRPr="00DE31ED">
        <w:rPr>
          <w:rStyle w:val="HTMLTypewriter"/>
          <w:rFonts w:ascii="Times New Roman" w:eastAsiaTheme="minorHAnsi" w:hAnsi="Times New Roman" w:cs="Times New Roman"/>
          <w:color w:val="000000"/>
          <w:sz w:val="22"/>
          <w:szCs w:val="22"/>
        </w:rPr>
        <w:t xml:space="preserve">IV. </w:t>
      </w:r>
      <w:r w:rsidRPr="00CB2B63">
        <w:rPr>
          <w:rStyle w:val="HTMLTypewriter"/>
          <w:rFonts w:ascii="Times New Roman" w:eastAsiaTheme="minorHAnsi" w:hAnsi="Times New Roman" w:cs="Times New Roman"/>
          <w:b/>
          <w:color w:val="000000"/>
          <w:sz w:val="22"/>
          <w:szCs w:val="22"/>
        </w:rPr>
        <w:t>Conclusion</w:t>
      </w:r>
      <w:r w:rsidR="00DE31ED">
        <w:rPr>
          <w:rStyle w:val="HTMLTypewriter"/>
          <w:rFonts w:ascii="Times New Roman" w:eastAsiaTheme="minorHAnsi" w:hAnsi="Times New Roman" w:cs="Times New Roman"/>
          <w:color w:val="000000"/>
          <w:sz w:val="22"/>
          <w:szCs w:val="22"/>
        </w:rPr>
        <w:t xml:space="preserve">: </w:t>
      </w:r>
      <w:r w:rsidR="001E2A87" w:rsidRPr="00DE31ED">
        <w:rPr>
          <w:rStyle w:val="HTMLTypewriter"/>
          <w:rFonts w:ascii="Times New Roman" w:eastAsiaTheme="minorHAnsi" w:hAnsi="Times New Roman" w:cs="Times New Roman"/>
          <w:color w:val="000000"/>
          <w:sz w:val="22"/>
          <w:szCs w:val="22"/>
        </w:rPr>
        <w:t>sum-up and evaluation of the site’s effectiveness</w:t>
      </w:r>
      <w:r w:rsidRPr="00DE31ED">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This</w:t>
      </w:r>
      <w:r w:rsidRPr="00DE31ED">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website seems to convincingly present the</w:t>
      </w:r>
      <w:r w:rsidRPr="00DE31ED">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company as one that “</w:t>
      </w:r>
      <w:r w:rsidRPr="00DE31ED">
        <w:rPr>
          <w:rStyle w:val="HTMLTypewriter"/>
          <w:rFonts w:ascii="Times New Roman" w:eastAsiaTheme="minorHAnsi" w:hAnsi="Times New Roman" w:cs="Times New Roman"/>
          <w:color w:val="000000"/>
          <w:sz w:val="22"/>
          <w:szCs w:val="22"/>
        </w:rPr>
        <w:t xml:space="preserve">walks the </w:t>
      </w:r>
      <w:r w:rsidR="001E2A87" w:rsidRPr="00DE31ED">
        <w:rPr>
          <w:rStyle w:val="HTMLTypewriter"/>
          <w:rFonts w:ascii="Times New Roman" w:eastAsiaTheme="minorHAnsi" w:hAnsi="Times New Roman" w:cs="Times New Roman"/>
          <w:color w:val="000000"/>
          <w:sz w:val="22"/>
          <w:szCs w:val="22"/>
        </w:rPr>
        <w:t>w</w:t>
      </w:r>
      <w:r w:rsidRPr="00DE31ED">
        <w:rPr>
          <w:rStyle w:val="HTMLTypewriter"/>
          <w:rFonts w:ascii="Times New Roman" w:eastAsiaTheme="minorHAnsi" w:hAnsi="Times New Roman" w:cs="Times New Roman"/>
          <w:color w:val="000000"/>
          <w:sz w:val="22"/>
          <w:szCs w:val="22"/>
        </w:rPr>
        <w:t>alk</w:t>
      </w:r>
      <w:r w:rsidR="00CB2B63">
        <w:rPr>
          <w:rStyle w:val="HTMLTypewriter"/>
          <w:rFonts w:ascii="Times New Roman" w:eastAsiaTheme="minorHAnsi" w:hAnsi="Times New Roman" w:cs="Times New Roman"/>
          <w:color w:val="000000"/>
          <w:sz w:val="22"/>
          <w:szCs w:val="22"/>
        </w:rPr>
        <w:t xml:space="preserve">” in terms of conscious capitalism while also selling a delicious </w:t>
      </w:r>
      <w:r w:rsidR="000405A5">
        <w:rPr>
          <w:rStyle w:val="HTMLTypewriter"/>
          <w:rFonts w:ascii="Times New Roman" w:eastAsiaTheme="minorHAnsi" w:hAnsi="Times New Roman" w:cs="Times New Roman"/>
          <w:color w:val="000000"/>
          <w:sz w:val="22"/>
          <w:szCs w:val="22"/>
        </w:rPr>
        <w:t>and wholesome</w:t>
      </w:r>
      <w:r w:rsidR="000405A5">
        <w:rPr>
          <w:rStyle w:val="HTMLTypewriter"/>
          <w:rFonts w:ascii="Times New Roman" w:eastAsiaTheme="minorHAnsi" w:hAnsi="Times New Roman" w:cs="Times New Roman"/>
          <w:color w:val="000000"/>
          <w:sz w:val="22"/>
          <w:szCs w:val="22"/>
        </w:rPr>
        <w:t xml:space="preserve"> </w:t>
      </w:r>
      <w:r w:rsidR="00CB2B63">
        <w:rPr>
          <w:rStyle w:val="HTMLTypewriter"/>
          <w:rFonts w:ascii="Times New Roman" w:eastAsiaTheme="minorHAnsi" w:hAnsi="Times New Roman" w:cs="Times New Roman"/>
          <w:color w:val="000000"/>
          <w:sz w:val="22"/>
          <w:szCs w:val="22"/>
        </w:rPr>
        <w:t>product</w:t>
      </w:r>
      <w:r w:rsidRPr="00DE31ED">
        <w:rPr>
          <w:rStyle w:val="HTMLTypewriter"/>
          <w:rFonts w:ascii="Times New Roman" w:eastAsiaTheme="minorHAnsi" w:hAnsi="Times New Roman" w:cs="Times New Roman"/>
          <w:color w:val="000000"/>
          <w:sz w:val="22"/>
          <w:szCs w:val="22"/>
        </w:rPr>
        <w:t xml:space="preserve">. </w:t>
      </w:r>
    </w:p>
    <w:sectPr w:rsidR="00855ABC" w:rsidRPr="0004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E94"/>
    <w:multiLevelType w:val="hybridMultilevel"/>
    <w:tmpl w:val="D0000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3D5B31"/>
    <w:multiLevelType w:val="hybridMultilevel"/>
    <w:tmpl w:val="5D7E4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0479B4"/>
    <w:multiLevelType w:val="hybridMultilevel"/>
    <w:tmpl w:val="86866BF6"/>
    <w:lvl w:ilvl="0" w:tplc="33ACB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764EB"/>
    <w:multiLevelType w:val="hybridMultilevel"/>
    <w:tmpl w:val="D27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24"/>
    <w:rsid w:val="00005F9C"/>
    <w:rsid w:val="000405A5"/>
    <w:rsid w:val="001207A2"/>
    <w:rsid w:val="001E2A87"/>
    <w:rsid w:val="0025541B"/>
    <w:rsid w:val="0060192E"/>
    <w:rsid w:val="00855ABC"/>
    <w:rsid w:val="009212E8"/>
    <w:rsid w:val="009E4024"/>
    <w:rsid w:val="00A97918"/>
    <w:rsid w:val="00CB2B63"/>
    <w:rsid w:val="00CB7F68"/>
    <w:rsid w:val="00D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DB6D0-C21A-4C94-8824-64B91C2D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2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rsid w:val="009E4024"/>
    <w:rPr>
      <w:rFonts w:ascii="Courier New" w:eastAsia="Times New Roman" w:hAnsi="Courier New" w:cs="Courier New"/>
      <w:sz w:val="20"/>
      <w:szCs w:val="20"/>
    </w:rPr>
  </w:style>
  <w:style w:type="paragraph" w:styleId="ListParagraph">
    <w:name w:val="List Paragraph"/>
    <w:basedOn w:val="Normal"/>
    <w:uiPriority w:val="34"/>
    <w:qFormat/>
    <w:rsid w:val="009E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2016-02-23T01:56:00Z</dcterms:created>
  <dcterms:modified xsi:type="dcterms:W3CDTF">2016-02-23T01:57:00Z</dcterms:modified>
</cp:coreProperties>
</file>