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BB" w:rsidRPr="00261BBB" w:rsidRDefault="00261BBB" w:rsidP="00261BBB">
      <w:pPr>
        <w:pBdr>
          <w:bottom w:val="single" w:sz="6" w:space="1" w:color="auto"/>
        </w:pBdr>
        <w:spacing w:after="0" w:line="240" w:lineRule="auto"/>
        <w:jc w:val="center"/>
        <w:rPr>
          <w:rFonts w:ascii="Arial" w:eastAsia="Times New Roman" w:hAnsi="Arial" w:cs="Arial"/>
          <w:vanish/>
          <w:sz w:val="16"/>
          <w:szCs w:val="16"/>
        </w:rPr>
      </w:pPr>
      <w:r w:rsidRPr="00261BBB">
        <w:rPr>
          <w:rFonts w:ascii="Arial" w:eastAsia="Times New Roman" w:hAnsi="Arial" w:cs="Arial"/>
          <w:vanish/>
          <w:sz w:val="16"/>
          <w:szCs w:val="16"/>
        </w:rPr>
        <w:t>Top of Form</w:t>
      </w:r>
    </w:p>
    <w:p w:rsidR="00261BBB" w:rsidRPr="00261BBB" w:rsidRDefault="00261BBB" w:rsidP="00261BBB">
      <w:pPr>
        <w:spacing w:after="0" w:line="240" w:lineRule="auto"/>
        <w:rPr>
          <w:rFonts w:eastAsia="Times New Roman" w:cs="Times New Roman"/>
          <w:szCs w:val="24"/>
        </w:rPr>
      </w:pPr>
      <w:r w:rsidRPr="00261BBB">
        <w:rPr>
          <w:rFonts w:eastAsia="Times New Roman"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0.45pt;height:18.35pt" o:ole="">
            <v:imagedata r:id="rId5" o:title=""/>
          </v:shape>
          <w:control r:id="rId6" w:name="DefaultOcxName" w:shapeid="_x0000_i1038"/>
        </w:object>
      </w:r>
      <w:r w:rsidRPr="00261BBB">
        <w:rPr>
          <w:rFonts w:eastAsia="Times New Roman" w:cs="Times New Roman"/>
          <w:szCs w:val="24"/>
        </w:rPr>
        <w:object w:dxaOrig="1440" w:dyaOrig="1440">
          <v:shape id="_x0000_i1037" type="#_x0000_t75" style="width:20.4pt;height:16.3pt" o:ole="">
            <v:imagedata r:id="rId7" o:title=""/>
          </v:shape>
          <w:control r:id="rId8" w:name="DefaultOcxName1" w:shapeid="_x0000_i1037"/>
        </w:object>
      </w:r>
      <w:r w:rsidRPr="00261BBB">
        <w:rPr>
          <w:rFonts w:ascii="Arial" w:eastAsia="Times New Roman" w:hAnsi="Arial" w:cs="Arial"/>
          <w:vanish/>
          <w:sz w:val="16"/>
          <w:szCs w:val="16"/>
        </w:rPr>
        <w:t>Bottom of Form</w:t>
      </w:r>
    </w:p>
    <w:p w:rsidR="00261BBB" w:rsidRPr="00261BBB" w:rsidRDefault="00261BBB" w:rsidP="00261BBB">
      <w:pPr>
        <w:spacing w:before="100" w:beforeAutospacing="1" w:after="100" w:afterAutospacing="1" w:line="240" w:lineRule="auto"/>
        <w:outlineLvl w:val="0"/>
        <w:rPr>
          <w:rFonts w:eastAsia="Times New Roman" w:cs="Times New Roman"/>
          <w:b/>
          <w:bCs/>
          <w:kern w:val="36"/>
          <w:sz w:val="48"/>
          <w:szCs w:val="48"/>
        </w:rPr>
      </w:pPr>
      <w:r w:rsidRPr="00261BBB">
        <w:rPr>
          <w:rFonts w:eastAsia="Times New Roman" w:cs="Times New Roman"/>
          <w:b/>
          <w:bCs/>
          <w:kern w:val="36"/>
          <w:sz w:val="48"/>
          <w:szCs w:val="48"/>
        </w:rPr>
        <w:t>Capitalist Crusaders</w:t>
      </w:r>
    </w:p>
    <w:p w:rsidR="00261BBB" w:rsidRPr="00261BBB" w:rsidRDefault="00261BBB" w:rsidP="00261BBB">
      <w:pPr>
        <w:spacing w:after="0" w:line="240" w:lineRule="auto"/>
        <w:rPr>
          <w:rFonts w:eastAsia="Times New Roman" w:cs="Times New Roman"/>
          <w:i/>
          <w:iCs/>
          <w:szCs w:val="24"/>
        </w:rPr>
      </w:pPr>
      <w:r w:rsidRPr="00261BBB">
        <w:rPr>
          <w:rFonts w:eastAsia="Times New Roman" w:cs="Times New Roman"/>
          <w:i/>
          <w:iCs/>
          <w:szCs w:val="24"/>
        </w:rPr>
        <w:t xml:space="preserve">By </w:t>
      </w:r>
      <w:hyperlink r:id="rId9" w:tooltip="See all posts by JEFFRIES BLACKERBY" w:history="1">
        <w:r w:rsidRPr="00261BBB">
          <w:rPr>
            <w:rFonts w:eastAsia="Times New Roman" w:cs="Times New Roman"/>
            <w:i/>
            <w:iCs/>
            <w:color w:val="0000FF"/>
            <w:szCs w:val="24"/>
            <w:u w:val="single"/>
          </w:rPr>
          <w:t>JEFFRIES BLACKERBY</w:t>
        </w:r>
      </w:hyperlink>
    </w:p>
    <w:p w:rsidR="00261BBB" w:rsidRPr="00261BBB" w:rsidRDefault="00261BBB" w:rsidP="00261BBB">
      <w:pPr>
        <w:spacing w:after="0" w:line="240" w:lineRule="auto"/>
        <w:rPr>
          <w:rFonts w:eastAsia="Times New Roman" w:cs="Times New Roman"/>
          <w:szCs w:val="24"/>
        </w:rPr>
      </w:pPr>
      <w:r w:rsidRPr="00261BBB">
        <w:rPr>
          <w:rFonts w:eastAsia="Times New Roman" w:cs="Times New Roman"/>
          <w:szCs w:val="24"/>
        </w:rPr>
        <w:t xml:space="preserve">December 5, 2010, </w:t>
      </w:r>
      <w:r w:rsidRPr="00261BBB">
        <w:rPr>
          <w:rFonts w:eastAsia="Times New Roman" w:cs="Times New Roman"/>
          <w:i/>
          <w:iCs/>
          <w:szCs w:val="24"/>
        </w:rPr>
        <w:t>9:09 am</w:t>
      </w:r>
      <w:r w:rsidRPr="00261BBB">
        <w:rPr>
          <w:rFonts w:eastAsia="Times New Roman" w:cs="Times New Roman"/>
          <w:szCs w:val="24"/>
        </w:rPr>
        <w:t xml:space="preserve"> </w:t>
      </w:r>
      <w:hyperlink r:id="rId10" w:anchor="postComment" w:history="1">
        <w:r w:rsidRPr="00261BBB">
          <w:rPr>
            <w:rFonts w:eastAsia="Times New Roman" w:cs="Times New Roman"/>
            <w:color w:val="0000FF"/>
            <w:szCs w:val="24"/>
            <w:u w:val="single"/>
          </w:rPr>
          <w:t>13 Comments</w:t>
        </w:r>
      </w:hyperlink>
      <w:r w:rsidRPr="00261BBB">
        <w:rPr>
          <w:rFonts w:eastAsia="Times New Roman" w:cs="Times New Roman"/>
          <w:szCs w:val="24"/>
        </w:rPr>
        <w:t xml:space="preserve"> </w:t>
      </w:r>
    </w:p>
    <w:p w:rsidR="00261BBB" w:rsidRPr="00261BBB" w:rsidRDefault="00261BBB" w:rsidP="00261BBB">
      <w:pPr>
        <w:spacing w:after="0" w:line="240" w:lineRule="auto"/>
        <w:rPr>
          <w:rFonts w:eastAsia="Times New Roman" w:cs="Times New Roman"/>
          <w:szCs w:val="24"/>
        </w:rPr>
      </w:pPr>
      <w:r>
        <w:rPr>
          <w:rFonts w:eastAsia="Times New Roman" w:cs="Times New Roman"/>
          <w:noProof/>
          <w:szCs w:val="24"/>
        </w:rPr>
        <w:drawing>
          <wp:inline distT="0" distB="0" distL="0" distR="0">
            <wp:extent cx="4321810" cy="3079750"/>
            <wp:effectExtent l="0" t="0" r="2540" b="6350"/>
            <wp:docPr id="3" name="Picture 3" descr="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0445895" descr="Ethiop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1810" cy="3079750"/>
                    </a:xfrm>
                    <a:prstGeom prst="rect">
                      <a:avLst/>
                    </a:prstGeom>
                    <a:noFill/>
                    <a:ln>
                      <a:noFill/>
                    </a:ln>
                  </pic:spPr>
                </pic:pic>
              </a:graphicData>
            </a:graphic>
          </wp:inline>
        </w:drawing>
      </w:r>
      <w:proofErr w:type="gramStart"/>
      <w:r w:rsidRPr="00261BBB">
        <w:rPr>
          <w:rFonts w:eastAsia="Times New Roman" w:cs="Times New Roman"/>
          <w:szCs w:val="24"/>
        </w:rPr>
        <w:t xml:space="preserve">Esther </w:t>
      </w:r>
      <w:proofErr w:type="spellStart"/>
      <w:r w:rsidRPr="00261BBB">
        <w:rPr>
          <w:rFonts w:eastAsia="Times New Roman" w:cs="Times New Roman"/>
          <w:szCs w:val="24"/>
        </w:rPr>
        <w:t>HavensFIELD</w:t>
      </w:r>
      <w:proofErr w:type="spellEnd"/>
      <w:r w:rsidRPr="00261BBB">
        <w:rPr>
          <w:rFonts w:eastAsia="Times New Roman" w:cs="Times New Roman"/>
          <w:szCs w:val="24"/>
        </w:rPr>
        <w:t xml:space="preserve"> AGENTS Donna and Philip Berber with residents of the </w:t>
      </w:r>
      <w:proofErr w:type="spellStart"/>
      <w:r w:rsidRPr="00261BBB">
        <w:rPr>
          <w:rFonts w:eastAsia="Times New Roman" w:cs="Times New Roman"/>
          <w:szCs w:val="24"/>
        </w:rPr>
        <w:t>Ambaras</w:t>
      </w:r>
      <w:proofErr w:type="spellEnd"/>
      <w:r w:rsidRPr="00261BBB">
        <w:rPr>
          <w:rFonts w:eastAsia="Times New Roman" w:cs="Times New Roman"/>
          <w:szCs w:val="24"/>
        </w:rPr>
        <w:t xml:space="preserve"> community in the </w:t>
      </w:r>
      <w:proofErr w:type="spellStart"/>
      <w:r w:rsidRPr="00261BBB">
        <w:rPr>
          <w:rFonts w:eastAsia="Times New Roman" w:cs="Times New Roman"/>
          <w:szCs w:val="24"/>
        </w:rPr>
        <w:t>Simien</w:t>
      </w:r>
      <w:proofErr w:type="spellEnd"/>
      <w:r w:rsidRPr="00261BBB">
        <w:rPr>
          <w:rFonts w:eastAsia="Times New Roman" w:cs="Times New Roman"/>
          <w:szCs w:val="24"/>
        </w:rPr>
        <w:t xml:space="preserve"> Mountains of Ethiopia.</w:t>
      </w:r>
      <w:proofErr w:type="gramEnd"/>
    </w:p>
    <w:p w:rsidR="00261BBB" w:rsidRPr="00261BBB" w:rsidRDefault="00261BBB" w:rsidP="00261BBB">
      <w:pPr>
        <w:spacing w:before="100" w:beforeAutospacing="1" w:after="100" w:afterAutospacing="1" w:line="240" w:lineRule="auto"/>
        <w:rPr>
          <w:rFonts w:eastAsia="Times New Roman" w:cs="Times New Roman"/>
          <w:szCs w:val="24"/>
        </w:rPr>
      </w:pPr>
      <w:r w:rsidRPr="00261BBB">
        <w:rPr>
          <w:rFonts w:eastAsia="Times New Roman" w:cs="Times New Roman"/>
          <w:szCs w:val="24"/>
        </w:rPr>
        <w:t>Eleven years ago, Donna and Philip Berber had a Texas-size life — a booming tech company in Austin (</w:t>
      </w:r>
      <w:proofErr w:type="spellStart"/>
      <w:r w:rsidRPr="00261BBB">
        <w:rPr>
          <w:rFonts w:eastAsia="Times New Roman" w:cs="Times New Roman"/>
          <w:szCs w:val="24"/>
        </w:rPr>
        <w:t>Cybercorp</w:t>
      </w:r>
      <w:proofErr w:type="spellEnd"/>
      <w:r w:rsidRPr="00261BBB">
        <w:rPr>
          <w:rFonts w:eastAsia="Times New Roman" w:cs="Times New Roman"/>
          <w:szCs w:val="24"/>
        </w:rPr>
        <w:t xml:space="preserve">), three sons and, “you know, flowers in my garden,” says Donna, who started </w:t>
      </w:r>
      <w:hyperlink r:id="rId12" w:history="1">
        <w:r w:rsidRPr="00261BBB">
          <w:rPr>
            <w:rFonts w:eastAsia="Times New Roman" w:cs="Times New Roman"/>
            <w:color w:val="0000FF"/>
            <w:szCs w:val="24"/>
            <w:u w:val="single"/>
          </w:rPr>
          <w:t>A Glimmer of Hope</w:t>
        </w:r>
      </w:hyperlink>
      <w:r w:rsidRPr="00261BBB">
        <w:rPr>
          <w:rFonts w:eastAsia="Times New Roman" w:cs="Times New Roman"/>
          <w:szCs w:val="24"/>
        </w:rPr>
        <w:t xml:space="preserve">, a foundation to help the rural poor in Ethiopia. Then, after seeing a video of his wife handing out bread to the hungry in Addis Ababa, Philip made a trip there himself and decided to “turn my back on my commercial career.” With $60 million from the recent sale of </w:t>
      </w:r>
      <w:proofErr w:type="spellStart"/>
      <w:r w:rsidRPr="00261BBB">
        <w:rPr>
          <w:rFonts w:eastAsia="Times New Roman" w:cs="Times New Roman"/>
          <w:szCs w:val="24"/>
        </w:rPr>
        <w:t>Cybercorp</w:t>
      </w:r>
      <w:proofErr w:type="spellEnd"/>
      <w:r w:rsidRPr="00261BBB">
        <w:rPr>
          <w:rFonts w:eastAsia="Times New Roman" w:cs="Times New Roman"/>
          <w:szCs w:val="24"/>
        </w:rPr>
        <w:t xml:space="preserve"> to Charles Schwab (for $488 million), he joined the foundation full time, and the couple (he’s Irish, she’s English) became pioneers of </w:t>
      </w:r>
      <w:proofErr w:type="spellStart"/>
      <w:r w:rsidRPr="00261BBB">
        <w:rPr>
          <w:rFonts w:eastAsia="Times New Roman" w:cs="Times New Roman"/>
          <w:szCs w:val="24"/>
        </w:rPr>
        <w:t>philanthro</w:t>
      </w:r>
      <w:proofErr w:type="spellEnd"/>
      <w:r w:rsidRPr="00261BBB">
        <w:rPr>
          <w:rFonts w:eastAsia="Times New Roman" w:cs="Times New Roman"/>
          <w:szCs w:val="24"/>
        </w:rPr>
        <w:t>-capitalism. The Berbers’ endowment covers all of Glimmer’s operating costs, which has allowed the foundation to spend $40 million and counting to help alleviate poverty in Ethiopia. “One hundred percent of the money, not 50 or 80 percent, needed to get to the people,” says Philip, comparing Glimmer’s business model with that of other charities. “We had to start with a clean piece of paper.”</w:t>
      </w:r>
    </w:p>
    <w:p w:rsidR="00261BBB" w:rsidRPr="00261BBB" w:rsidRDefault="00261BBB" w:rsidP="00261BBB">
      <w:pPr>
        <w:spacing w:after="0" w:line="240" w:lineRule="auto"/>
        <w:rPr>
          <w:rFonts w:eastAsia="Times New Roman" w:cs="Times New Roman"/>
          <w:szCs w:val="24"/>
        </w:rPr>
      </w:pPr>
      <w:r>
        <w:rPr>
          <w:rFonts w:eastAsia="Times New Roman" w:cs="Times New Roman"/>
          <w:noProof/>
          <w:szCs w:val="24"/>
        </w:rPr>
        <w:lastRenderedPageBreak/>
        <w:drawing>
          <wp:inline distT="0" distB="0" distL="0" distR="0">
            <wp:extent cx="5641975" cy="3761105"/>
            <wp:effectExtent l="0" t="0" r="0" b="0"/>
            <wp:docPr id="2" name="Picture 2" descr="Ro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1975" cy="3761105"/>
                    </a:xfrm>
                    <a:prstGeom prst="rect">
                      <a:avLst/>
                    </a:prstGeom>
                    <a:noFill/>
                    <a:ln>
                      <a:noFill/>
                    </a:ln>
                  </pic:spPr>
                </pic:pic>
              </a:graphicData>
            </a:graphic>
          </wp:inline>
        </w:drawing>
      </w:r>
      <w:r w:rsidRPr="00261BBB">
        <w:rPr>
          <w:rFonts w:eastAsia="Times New Roman" w:cs="Times New Roman"/>
          <w:szCs w:val="24"/>
        </w:rPr>
        <w:t xml:space="preserve">A Glimmer of Hope Donna with schoolchildren in the village of </w:t>
      </w:r>
      <w:proofErr w:type="spellStart"/>
      <w:r w:rsidRPr="00261BBB">
        <w:rPr>
          <w:rFonts w:eastAsia="Times New Roman" w:cs="Times New Roman"/>
          <w:szCs w:val="24"/>
        </w:rPr>
        <w:t>Robit</w:t>
      </w:r>
      <w:proofErr w:type="spellEnd"/>
      <w:r w:rsidRPr="00261BBB">
        <w:rPr>
          <w:rFonts w:eastAsia="Times New Roman" w:cs="Times New Roman"/>
          <w:szCs w:val="24"/>
        </w:rPr>
        <w:t>.</w:t>
      </w:r>
    </w:p>
    <w:p w:rsidR="00261BBB" w:rsidRPr="00261BBB" w:rsidRDefault="00261BBB" w:rsidP="00261BBB">
      <w:pPr>
        <w:spacing w:before="100" w:beforeAutospacing="1" w:after="100" w:afterAutospacing="1" w:line="240" w:lineRule="auto"/>
        <w:rPr>
          <w:rFonts w:eastAsia="Times New Roman" w:cs="Times New Roman"/>
          <w:szCs w:val="24"/>
        </w:rPr>
      </w:pPr>
      <w:r w:rsidRPr="00261BBB">
        <w:rPr>
          <w:rFonts w:eastAsia="Times New Roman" w:cs="Times New Roman"/>
          <w:szCs w:val="24"/>
        </w:rPr>
        <w:t xml:space="preserve">Their first project was a school in the town of </w:t>
      </w:r>
      <w:proofErr w:type="spellStart"/>
      <w:r w:rsidRPr="00261BBB">
        <w:rPr>
          <w:rFonts w:eastAsia="Times New Roman" w:cs="Times New Roman"/>
          <w:szCs w:val="24"/>
        </w:rPr>
        <w:t>Dembi</w:t>
      </w:r>
      <w:proofErr w:type="spellEnd"/>
      <w:r w:rsidRPr="00261BBB">
        <w:rPr>
          <w:rFonts w:eastAsia="Times New Roman" w:cs="Times New Roman"/>
          <w:szCs w:val="24"/>
        </w:rPr>
        <w:t xml:space="preserve"> </w:t>
      </w:r>
      <w:proofErr w:type="spellStart"/>
      <w:r w:rsidRPr="00261BBB">
        <w:rPr>
          <w:rFonts w:eastAsia="Times New Roman" w:cs="Times New Roman"/>
          <w:szCs w:val="24"/>
        </w:rPr>
        <w:t>Dolo</w:t>
      </w:r>
      <w:proofErr w:type="spellEnd"/>
      <w:r w:rsidRPr="00261BBB">
        <w:rPr>
          <w:rFonts w:eastAsia="Times New Roman" w:cs="Times New Roman"/>
          <w:szCs w:val="24"/>
        </w:rPr>
        <w:t xml:space="preserve">, and since then, they’ve built 3,500 water and sanitation facilities, 190 health clinics and 53 vet clinics; completed 400 education projects; and, through the Clinton Global Initiative, given $2.4 million in microloans. We don’t leave a village until all those structures are up and running,” says Donna, adding that there’s more to measuring success than money. </w:t>
      </w:r>
      <w:proofErr w:type="gramStart"/>
      <w:r w:rsidRPr="00261BBB">
        <w:rPr>
          <w:rFonts w:eastAsia="Times New Roman" w:cs="Times New Roman"/>
          <w:szCs w:val="24"/>
        </w:rPr>
        <w:t>“ There</w:t>
      </w:r>
      <w:proofErr w:type="gramEnd"/>
      <w:r w:rsidRPr="00261BBB">
        <w:rPr>
          <w:rFonts w:eastAsia="Times New Roman" w:cs="Times New Roman"/>
          <w:szCs w:val="24"/>
        </w:rPr>
        <w:t xml:space="preserve"> is the human part of it as well: engaged philanthropy. What does it mean to give in a way that doesn’t make the giver feel hollow? We had to overcome the skepticism that constantly shrouds the giving world and show that there is another way, that there is emotional philanthropy alongside structured philanthropy.” Says Philip, “For us, it was important to be engaged, and it was important for our children to be engaged.”</w:t>
      </w:r>
    </w:p>
    <w:p w:rsidR="00261BBB" w:rsidRPr="00261BBB" w:rsidRDefault="00261BBB" w:rsidP="00261BBB">
      <w:pPr>
        <w:spacing w:after="0" w:line="240" w:lineRule="auto"/>
        <w:rPr>
          <w:rFonts w:eastAsia="Times New Roman" w:cs="Times New Roman"/>
          <w:szCs w:val="24"/>
        </w:rPr>
      </w:pPr>
      <w:r>
        <w:rPr>
          <w:rFonts w:eastAsia="Times New Roman" w:cs="Times New Roman"/>
          <w:noProof/>
          <w:szCs w:val="24"/>
        </w:rPr>
        <w:lastRenderedPageBreak/>
        <w:drawing>
          <wp:inline distT="0" distB="0" distL="0" distR="0">
            <wp:extent cx="3450590" cy="4261485"/>
            <wp:effectExtent l="0" t="0" r="0" b="5715"/>
            <wp:docPr id="1" name="Picture 1" descr="Ber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b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0590" cy="4261485"/>
                    </a:xfrm>
                    <a:prstGeom prst="rect">
                      <a:avLst/>
                    </a:prstGeom>
                    <a:noFill/>
                    <a:ln>
                      <a:noFill/>
                    </a:ln>
                  </pic:spPr>
                </pic:pic>
              </a:graphicData>
            </a:graphic>
          </wp:inline>
        </w:drawing>
      </w:r>
      <w:r w:rsidRPr="00261BBB">
        <w:rPr>
          <w:rFonts w:eastAsia="Times New Roman" w:cs="Times New Roman"/>
          <w:szCs w:val="24"/>
        </w:rPr>
        <w:t xml:space="preserve">Photograph by Susanna Howe. Fashion Editor: Ethel Park. Fashion Assistant: Adam </w:t>
      </w:r>
      <w:proofErr w:type="spellStart"/>
      <w:r w:rsidRPr="00261BBB">
        <w:rPr>
          <w:rFonts w:eastAsia="Times New Roman" w:cs="Times New Roman"/>
          <w:szCs w:val="24"/>
        </w:rPr>
        <w:t>Ballheim</w:t>
      </w:r>
      <w:proofErr w:type="spellEnd"/>
      <w:r w:rsidRPr="00261BBB">
        <w:rPr>
          <w:rFonts w:eastAsia="Times New Roman" w:cs="Times New Roman"/>
          <w:szCs w:val="24"/>
        </w:rPr>
        <w:t xml:space="preserve">. </w:t>
      </w:r>
      <w:proofErr w:type="gramStart"/>
      <w:r w:rsidRPr="00261BBB">
        <w:rPr>
          <w:rFonts w:eastAsia="Times New Roman" w:cs="Times New Roman"/>
          <w:szCs w:val="24"/>
        </w:rPr>
        <w:t xml:space="preserve">Hair by Shin </w:t>
      </w:r>
      <w:proofErr w:type="spellStart"/>
      <w:r w:rsidRPr="00261BBB">
        <w:rPr>
          <w:rFonts w:eastAsia="Times New Roman" w:cs="Times New Roman"/>
          <w:szCs w:val="24"/>
        </w:rPr>
        <w:t>Arima</w:t>
      </w:r>
      <w:proofErr w:type="spellEnd"/>
      <w:r w:rsidRPr="00261BBB">
        <w:rPr>
          <w:rFonts w:eastAsia="Times New Roman" w:cs="Times New Roman"/>
          <w:szCs w:val="24"/>
        </w:rPr>
        <w:t>.</w:t>
      </w:r>
      <w:proofErr w:type="gramEnd"/>
      <w:r w:rsidRPr="00261BBB">
        <w:rPr>
          <w:rFonts w:eastAsia="Times New Roman" w:cs="Times New Roman"/>
          <w:szCs w:val="24"/>
        </w:rPr>
        <w:t xml:space="preserve"> </w:t>
      </w:r>
      <w:proofErr w:type="gramStart"/>
      <w:r w:rsidRPr="00261BBB">
        <w:rPr>
          <w:rFonts w:eastAsia="Times New Roman" w:cs="Times New Roman"/>
          <w:szCs w:val="24"/>
        </w:rPr>
        <w:t>Makeup by Carla Palmer.</w:t>
      </w:r>
      <w:proofErr w:type="gramEnd"/>
      <w:r w:rsidRPr="00261BBB">
        <w:rPr>
          <w:rFonts w:eastAsia="Times New Roman" w:cs="Times New Roman"/>
          <w:szCs w:val="24"/>
        </w:rPr>
        <w:t xml:space="preserve"> </w:t>
      </w:r>
      <w:proofErr w:type="gramStart"/>
      <w:r w:rsidRPr="00261BBB">
        <w:rPr>
          <w:rFonts w:eastAsia="Times New Roman" w:cs="Times New Roman"/>
          <w:szCs w:val="24"/>
        </w:rPr>
        <w:t xml:space="preserve">The Berbers </w:t>
      </w:r>
      <w:proofErr w:type="spellStart"/>
      <w:r w:rsidRPr="00261BBB">
        <w:rPr>
          <w:rFonts w:eastAsia="Times New Roman" w:cs="Times New Roman"/>
          <w:szCs w:val="24"/>
        </w:rPr>
        <w:t>athome</w:t>
      </w:r>
      <w:proofErr w:type="spellEnd"/>
      <w:r w:rsidRPr="00261BBB">
        <w:rPr>
          <w:rFonts w:eastAsia="Times New Roman" w:cs="Times New Roman"/>
          <w:szCs w:val="24"/>
        </w:rPr>
        <w:t xml:space="preserve"> in Austin, Tex., this year.</w:t>
      </w:r>
      <w:proofErr w:type="gramEnd"/>
      <w:r w:rsidRPr="00261BBB">
        <w:rPr>
          <w:rFonts w:eastAsia="Times New Roman" w:cs="Times New Roman"/>
          <w:szCs w:val="24"/>
        </w:rPr>
        <w:t xml:space="preserve"> On Philip: Tom Ford jacket (sold as suit), $3,450, and shirt, $520. </w:t>
      </w:r>
      <w:proofErr w:type="gramStart"/>
      <w:r w:rsidRPr="00261BBB">
        <w:rPr>
          <w:rFonts w:eastAsia="Times New Roman" w:cs="Times New Roman"/>
          <w:szCs w:val="24"/>
        </w:rPr>
        <w:t>A.P.C. jeans, $165.</w:t>
      </w:r>
      <w:proofErr w:type="gramEnd"/>
      <w:r w:rsidRPr="00261BBB">
        <w:rPr>
          <w:rFonts w:eastAsia="Times New Roman" w:cs="Times New Roman"/>
          <w:szCs w:val="24"/>
        </w:rPr>
        <w:t xml:space="preserve"> </w:t>
      </w:r>
      <w:proofErr w:type="spellStart"/>
      <w:r w:rsidRPr="00261BBB">
        <w:rPr>
          <w:rFonts w:eastAsia="Times New Roman" w:cs="Times New Roman"/>
          <w:szCs w:val="24"/>
        </w:rPr>
        <w:t>Hermès</w:t>
      </w:r>
      <w:proofErr w:type="spellEnd"/>
      <w:r w:rsidRPr="00261BBB">
        <w:rPr>
          <w:rFonts w:eastAsia="Times New Roman" w:cs="Times New Roman"/>
          <w:szCs w:val="24"/>
        </w:rPr>
        <w:t xml:space="preserve"> pocket square, $130. On Donna: Oscar de la </w:t>
      </w:r>
      <w:proofErr w:type="spellStart"/>
      <w:r w:rsidRPr="00261BBB">
        <w:rPr>
          <w:rFonts w:eastAsia="Times New Roman" w:cs="Times New Roman"/>
          <w:szCs w:val="24"/>
        </w:rPr>
        <w:t>Renta</w:t>
      </w:r>
      <w:proofErr w:type="spellEnd"/>
      <w:r w:rsidRPr="00261BBB">
        <w:rPr>
          <w:rFonts w:eastAsia="Times New Roman" w:cs="Times New Roman"/>
          <w:szCs w:val="24"/>
        </w:rPr>
        <w:t xml:space="preserve"> dress, $1,890. </w:t>
      </w:r>
      <w:proofErr w:type="spellStart"/>
      <w:r w:rsidRPr="00261BBB">
        <w:rPr>
          <w:rFonts w:eastAsia="Times New Roman" w:cs="Times New Roman"/>
          <w:szCs w:val="24"/>
        </w:rPr>
        <w:t>Manolo</w:t>
      </w:r>
      <w:proofErr w:type="spellEnd"/>
      <w:r w:rsidRPr="00261BBB">
        <w:rPr>
          <w:rFonts w:eastAsia="Times New Roman" w:cs="Times New Roman"/>
          <w:szCs w:val="24"/>
        </w:rPr>
        <w:t xml:space="preserve"> </w:t>
      </w:r>
      <w:proofErr w:type="spellStart"/>
      <w:r w:rsidRPr="00261BBB">
        <w:rPr>
          <w:rFonts w:eastAsia="Times New Roman" w:cs="Times New Roman"/>
          <w:szCs w:val="24"/>
        </w:rPr>
        <w:t>Blahnik</w:t>
      </w:r>
      <w:proofErr w:type="spellEnd"/>
      <w:r w:rsidRPr="00261BBB">
        <w:rPr>
          <w:rFonts w:eastAsia="Times New Roman" w:cs="Times New Roman"/>
          <w:szCs w:val="24"/>
        </w:rPr>
        <w:t xml:space="preserve"> shoes, $785. </w:t>
      </w:r>
      <w:proofErr w:type="spellStart"/>
      <w:proofErr w:type="gramStart"/>
      <w:r w:rsidRPr="00261BBB">
        <w:rPr>
          <w:rFonts w:eastAsia="Times New Roman" w:cs="Times New Roman"/>
          <w:szCs w:val="24"/>
        </w:rPr>
        <w:t>Pomellato</w:t>
      </w:r>
      <w:proofErr w:type="spellEnd"/>
      <w:r w:rsidRPr="00261BBB">
        <w:rPr>
          <w:rFonts w:eastAsia="Times New Roman" w:cs="Times New Roman"/>
          <w:szCs w:val="24"/>
        </w:rPr>
        <w:t xml:space="preserve"> earrings, $6,000.</w:t>
      </w:r>
      <w:proofErr w:type="gramEnd"/>
    </w:p>
    <w:p w:rsidR="00261BBB" w:rsidRPr="00261BBB" w:rsidRDefault="00261BBB" w:rsidP="00261BBB">
      <w:pPr>
        <w:spacing w:after="0" w:line="240" w:lineRule="auto"/>
        <w:rPr>
          <w:rFonts w:eastAsia="Times New Roman" w:cs="Times New Roman"/>
          <w:szCs w:val="24"/>
        </w:rPr>
      </w:pPr>
      <w:r w:rsidRPr="00261BBB">
        <w:rPr>
          <w:rFonts w:eastAsia="Times New Roman" w:cs="Times New Roman"/>
          <w:szCs w:val="24"/>
        </w:rPr>
        <w:pict>
          <v:rect id="_x0000_i1028" style="width:0;height:1.5pt" o:hralign="center" o:hrstd="t" o:hr="t" fillcolor="#a0a0a0" stroked="f"/>
        </w:pict>
      </w:r>
    </w:p>
    <w:p w:rsidR="00261BBB" w:rsidRPr="00261BBB" w:rsidRDefault="00261BBB" w:rsidP="00261BBB">
      <w:pPr>
        <w:spacing w:before="100" w:beforeAutospacing="1" w:after="100" w:afterAutospacing="1" w:line="240" w:lineRule="auto"/>
        <w:rPr>
          <w:rFonts w:eastAsia="Times New Roman" w:cs="Times New Roman"/>
          <w:szCs w:val="24"/>
        </w:rPr>
      </w:pPr>
      <w:r w:rsidRPr="00261BBB">
        <w:rPr>
          <w:rFonts w:eastAsia="Times New Roman" w:cs="Times New Roman"/>
          <w:b/>
          <w:bCs/>
          <w:szCs w:val="24"/>
        </w:rPr>
        <w:t>What They Gave This Year</w:t>
      </w:r>
      <w:r w:rsidRPr="00261BBB">
        <w:rPr>
          <w:rFonts w:eastAsia="Times New Roman" w:cs="Times New Roman"/>
          <w:szCs w:val="24"/>
        </w:rPr>
        <w:t xml:space="preserve"> With $1 million raised at A Glimmer of Hope’s first public fund-raiser, the foundation provided nearly 13,000 people in the Ethiopian villages of </w:t>
      </w:r>
      <w:proofErr w:type="spellStart"/>
      <w:r w:rsidRPr="00261BBB">
        <w:rPr>
          <w:rFonts w:eastAsia="Times New Roman" w:cs="Times New Roman"/>
          <w:szCs w:val="24"/>
        </w:rPr>
        <w:t>Burbax</w:t>
      </w:r>
      <w:proofErr w:type="spellEnd"/>
      <w:r w:rsidRPr="00261BBB">
        <w:rPr>
          <w:rFonts w:eastAsia="Times New Roman" w:cs="Times New Roman"/>
          <w:szCs w:val="24"/>
        </w:rPr>
        <w:t xml:space="preserve"> and </w:t>
      </w:r>
      <w:proofErr w:type="spellStart"/>
      <w:r w:rsidRPr="00261BBB">
        <w:rPr>
          <w:rFonts w:eastAsia="Times New Roman" w:cs="Times New Roman"/>
          <w:szCs w:val="24"/>
        </w:rPr>
        <w:t>Girargie</w:t>
      </w:r>
      <w:proofErr w:type="spellEnd"/>
      <w:r w:rsidRPr="00261BBB">
        <w:rPr>
          <w:rFonts w:eastAsia="Times New Roman" w:cs="Times New Roman"/>
          <w:szCs w:val="24"/>
        </w:rPr>
        <w:t xml:space="preserve"> with 30 wells, a rainwater harvesting system, six schools and two health clinics. It is also financing microloans for 365 people.</w:t>
      </w:r>
    </w:p>
    <w:p w:rsidR="00261BBB" w:rsidRDefault="00261BBB" w:rsidP="00261BBB">
      <w:pPr>
        <w:spacing w:before="100" w:beforeAutospacing="1" w:after="100" w:afterAutospacing="1" w:line="240" w:lineRule="auto"/>
        <w:rPr>
          <w:rFonts w:eastAsia="Times New Roman" w:cs="Times New Roman"/>
          <w:szCs w:val="24"/>
        </w:rPr>
      </w:pPr>
      <w:r w:rsidRPr="00261BBB">
        <w:rPr>
          <w:rFonts w:eastAsia="Times New Roman" w:cs="Times New Roman"/>
          <w:b/>
          <w:bCs/>
          <w:szCs w:val="24"/>
        </w:rPr>
        <w:t>What They’ll Give Next Year</w:t>
      </w:r>
      <w:r w:rsidRPr="00261BBB">
        <w:rPr>
          <w:rFonts w:eastAsia="Times New Roman" w:cs="Times New Roman"/>
          <w:szCs w:val="24"/>
        </w:rPr>
        <w:t xml:space="preserve"> For the village of </w:t>
      </w:r>
      <w:proofErr w:type="spellStart"/>
      <w:r w:rsidRPr="00261BBB">
        <w:rPr>
          <w:rFonts w:eastAsia="Times New Roman" w:cs="Times New Roman"/>
          <w:szCs w:val="24"/>
        </w:rPr>
        <w:t>Robit</w:t>
      </w:r>
      <w:proofErr w:type="spellEnd"/>
      <w:r w:rsidRPr="00261BBB">
        <w:rPr>
          <w:rFonts w:eastAsia="Times New Roman" w:cs="Times New Roman"/>
          <w:szCs w:val="24"/>
        </w:rPr>
        <w:t>, population 11,000, Glimmer will build a health center for $170,500, three schools for $550,000 and a library for $50,000; it will also finance $226,000 in water projects and $90,000 in microloans.</w:t>
      </w:r>
    </w:p>
    <w:p w:rsidR="00261BBB" w:rsidRDefault="00261BBB" w:rsidP="00261BBB">
      <w:pPr>
        <w:spacing w:before="100" w:beforeAutospacing="1" w:after="100" w:afterAutospacing="1" w:line="240" w:lineRule="auto"/>
        <w:rPr>
          <w:rFonts w:eastAsia="Times New Roman" w:cs="Times New Roman"/>
          <w:szCs w:val="24"/>
        </w:rPr>
      </w:pPr>
      <w:hyperlink r:id="rId15" w:history="1">
        <w:r w:rsidRPr="003802BF">
          <w:rPr>
            <w:rStyle w:val="Hyperlink"/>
            <w:rFonts w:eastAsia="Times New Roman" w:cs="Times New Roman"/>
            <w:szCs w:val="24"/>
          </w:rPr>
          <w:t>http://tmagazine.blogs.nytimes.com/2010/12/05/capitalist-crusaders/</w:t>
        </w:r>
      </w:hyperlink>
    </w:p>
    <w:p w:rsidR="00261BBB" w:rsidRPr="00261BBB" w:rsidRDefault="00261BBB" w:rsidP="00261BBB">
      <w:pPr>
        <w:spacing w:before="100" w:beforeAutospacing="1" w:after="100" w:afterAutospacing="1" w:line="240" w:lineRule="auto"/>
        <w:rPr>
          <w:rFonts w:eastAsia="Times New Roman" w:cs="Times New Roman"/>
          <w:szCs w:val="24"/>
        </w:rPr>
      </w:pPr>
      <w:bookmarkStart w:id="0" w:name="_GoBack"/>
      <w:bookmarkEnd w:id="0"/>
    </w:p>
    <w:p w:rsidR="004B694E" w:rsidRDefault="00261BBB"/>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BB"/>
    <w:rsid w:val="001C1721"/>
    <w:rsid w:val="00261BBB"/>
    <w:rsid w:val="003105C5"/>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1BB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BBB"/>
    <w:rPr>
      <w:rFonts w:eastAsia="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261B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61B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61B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61BBB"/>
    <w:rPr>
      <w:rFonts w:ascii="Arial" w:eastAsia="Times New Roman" w:hAnsi="Arial" w:cs="Arial"/>
      <w:vanish/>
      <w:sz w:val="16"/>
      <w:szCs w:val="16"/>
    </w:rPr>
  </w:style>
  <w:style w:type="paragraph" w:styleId="HTMLAddress">
    <w:name w:val="HTML Address"/>
    <w:basedOn w:val="Normal"/>
    <w:link w:val="HTMLAddressChar"/>
    <w:uiPriority w:val="99"/>
    <w:semiHidden/>
    <w:unhideWhenUsed/>
    <w:rsid w:val="00261BBB"/>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261BBB"/>
    <w:rPr>
      <w:rFonts w:eastAsia="Times New Roman" w:cs="Times New Roman"/>
      <w:i/>
      <w:iCs/>
      <w:szCs w:val="24"/>
    </w:rPr>
  </w:style>
  <w:style w:type="character" w:styleId="Hyperlink">
    <w:name w:val="Hyperlink"/>
    <w:basedOn w:val="DefaultParagraphFont"/>
    <w:uiPriority w:val="99"/>
    <w:unhideWhenUsed/>
    <w:rsid w:val="00261BBB"/>
    <w:rPr>
      <w:color w:val="0000FF"/>
      <w:u w:val="single"/>
    </w:rPr>
  </w:style>
  <w:style w:type="character" w:customStyle="1" w:styleId="date">
    <w:name w:val="date"/>
    <w:basedOn w:val="DefaultParagraphFont"/>
    <w:rsid w:val="00261BBB"/>
  </w:style>
  <w:style w:type="character" w:styleId="Emphasis">
    <w:name w:val="Emphasis"/>
    <w:basedOn w:val="DefaultParagraphFont"/>
    <w:uiPriority w:val="20"/>
    <w:qFormat/>
    <w:rsid w:val="00261BBB"/>
    <w:rPr>
      <w:i/>
      <w:iCs/>
    </w:rPr>
  </w:style>
  <w:style w:type="character" w:customStyle="1" w:styleId="postmetaheadercommentcount">
    <w:name w:val="postmetaheadercommentcount"/>
    <w:basedOn w:val="DefaultParagraphFont"/>
    <w:rsid w:val="00261BBB"/>
  </w:style>
  <w:style w:type="character" w:customStyle="1" w:styleId="credit">
    <w:name w:val="credit"/>
    <w:basedOn w:val="DefaultParagraphFont"/>
    <w:rsid w:val="00261BBB"/>
  </w:style>
  <w:style w:type="character" w:customStyle="1" w:styleId="caption">
    <w:name w:val="caption"/>
    <w:basedOn w:val="DefaultParagraphFont"/>
    <w:rsid w:val="00261BBB"/>
  </w:style>
  <w:style w:type="paragraph" w:styleId="NormalWeb">
    <w:name w:val="Normal (Web)"/>
    <w:basedOn w:val="Normal"/>
    <w:uiPriority w:val="99"/>
    <w:semiHidden/>
    <w:unhideWhenUsed/>
    <w:rsid w:val="00261BB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61BBB"/>
    <w:rPr>
      <w:b/>
      <w:bCs/>
    </w:rPr>
  </w:style>
  <w:style w:type="paragraph" w:styleId="BalloonText">
    <w:name w:val="Balloon Text"/>
    <w:basedOn w:val="Normal"/>
    <w:link w:val="BalloonTextChar"/>
    <w:uiPriority w:val="99"/>
    <w:semiHidden/>
    <w:unhideWhenUsed/>
    <w:rsid w:val="00261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61BB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BBB"/>
    <w:rPr>
      <w:rFonts w:eastAsia="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261B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61B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61B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61BBB"/>
    <w:rPr>
      <w:rFonts w:ascii="Arial" w:eastAsia="Times New Roman" w:hAnsi="Arial" w:cs="Arial"/>
      <w:vanish/>
      <w:sz w:val="16"/>
      <w:szCs w:val="16"/>
    </w:rPr>
  </w:style>
  <w:style w:type="paragraph" w:styleId="HTMLAddress">
    <w:name w:val="HTML Address"/>
    <w:basedOn w:val="Normal"/>
    <w:link w:val="HTMLAddressChar"/>
    <w:uiPriority w:val="99"/>
    <w:semiHidden/>
    <w:unhideWhenUsed/>
    <w:rsid w:val="00261BBB"/>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261BBB"/>
    <w:rPr>
      <w:rFonts w:eastAsia="Times New Roman" w:cs="Times New Roman"/>
      <w:i/>
      <w:iCs/>
      <w:szCs w:val="24"/>
    </w:rPr>
  </w:style>
  <w:style w:type="character" w:styleId="Hyperlink">
    <w:name w:val="Hyperlink"/>
    <w:basedOn w:val="DefaultParagraphFont"/>
    <w:uiPriority w:val="99"/>
    <w:unhideWhenUsed/>
    <w:rsid w:val="00261BBB"/>
    <w:rPr>
      <w:color w:val="0000FF"/>
      <w:u w:val="single"/>
    </w:rPr>
  </w:style>
  <w:style w:type="character" w:customStyle="1" w:styleId="date">
    <w:name w:val="date"/>
    <w:basedOn w:val="DefaultParagraphFont"/>
    <w:rsid w:val="00261BBB"/>
  </w:style>
  <w:style w:type="character" w:styleId="Emphasis">
    <w:name w:val="Emphasis"/>
    <w:basedOn w:val="DefaultParagraphFont"/>
    <w:uiPriority w:val="20"/>
    <w:qFormat/>
    <w:rsid w:val="00261BBB"/>
    <w:rPr>
      <w:i/>
      <w:iCs/>
    </w:rPr>
  </w:style>
  <w:style w:type="character" w:customStyle="1" w:styleId="postmetaheadercommentcount">
    <w:name w:val="postmetaheadercommentcount"/>
    <w:basedOn w:val="DefaultParagraphFont"/>
    <w:rsid w:val="00261BBB"/>
  </w:style>
  <w:style w:type="character" w:customStyle="1" w:styleId="credit">
    <w:name w:val="credit"/>
    <w:basedOn w:val="DefaultParagraphFont"/>
    <w:rsid w:val="00261BBB"/>
  </w:style>
  <w:style w:type="character" w:customStyle="1" w:styleId="caption">
    <w:name w:val="caption"/>
    <w:basedOn w:val="DefaultParagraphFont"/>
    <w:rsid w:val="00261BBB"/>
  </w:style>
  <w:style w:type="paragraph" w:styleId="NormalWeb">
    <w:name w:val="Normal (Web)"/>
    <w:basedOn w:val="Normal"/>
    <w:uiPriority w:val="99"/>
    <w:semiHidden/>
    <w:unhideWhenUsed/>
    <w:rsid w:val="00261BB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61BBB"/>
    <w:rPr>
      <w:b/>
      <w:bCs/>
    </w:rPr>
  </w:style>
  <w:style w:type="paragraph" w:styleId="BalloonText">
    <w:name w:val="Balloon Text"/>
    <w:basedOn w:val="Normal"/>
    <w:link w:val="BalloonTextChar"/>
    <w:uiPriority w:val="99"/>
    <w:semiHidden/>
    <w:unhideWhenUsed/>
    <w:rsid w:val="00261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81476">
      <w:bodyDiv w:val="1"/>
      <w:marLeft w:val="0"/>
      <w:marRight w:val="0"/>
      <w:marTop w:val="0"/>
      <w:marBottom w:val="0"/>
      <w:divBdr>
        <w:top w:val="none" w:sz="0" w:space="0" w:color="auto"/>
        <w:left w:val="none" w:sz="0" w:space="0" w:color="auto"/>
        <w:bottom w:val="none" w:sz="0" w:space="0" w:color="auto"/>
        <w:right w:val="none" w:sz="0" w:space="0" w:color="auto"/>
      </w:divBdr>
      <w:divsChild>
        <w:div w:id="58986065">
          <w:marLeft w:val="0"/>
          <w:marRight w:val="0"/>
          <w:marTop w:val="0"/>
          <w:marBottom w:val="0"/>
          <w:divBdr>
            <w:top w:val="none" w:sz="0" w:space="0" w:color="auto"/>
            <w:left w:val="none" w:sz="0" w:space="0" w:color="auto"/>
            <w:bottom w:val="none" w:sz="0" w:space="0" w:color="auto"/>
            <w:right w:val="none" w:sz="0" w:space="0" w:color="auto"/>
          </w:divBdr>
          <w:divsChild>
            <w:div w:id="1940867311">
              <w:marLeft w:val="0"/>
              <w:marRight w:val="0"/>
              <w:marTop w:val="0"/>
              <w:marBottom w:val="0"/>
              <w:divBdr>
                <w:top w:val="none" w:sz="0" w:space="0" w:color="auto"/>
                <w:left w:val="none" w:sz="0" w:space="0" w:color="auto"/>
                <w:bottom w:val="none" w:sz="0" w:space="0" w:color="auto"/>
                <w:right w:val="none" w:sz="0" w:space="0" w:color="auto"/>
              </w:divBdr>
              <w:divsChild>
                <w:div w:id="15904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7112">
          <w:marLeft w:val="0"/>
          <w:marRight w:val="0"/>
          <w:marTop w:val="0"/>
          <w:marBottom w:val="0"/>
          <w:divBdr>
            <w:top w:val="none" w:sz="0" w:space="0" w:color="auto"/>
            <w:left w:val="none" w:sz="0" w:space="0" w:color="auto"/>
            <w:bottom w:val="none" w:sz="0" w:space="0" w:color="auto"/>
            <w:right w:val="none" w:sz="0" w:space="0" w:color="auto"/>
          </w:divBdr>
          <w:divsChild>
            <w:div w:id="972910515">
              <w:marLeft w:val="0"/>
              <w:marRight w:val="0"/>
              <w:marTop w:val="0"/>
              <w:marBottom w:val="0"/>
              <w:divBdr>
                <w:top w:val="none" w:sz="0" w:space="0" w:color="auto"/>
                <w:left w:val="none" w:sz="0" w:space="0" w:color="auto"/>
                <w:bottom w:val="none" w:sz="0" w:space="0" w:color="auto"/>
                <w:right w:val="none" w:sz="0" w:space="0" w:color="auto"/>
              </w:divBdr>
              <w:divsChild>
                <w:div w:id="1501237641">
                  <w:marLeft w:val="0"/>
                  <w:marRight w:val="0"/>
                  <w:marTop w:val="0"/>
                  <w:marBottom w:val="0"/>
                  <w:divBdr>
                    <w:top w:val="none" w:sz="0" w:space="0" w:color="auto"/>
                    <w:left w:val="none" w:sz="0" w:space="0" w:color="auto"/>
                    <w:bottom w:val="none" w:sz="0" w:space="0" w:color="auto"/>
                    <w:right w:val="none" w:sz="0" w:space="0" w:color="auto"/>
                  </w:divBdr>
                  <w:divsChild>
                    <w:div w:id="1748382689">
                      <w:marLeft w:val="0"/>
                      <w:marRight w:val="0"/>
                      <w:marTop w:val="0"/>
                      <w:marBottom w:val="0"/>
                      <w:divBdr>
                        <w:top w:val="none" w:sz="0" w:space="0" w:color="auto"/>
                        <w:left w:val="none" w:sz="0" w:space="0" w:color="auto"/>
                        <w:bottom w:val="none" w:sz="0" w:space="0" w:color="auto"/>
                        <w:right w:val="none" w:sz="0" w:space="0" w:color="auto"/>
                      </w:divBdr>
                      <w:divsChild>
                        <w:div w:id="1203207710">
                          <w:marLeft w:val="0"/>
                          <w:marRight w:val="0"/>
                          <w:marTop w:val="0"/>
                          <w:marBottom w:val="0"/>
                          <w:divBdr>
                            <w:top w:val="none" w:sz="0" w:space="0" w:color="auto"/>
                            <w:left w:val="none" w:sz="0" w:space="0" w:color="auto"/>
                            <w:bottom w:val="none" w:sz="0" w:space="0" w:color="auto"/>
                            <w:right w:val="none" w:sz="0" w:space="0" w:color="auto"/>
                          </w:divBdr>
                        </w:div>
                        <w:div w:id="2098599553">
                          <w:marLeft w:val="0"/>
                          <w:marRight w:val="0"/>
                          <w:marTop w:val="0"/>
                          <w:marBottom w:val="0"/>
                          <w:divBdr>
                            <w:top w:val="none" w:sz="0" w:space="0" w:color="auto"/>
                            <w:left w:val="none" w:sz="0" w:space="0" w:color="auto"/>
                            <w:bottom w:val="none" w:sz="0" w:space="0" w:color="auto"/>
                            <w:right w:val="none" w:sz="0" w:space="0" w:color="auto"/>
                          </w:divBdr>
                          <w:divsChild>
                            <w:div w:id="2078552395">
                              <w:marLeft w:val="0"/>
                              <w:marRight w:val="0"/>
                              <w:marTop w:val="0"/>
                              <w:marBottom w:val="0"/>
                              <w:divBdr>
                                <w:top w:val="none" w:sz="0" w:space="0" w:color="auto"/>
                                <w:left w:val="none" w:sz="0" w:space="0" w:color="auto"/>
                                <w:bottom w:val="none" w:sz="0" w:space="0" w:color="auto"/>
                                <w:right w:val="none" w:sz="0" w:space="0" w:color="auto"/>
                              </w:divBdr>
                            </w:div>
                            <w:div w:id="529538462">
                              <w:marLeft w:val="0"/>
                              <w:marRight w:val="0"/>
                              <w:marTop w:val="0"/>
                              <w:marBottom w:val="0"/>
                              <w:divBdr>
                                <w:top w:val="none" w:sz="0" w:space="0" w:color="auto"/>
                                <w:left w:val="none" w:sz="0" w:space="0" w:color="auto"/>
                                <w:bottom w:val="none" w:sz="0" w:space="0" w:color="auto"/>
                                <w:right w:val="none" w:sz="0" w:space="0" w:color="auto"/>
                              </w:divBdr>
                            </w:div>
                            <w:div w:id="9983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www.aglimmerofhope.or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jpeg"/><Relationship Id="rId5" Type="http://schemas.openxmlformats.org/officeDocument/2006/relationships/image" Target="media/image1.wmf"/><Relationship Id="rId15" Type="http://schemas.openxmlformats.org/officeDocument/2006/relationships/hyperlink" Target="http://tmagazine.blogs.nytimes.com/2010/12/05/capitalist-crusaders/" TargetMode="External"/><Relationship Id="rId10" Type="http://schemas.openxmlformats.org/officeDocument/2006/relationships/hyperlink" Target="http://tmagazine.blogs.nytimes.com/2010/12/05/capitalist-crusaders/" TargetMode="External"/><Relationship Id="rId4" Type="http://schemas.openxmlformats.org/officeDocument/2006/relationships/webSettings" Target="webSettings.xml"/><Relationship Id="rId9" Type="http://schemas.openxmlformats.org/officeDocument/2006/relationships/hyperlink" Target="http://tmagazine.blogs.nytimes.com/author/jeffries-blackerby/" TargetMode="Externa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2012-10-11T01:17:00Z</dcterms:created>
  <dcterms:modified xsi:type="dcterms:W3CDTF">2012-10-11T01:19:00Z</dcterms:modified>
</cp:coreProperties>
</file>