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94" w:rsidRDefault="00D93494" w:rsidP="00D93494">
      <w:pPr>
        <w:jc w:val="center"/>
      </w:pPr>
      <w:r>
        <w:t xml:space="preserve">10-2 </w:t>
      </w:r>
      <w:r w:rsidRPr="00D93494">
        <w:t>Infant Social Development</w:t>
      </w:r>
    </w:p>
    <w:p w:rsidR="00D93494" w:rsidRPr="00D93494" w:rsidRDefault="00D93494" w:rsidP="00D93494">
      <w:pPr>
        <w:jc w:val="center"/>
      </w:pPr>
      <w:bookmarkStart w:id="0" w:name="_GoBack"/>
      <w:bookmarkEnd w:id="0"/>
    </w:p>
    <w:p w:rsidR="00D93494" w:rsidRPr="00D93494" w:rsidRDefault="00D93494" w:rsidP="00D93494">
      <w:r w:rsidRPr="00D93494">
        <w:t>Reciprocity</w:t>
      </w:r>
    </w:p>
    <w:p w:rsidR="00D93494" w:rsidRPr="00D93494" w:rsidRDefault="00D93494" w:rsidP="00D93494">
      <w:r w:rsidRPr="00D93494">
        <w:t>Social Smiling</w:t>
      </w:r>
    </w:p>
    <w:p w:rsidR="00D93494" w:rsidRPr="00D93494" w:rsidRDefault="00D93494" w:rsidP="00D93494">
      <w:r w:rsidRPr="00D93494">
        <w:t>Development of Emotions</w:t>
      </w:r>
    </w:p>
    <w:p w:rsidR="00D93494" w:rsidRPr="00D93494" w:rsidRDefault="00D93494" w:rsidP="00D93494">
      <w:r w:rsidRPr="00D93494">
        <w:t>Emotional Regulation</w:t>
      </w:r>
    </w:p>
    <w:p w:rsidR="00D93494" w:rsidRPr="00D93494" w:rsidRDefault="00D93494" w:rsidP="00D93494">
      <w:r w:rsidRPr="00D93494">
        <w:t>Bases of Attachment</w:t>
      </w:r>
    </w:p>
    <w:p w:rsidR="00D93494" w:rsidRPr="00D93494" w:rsidRDefault="00D93494" w:rsidP="00D93494">
      <w:r w:rsidRPr="00D93494">
        <w:t>Harlow’s Monkey Studies</w:t>
      </w:r>
    </w:p>
    <w:p w:rsidR="00D93494" w:rsidRPr="00D93494" w:rsidRDefault="00D93494" w:rsidP="00D93494">
      <w:r w:rsidRPr="00D93494">
        <w:t>Attachment and the Strange Situation</w:t>
      </w:r>
    </w:p>
    <w:p w:rsidR="00D93494" w:rsidRPr="00D93494" w:rsidRDefault="00D93494" w:rsidP="00D93494">
      <w:r w:rsidRPr="00D93494">
        <w:t>Attachment and later development</w:t>
      </w:r>
    </w:p>
    <w:p w:rsidR="00D93494" w:rsidRPr="00D93494" w:rsidRDefault="00D93494" w:rsidP="00D93494">
      <w:r w:rsidRPr="00D93494">
        <w:t>Sensitive Period</w:t>
      </w:r>
    </w:p>
    <w:p w:rsidR="00D93494" w:rsidRPr="00D93494" w:rsidRDefault="00D93494" w:rsidP="00D93494">
      <w:r w:rsidRPr="00D93494">
        <w:t>Cultural Differences in Attachment</w:t>
      </w:r>
    </w:p>
    <w:p w:rsidR="00D93494" w:rsidRPr="00D93494" w:rsidRDefault="00D93494" w:rsidP="00D93494">
      <w:r w:rsidRPr="00D93494">
        <w:t>Temperament</w:t>
      </w:r>
    </w:p>
    <w:p w:rsidR="004E1644" w:rsidRDefault="004E1644"/>
    <w:sectPr w:rsidR="004E1644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94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D93494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4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4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Macintosh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2014-10-01T23:09:00Z</dcterms:created>
  <dcterms:modified xsi:type="dcterms:W3CDTF">2014-10-01T23:10:00Z</dcterms:modified>
</cp:coreProperties>
</file>