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FD" w:rsidRDefault="0003190A" w:rsidP="0003190A">
      <w:pPr>
        <w:pStyle w:val="Heading1"/>
        <w:jc w:val="center"/>
        <w:rPr>
          <w:color w:val="auto"/>
        </w:rPr>
      </w:pPr>
      <w:bookmarkStart w:id="0" w:name="_GoBack"/>
      <w:bookmarkEnd w:id="0"/>
      <w:r w:rsidRPr="0003190A">
        <w:rPr>
          <w:color w:val="auto"/>
        </w:rPr>
        <w:t>Ch. 1 Study Guide</w:t>
      </w:r>
      <w:r w:rsidR="004C60E7">
        <w:rPr>
          <w:color w:val="auto"/>
        </w:rPr>
        <w:t>: Globalizing Production</w:t>
      </w:r>
    </w:p>
    <w:p w:rsidR="0003190A" w:rsidRDefault="0003190A" w:rsidP="0003190A"/>
    <w:p w:rsidR="0003190A" w:rsidRPr="002507FC" w:rsidRDefault="0003190A" w:rsidP="0003190A">
      <w:pPr>
        <w:rPr>
          <w:rFonts w:ascii="Times New Roman" w:hAnsi="Times New Roman" w:cs="Times New Roman"/>
        </w:rPr>
      </w:pPr>
      <w:proofErr w:type="spellStart"/>
      <w:r>
        <w:t>i</w:t>
      </w:r>
      <w:proofErr w:type="spellEnd"/>
      <w:r w:rsidRPr="002507FC">
        <w:rPr>
          <w:rFonts w:ascii="Times New Roman" w:hAnsi="Times New Roman" w:cs="Times New Roman"/>
        </w:rPr>
        <w:t>.    The "globalization of production" may also be called a "selective globalization." What specific countries have driven this process?</w:t>
      </w:r>
    </w:p>
    <w:p w:rsidR="0003190A" w:rsidRPr="002507FC" w:rsidRDefault="0003190A" w:rsidP="0003190A">
      <w:pPr>
        <w:rPr>
          <w:rFonts w:ascii="Times New Roman" w:hAnsi="Times New Roman" w:cs="Times New Roman"/>
        </w:rPr>
      </w:pPr>
      <w:r w:rsidRPr="002507FC">
        <w:rPr>
          <w:rFonts w:ascii="Times New Roman" w:hAnsi="Times New Roman" w:cs="Times New Roman"/>
        </w:rPr>
        <w:t xml:space="preserve">ii.   What is deindustrialization and, in turn, what have been the effects on deindustrialization and the United States, Western Europe, and Japan?  When, specifically, did deindustrialization </w:t>
      </w:r>
      <w:proofErr w:type="gramStart"/>
      <w:r w:rsidRPr="002507FC">
        <w:rPr>
          <w:rFonts w:ascii="Times New Roman" w:hAnsi="Times New Roman" w:cs="Times New Roman"/>
        </w:rPr>
        <w:t>occur</w:t>
      </w:r>
      <w:proofErr w:type="gramEnd"/>
      <w:r w:rsidRPr="002507FC">
        <w:rPr>
          <w:rFonts w:ascii="Times New Roman" w:hAnsi="Times New Roman" w:cs="Times New Roman"/>
        </w:rPr>
        <w:t xml:space="preserve"> the United States?</w:t>
      </w:r>
    </w:p>
    <w:p w:rsidR="0003190A" w:rsidRPr="002507FC" w:rsidRDefault="0003190A" w:rsidP="0003190A">
      <w:pPr>
        <w:rPr>
          <w:rFonts w:ascii="Times New Roman" w:hAnsi="Times New Roman" w:cs="Times New Roman"/>
        </w:rPr>
      </w:pPr>
      <w:r w:rsidRPr="002507FC">
        <w:rPr>
          <w:rFonts w:ascii="Times New Roman" w:hAnsi="Times New Roman" w:cs="Times New Roman"/>
        </w:rPr>
        <w:t>iii</w:t>
      </w:r>
      <w:proofErr w:type="gramStart"/>
      <w:r w:rsidRPr="002507FC">
        <w:rPr>
          <w:rFonts w:ascii="Times New Roman" w:hAnsi="Times New Roman" w:cs="Times New Roman"/>
        </w:rPr>
        <w:t xml:space="preserve">.  </w:t>
      </w:r>
      <w:r w:rsidR="00E94B9A" w:rsidRPr="002507FC">
        <w:rPr>
          <w:rFonts w:ascii="Times New Roman" w:hAnsi="Times New Roman" w:cs="Times New Roman"/>
        </w:rPr>
        <w:t>After</w:t>
      </w:r>
      <w:proofErr w:type="gramEnd"/>
      <w:r w:rsidR="00E94B9A" w:rsidRPr="002507FC">
        <w:rPr>
          <w:rFonts w:ascii="Times New Roman" w:hAnsi="Times New Roman" w:cs="Times New Roman"/>
        </w:rPr>
        <w:t xml:space="preserve"> World War II redistribution occurred, what occurred after 1980?  What did this entail? </w:t>
      </w:r>
    </w:p>
    <w:p w:rsidR="00E94B9A" w:rsidRPr="002507FC" w:rsidRDefault="00E94B9A" w:rsidP="0003190A">
      <w:pPr>
        <w:rPr>
          <w:rFonts w:ascii="Times New Roman" w:hAnsi="Times New Roman" w:cs="Times New Roman"/>
        </w:rPr>
      </w:pPr>
      <w:r w:rsidRPr="002507FC">
        <w:rPr>
          <w:rFonts w:ascii="Times New Roman" w:hAnsi="Times New Roman" w:cs="Times New Roman"/>
        </w:rPr>
        <w:t>iv</w:t>
      </w:r>
      <w:proofErr w:type="gramStart"/>
      <w:r w:rsidRPr="002507FC">
        <w:rPr>
          <w:rFonts w:ascii="Times New Roman" w:hAnsi="Times New Roman" w:cs="Times New Roman"/>
        </w:rPr>
        <w:t>.  In</w:t>
      </w:r>
      <w:proofErr w:type="gramEnd"/>
      <w:r w:rsidRPr="002507FC">
        <w:rPr>
          <w:rFonts w:ascii="Times New Roman" w:hAnsi="Times New Roman" w:cs="Times New Roman"/>
        </w:rPr>
        <w:t xml:space="preserve"> the 1970s, U.S.’s manufactured goods</w:t>
      </w:r>
      <w:r w:rsidR="001E5ED8" w:rsidRPr="002507FC">
        <w:rPr>
          <w:rFonts w:ascii="Times New Roman" w:hAnsi="Times New Roman" w:cs="Times New Roman"/>
        </w:rPr>
        <w:t xml:space="preserve"> declined significantly.  What are causes for this phenomenon?</w:t>
      </w:r>
    </w:p>
    <w:p w:rsidR="00E94B9A" w:rsidRDefault="00E94B9A" w:rsidP="0003190A">
      <w:pPr>
        <w:rPr>
          <w:rFonts w:ascii="Times New Roman" w:hAnsi="Times New Roman" w:cs="Times New Roman"/>
          <w:bCs/>
          <w:sz w:val="24"/>
          <w:szCs w:val="24"/>
        </w:rPr>
      </w:pPr>
      <w:r w:rsidRPr="002507FC">
        <w:rPr>
          <w:rFonts w:ascii="Times New Roman" w:hAnsi="Times New Roman" w:cs="Times New Roman"/>
        </w:rPr>
        <w:t xml:space="preserve">v.   </w:t>
      </w:r>
      <w:r w:rsidR="002507FC" w:rsidRPr="002507FC">
        <w:rPr>
          <w:rFonts w:ascii="Times New Roman" w:hAnsi="Times New Roman" w:cs="Times New Roman"/>
          <w:bCs/>
          <w:sz w:val="24"/>
          <w:szCs w:val="24"/>
        </w:rPr>
        <w:t>In 1971-, the U.S. posed first trade deficit since 1893, $2.3 billion</w:t>
      </w:r>
      <w:r w:rsidR="002507FC">
        <w:rPr>
          <w:rFonts w:ascii="Times New Roman" w:hAnsi="Times New Roman" w:cs="Times New Roman"/>
          <w:bCs/>
          <w:sz w:val="24"/>
          <w:szCs w:val="24"/>
        </w:rPr>
        <w:t>.  This was a "harbinger." What is the best definition of a "harbinger”?</w:t>
      </w:r>
    </w:p>
    <w:p w:rsidR="002507FC" w:rsidRDefault="002507FC" w:rsidP="00031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vi. What were some causes of the 1970s U.S. trade deficits?</w:t>
      </w:r>
    </w:p>
    <w:p w:rsidR="002507FC" w:rsidRDefault="002507FC" w:rsidP="00031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vii.</w:t>
      </w:r>
      <w:r w:rsidR="00F827DB">
        <w:rPr>
          <w:rFonts w:ascii="Times New Roman" w:hAnsi="Times New Roman" w:cs="Times New Roman"/>
          <w:bCs/>
          <w:sz w:val="24"/>
          <w:szCs w:val="24"/>
        </w:rPr>
        <w:t xml:space="preserve"> Describe some reasons for the </w:t>
      </w:r>
      <w:r w:rsidR="00F827DB" w:rsidRPr="00F827DB">
        <w:rPr>
          <w:rFonts w:ascii="Times New Roman" w:hAnsi="Times New Roman" w:cs="Times New Roman"/>
          <w:bCs/>
          <w:sz w:val="24"/>
          <w:szCs w:val="24"/>
        </w:rPr>
        <w:t xml:space="preserve">redistribution </w:t>
      </w:r>
      <w:r w:rsidR="00F827DB">
        <w:rPr>
          <w:rFonts w:ascii="Times New Roman" w:hAnsi="Times New Roman" w:cs="Times New Roman"/>
          <w:bCs/>
          <w:sz w:val="24"/>
          <w:szCs w:val="24"/>
        </w:rPr>
        <w:t xml:space="preserve">of U.S. production in the steel, auto, and aircraft industries </w:t>
      </w:r>
      <w:r w:rsidR="00200CF2">
        <w:rPr>
          <w:rFonts w:ascii="Times New Roman" w:hAnsi="Times New Roman" w:cs="Times New Roman"/>
          <w:bCs/>
          <w:sz w:val="24"/>
          <w:szCs w:val="24"/>
        </w:rPr>
        <w:t>in the 1970s?</w:t>
      </w:r>
    </w:p>
    <w:p w:rsidR="00F827DB" w:rsidRDefault="00F827DB" w:rsidP="00031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40297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200CF2" w:rsidRPr="00200CF2">
        <w:rPr>
          <w:rFonts w:ascii="Times New Roman" w:hAnsi="Times New Roman" w:cs="Times New Roman"/>
          <w:bCs/>
          <w:sz w:val="24"/>
          <w:szCs w:val="24"/>
        </w:rPr>
        <w:t>Reorganization</w:t>
      </w:r>
      <w:proofErr w:type="gramEnd"/>
      <w:r w:rsidR="00200CF2" w:rsidRPr="00200CF2">
        <w:rPr>
          <w:rFonts w:ascii="Times New Roman" w:hAnsi="Times New Roman" w:cs="Times New Roman"/>
          <w:bCs/>
          <w:sz w:val="24"/>
          <w:szCs w:val="24"/>
        </w:rPr>
        <w:t xml:space="preserve"> helped U.S. industries regain markets in 1990s</w:t>
      </w:r>
      <w:r w:rsidR="00200CF2">
        <w:rPr>
          <w:rFonts w:ascii="Times New Roman" w:hAnsi="Times New Roman" w:cs="Times New Roman"/>
          <w:bCs/>
          <w:sz w:val="24"/>
          <w:szCs w:val="24"/>
        </w:rPr>
        <w:t>.  Explain the costs and benefits to US workers.</w:t>
      </w:r>
    </w:p>
    <w:p w:rsidR="00200CF2" w:rsidRDefault="0040297B" w:rsidP="00031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ix</w:t>
      </w:r>
      <w:proofErr w:type="gramStart"/>
      <w:r w:rsidR="00200CF2">
        <w:rPr>
          <w:rFonts w:ascii="Times New Roman" w:hAnsi="Times New Roman" w:cs="Times New Roman"/>
          <w:sz w:val="24"/>
        </w:rPr>
        <w:t xml:space="preserve">.  </w:t>
      </w:r>
      <w:r w:rsidR="00200CF2" w:rsidRPr="00200CF2">
        <w:rPr>
          <w:rFonts w:ascii="Times New Roman" w:hAnsi="Times New Roman" w:cs="Times New Roman"/>
          <w:bCs/>
          <w:sz w:val="24"/>
          <w:szCs w:val="24"/>
        </w:rPr>
        <w:t>U.S</w:t>
      </w:r>
      <w:proofErr w:type="gramEnd"/>
      <w:r w:rsidR="00200CF2" w:rsidRPr="00200CF2">
        <w:rPr>
          <w:rFonts w:ascii="Times New Roman" w:hAnsi="Times New Roman" w:cs="Times New Roman"/>
          <w:bCs/>
          <w:sz w:val="24"/>
          <w:szCs w:val="24"/>
        </w:rPr>
        <w:t>. President Ronald</w:t>
      </w:r>
      <w:r w:rsidR="00200CF2" w:rsidRPr="00200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CF2" w:rsidRPr="00200CF2">
        <w:rPr>
          <w:rFonts w:ascii="Times New Roman" w:hAnsi="Times New Roman" w:cs="Times New Roman"/>
          <w:bCs/>
          <w:sz w:val="24"/>
          <w:szCs w:val="24"/>
        </w:rPr>
        <w:t>Reagan passed legislat</w:t>
      </w:r>
      <w:r w:rsidR="00200CF2">
        <w:rPr>
          <w:rFonts w:ascii="Times New Roman" w:hAnsi="Times New Roman" w:cs="Times New Roman"/>
          <w:bCs/>
          <w:sz w:val="24"/>
          <w:szCs w:val="24"/>
        </w:rPr>
        <w:t>ion to reform Social Security and i</w:t>
      </w:r>
      <w:r w:rsidR="00200CF2" w:rsidRPr="00200CF2">
        <w:rPr>
          <w:rFonts w:ascii="Times New Roman" w:hAnsi="Times New Roman" w:cs="Times New Roman"/>
          <w:bCs/>
          <w:sz w:val="24"/>
          <w:szCs w:val="24"/>
        </w:rPr>
        <w:t xml:space="preserve">ndividual Retirement Accounts (tax-free) </w:t>
      </w:r>
      <w:r w:rsidR="00200CF2">
        <w:rPr>
          <w:rFonts w:ascii="Times New Roman" w:hAnsi="Times New Roman" w:cs="Times New Roman"/>
          <w:bCs/>
          <w:sz w:val="24"/>
          <w:szCs w:val="24"/>
        </w:rPr>
        <w:t>became</w:t>
      </w:r>
      <w:r w:rsidR="00200CF2" w:rsidRPr="00200CF2">
        <w:rPr>
          <w:rFonts w:ascii="Times New Roman" w:hAnsi="Times New Roman" w:cs="Times New Roman"/>
          <w:bCs/>
          <w:sz w:val="24"/>
          <w:szCs w:val="24"/>
        </w:rPr>
        <w:t xml:space="preserve"> widely available.  How did this bolster the stock market?</w:t>
      </w:r>
    </w:p>
    <w:p w:rsidR="00F342C2" w:rsidRDefault="0040297B" w:rsidP="00031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</w:t>
      </w:r>
      <w:r w:rsidR="00F342C2">
        <w:rPr>
          <w:rFonts w:ascii="Times New Roman" w:hAnsi="Times New Roman" w:cs="Times New Roman"/>
          <w:bCs/>
          <w:sz w:val="24"/>
          <w:szCs w:val="24"/>
        </w:rPr>
        <w:t xml:space="preserve">.   </w:t>
      </w:r>
      <w:r w:rsidR="004C60E7">
        <w:rPr>
          <w:rFonts w:ascii="Times New Roman" w:hAnsi="Times New Roman" w:cs="Times New Roman"/>
          <w:bCs/>
          <w:sz w:val="24"/>
          <w:szCs w:val="24"/>
        </w:rPr>
        <w:t>Explain the changes in wealth inequality for Americans from the late 1970s to the late 1990s. Has wealth been distributed upward or downward?</w:t>
      </w:r>
    </w:p>
    <w:p w:rsidR="004C60E7" w:rsidRDefault="004C60E7" w:rsidP="0003190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</w:t>
      </w:r>
      <w:r w:rsidR="0040297B">
        <w:rPr>
          <w:rFonts w:ascii="Times New Roman" w:hAnsi="Times New Roman" w:cs="Times New Roman"/>
          <w:bCs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  How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have wage workers survived economically in the United States?</w:t>
      </w:r>
    </w:p>
    <w:p w:rsidR="004C60E7" w:rsidRDefault="004C60E7" w:rsidP="004C60E7">
      <w:r>
        <w:br w:type="page"/>
      </w:r>
    </w:p>
    <w:p w:rsidR="004C60E7" w:rsidRDefault="004C60E7" w:rsidP="004C60E7">
      <w:pPr>
        <w:pStyle w:val="Heading1"/>
        <w:jc w:val="center"/>
        <w:rPr>
          <w:color w:val="auto"/>
        </w:rPr>
      </w:pPr>
      <w:r>
        <w:rPr>
          <w:color w:val="auto"/>
        </w:rPr>
        <w:lastRenderedPageBreak/>
        <w:t>Ch. 2</w:t>
      </w:r>
      <w:r w:rsidRPr="0003190A">
        <w:rPr>
          <w:color w:val="auto"/>
        </w:rPr>
        <w:t xml:space="preserve"> Study Guide</w:t>
      </w:r>
      <w:r>
        <w:rPr>
          <w:color w:val="auto"/>
        </w:rPr>
        <w:t>: Dollar Devaluations</w:t>
      </w:r>
    </w:p>
    <w:p w:rsidR="004C60E7" w:rsidRDefault="004C60E7" w:rsidP="004C60E7"/>
    <w:p w:rsidR="004C60E7" w:rsidRPr="008F0085" w:rsidRDefault="00666C56" w:rsidP="004C60E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00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0085">
        <w:rPr>
          <w:rFonts w:ascii="Times New Roman" w:hAnsi="Times New Roman" w:cs="Times New Roman"/>
          <w:sz w:val="24"/>
          <w:szCs w:val="24"/>
        </w:rPr>
        <w:t>.  What</w:t>
      </w:r>
      <w:proofErr w:type="gramEnd"/>
      <w:r w:rsidRPr="008F0085">
        <w:rPr>
          <w:rFonts w:ascii="Times New Roman" w:hAnsi="Times New Roman" w:cs="Times New Roman"/>
          <w:sz w:val="24"/>
          <w:szCs w:val="24"/>
        </w:rPr>
        <w:t xml:space="preserve"> are some effects of f</w:t>
      </w:r>
      <w:r w:rsidR="004C60E7" w:rsidRPr="008F0085">
        <w:rPr>
          <w:rFonts w:ascii="Times New Roman" w:hAnsi="Times New Roman" w:cs="Times New Roman"/>
          <w:sz w:val="24"/>
          <w:szCs w:val="24"/>
        </w:rPr>
        <w:t xml:space="preserve">avorable exchange rates </w:t>
      </w:r>
      <w:r w:rsidRPr="008F0085">
        <w:rPr>
          <w:rFonts w:ascii="Times New Roman" w:hAnsi="Times New Roman" w:cs="Times New Roman"/>
          <w:sz w:val="24"/>
          <w:szCs w:val="24"/>
        </w:rPr>
        <w:t xml:space="preserve">for </w:t>
      </w:r>
      <w:r w:rsidR="004C60E7" w:rsidRPr="008F0085">
        <w:rPr>
          <w:rFonts w:ascii="Times New Roman" w:hAnsi="Times New Roman" w:cs="Times New Roman"/>
          <w:sz w:val="24"/>
          <w:szCs w:val="24"/>
        </w:rPr>
        <w:t xml:space="preserve"> </w:t>
      </w:r>
      <w:r w:rsidRPr="008F0085">
        <w:rPr>
          <w:rFonts w:ascii="Times New Roman" w:hAnsi="Times New Roman" w:cs="Times New Roman"/>
          <w:sz w:val="24"/>
          <w:szCs w:val="24"/>
        </w:rPr>
        <w:t>Western Europe</w:t>
      </w:r>
      <w:r w:rsidR="004C60E7" w:rsidRPr="008F0085">
        <w:rPr>
          <w:rFonts w:ascii="Times New Roman" w:hAnsi="Times New Roman" w:cs="Times New Roman"/>
          <w:sz w:val="24"/>
          <w:szCs w:val="24"/>
        </w:rPr>
        <w:t xml:space="preserve"> and Ja</w:t>
      </w:r>
      <w:r w:rsidRPr="008F0085">
        <w:rPr>
          <w:rFonts w:ascii="Times New Roman" w:hAnsi="Times New Roman" w:cs="Times New Roman"/>
          <w:sz w:val="24"/>
          <w:szCs w:val="24"/>
        </w:rPr>
        <w:t>pan?</w:t>
      </w:r>
    </w:p>
    <w:p w:rsidR="004C60E7" w:rsidRPr="008F0085" w:rsidRDefault="00666C56" w:rsidP="004C60E7">
      <w:pPr>
        <w:rPr>
          <w:rFonts w:ascii="Times New Roman" w:hAnsi="Times New Roman" w:cs="Times New Roman"/>
          <w:sz w:val="24"/>
          <w:szCs w:val="24"/>
        </w:rPr>
      </w:pPr>
      <w:r w:rsidRPr="008F0085">
        <w:rPr>
          <w:rFonts w:ascii="Times New Roman" w:hAnsi="Times New Roman" w:cs="Times New Roman"/>
          <w:sz w:val="24"/>
          <w:szCs w:val="24"/>
        </w:rPr>
        <w:t xml:space="preserve">ii. 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In 1971, </w:t>
      </w:r>
      <w:r w:rsidR="004C60E7" w:rsidRPr="008F0085">
        <w:rPr>
          <w:rFonts w:ascii="Times New Roman" w:hAnsi="Times New Roman" w:cs="Times New Roman"/>
          <w:sz w:val="24"/>
          <w:szCs w:val="24"/>
        </w:rPr>
        <w:t>why did President Nixon devalue the dollar?  Did the devaluation have a positive or negative effect on the U.S. economy?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8C8" w:rsidRPr="008F0085" w:rsidRDefault="00666C56" w:rsidP="004C60E7">
      <w:pPr>
        <w:rPr>
          <w:rFonts w:ascii="Times New Roman" w:hAnsi="Times New Roman" w:cs="Times New Roman"/>
          <w:sz w:val="24"/>
          <w:szCs w:val="24"/>
        </w:rPr>
      </w:pPr>
      <w:r w:rsidRPr="008F0085">
        <w:rPr>
          <w:rFonts w:ascii="Times New Roman" w:hAnsi="Times New Roman" w:cs="Times New Roman"/>
          <w:sz w:val="24"/>
          <w:szCs w:val="24"/>
        </w:rPr>
        <w:t xml:space="preserve">iii. How did 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Japanese firms </w:t>
      </w:r>
      <w:r w:rsidRPr="008F0085">
        <w:rPr>
          <w:rFonts w:ascii="Times New Roman" w:hAnsi="Times New Roman" w:cs="Times New Roman"/>
          <w:sz w:val="24"/>
          <w:szCs w:val="24"/>
        </w:rPr>
        <w:t xml:space="preserve">react to the 1985 Plaza Accords dollar devaluations?  </w:t>
      </w:r>
      <w:proofErr w:type="gramStart"/>
      <w:r w:rsidR="001C2522" w:rsidRPr="008F0085">
        <w:rPr>
          <w:rFonts w:ascii="Times New Roman" w:hAnsi="Times New Roman" w:cs="Times New Roman"/>
          <w:sz w:val="24"/>
          <w:szCs w:val="24"/>
        </w:rPr>
        <w:t>U.S. firms</w:t>
      </w:r>
      <w:r w:rsidRPr="008F008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8F0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085">
        <w:rPr>
          <w:rFonts w:ascii="Times New Roman" w:hAnsi="Times New Roman" w:cs="Times New Roman"/>
          <w:sz w:val="24"/>
          <w:szCs w:val="24"/>
        </w:rPr>
        <w:t>U.S. consumers?</w:t>
      </w:r>
      <w:proofErr w:type="gramEnd"/>
    </w:p>
    <w:p w:rsidR="002C38C8" w:rsidRPr="008F0085" w:rsidRDefault="0022441A" w:rsidP="004C60E7">
      <w:pPr>
        <w:rPr>
          <w:rFonts w:ascii="Times New Roman" w:hAnsi="Times New Roman" w:cs="Times New Roman"/>
          <w:sz w:val="24"/>
          <w:szCs w:val="24"/>
        </w:rPr>
      </w:pPr>
      <w:r w:rsidRPr="008F0085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8F0085">
        <w:rPr>
          <w:rFonts w:ascii="Times New Roman" w:hAnsi="Times New Roman" w:cs="Times New Roman"/>
          <w:sz w:val="24"/>
          <w:szCs w:val="24"/>
        </w:rPr>
        <w:t>.  What</w:t>
      </w:r>
      <w:proofErr w:type="gramEnd"/>
      <w:r w:rsidRPr="008F0085">
        <w:rPr>
          <w:rFonts w:ascii="Times New Roman" w:hAnsi="Times New Roman" w:cs="Times New Roman"/>
          <w:sz w:val="24"/>
          <w:szCs w:val="24"/>
        </w:rPr>
        <w:t xml:space="preserve"> effect did dollar devaluations have on timber sales in the United States?</w:t>
      </w:r>
    </w:p>
    <w:p w:rsidR="002C38C8" w:rsidRPr="008F0085" w:rsidRDefault="0040297B" w:rsidP="004C60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22441A" w:rsidRPr="008F0085">
        <w:rPr>
          <w:rFonts w:ascii="Times New Roman" w:hAnsi="Times New Roman" w:cs="Times New Roman"/>
          <w:sz w:val="24"/>
          <w:szCs w:val="24"/>
        </w:rPr>
        <w:t>.  What</w:t>
      </w:r>
      <w:proofErr w:type="gramEnd"/>
      <w:r w:rsidR="0022441A" w:rsidRPr="008F0085">
        <w:rPr>
          <w:rFonts w:ascii="Times New Roman" w:hAnsi="Times New Roman" w:cs="Times New Roman"/>
          <w:sz w:val="24"/>
          <w:szCs w:val="24"/>
        </w:rPr>
        <w:t xml:space="preserve"> were the effects of  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Japanese </w:t>
      </w:r>
      <w:r w:rsidR="0022441A" w:rsidRPr="008F0085">
        <w:rPr>
          <w:rFonts w:ascii="Times New Roman" w:hAnsi="Times New Roman" w:cs="Times New Roman"/>
          <w:sz w:val="24"/>
          <w:szCs w:val="24"/>
        </w:rPr>
        <w:t>firms insisting on U.S. firms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 </w:t>
      </w:r>
      <w:r w:rsidR="0022441A" w:rsidRPr="008F0085">
        <w:rPr>
          <w:rFonts w:ascii="Times New Roman" w:hAnsi="Times New Roman" w:cs="Times New Roman"/>
          <w:sz w:val="24"/>
          <w:szCs w:val="24"/>
        </w:rPr>
        <w:t xml:space="preserve">shipping raw logs? 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 </w:t>
      </w:r>
      <w:r w:rsidR="0022441A" w:rsidRPr="008F0085">
        <w:rPr>
          <w:rFonts w:ascii="Times New Roman" w:hAnsi="Times New Roman" w:cs="Times New Roman"/>
          <w:sz w:val="24"/>
          <w:szCs w:val="24"/>
        </w:rPr>
        <w:t xml:space="preserve">How did foreign purchases affect domestic U.S. purchases of wood? </w:t>
      </w:r>
    </w:p>
    <w:p w:rsidR="002C38C8" w:rsidRPr="008F0085" w:rsidRDefault="0040297B" w:rsidP="004C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F0085" w:rsidRPr="008F0085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="008F0085" w:rsidRPr="008F0085">
        <w:rPr>
          <w:rFonts w:ascii="Times New Roman" w:hAnsi="Times New Roman" w:cs="Times New Roman"/>
          <w:sz w:val="24"/>
          <w:szCs w:val="24"/>
        </w:rPr>
        <w:t>.  How</w:t>
      </w:r>
      <w:proofErr w:type="gramEnd"/>
      <w:r w:rsidR="008F0085" w:rsidRPr="008F0085">
        <w:rPr>
          <w:rFonts w:ascii="Times New Roman" w:hAnsi="Times New Roman" w:cs="Times New Roman"/>
          <w:sz w:val="24"/>
          <w:szCs w:val="24"/>
        </w:rPr>
        <w:t xml:space="preserve"> do d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ollars </w:t>
      </w:r>
      <w:r w:rsidR="008F0085" w:rsidRPr="008F0085">
        <w:rPr>
          <w:rFonts w:ascii="Times New Roman" w:hAnsi="Times New Roman" w:cs="Times New Roman"/>
          <w:sz w:val="24"/>
          <w:szCs w:val="24"/>
        </w:rPr>
        <w:t xml:space="preserve">devaluations  effect </w:t>
      </w:r>
      <w:r w:rsidR="001C2522" w:rsidRPr="008F0085">
        <w:rPr>
          <w:rFonts w:ascii="Times New Roman" w:hAnsi="Times New Roman" w:cs="Times New Roman"/>
          <w:sz w:val="24"/>
          <w:szCs w:val="24"/>
        </w:rPr>
        <w:t>oil – producing countries</w:t>
      </w:r>
      <w:r w:rsidR="008F0085" w:rsidRPr="008F0085">
        <w:rPr>
          <w:rFonts w:ascii="Times New Roman" w:hAnsi="Times New Roman" w:cs="Times New Roman"/>
          <w:sz w:val="24"/>
          <w:szCs w:val="24"/>
        </w:rPr>
        <w:t>? How did oil- producing countries react?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0E7" w:rsidRPr="008F0085" w:rsidRDefault="0040297B" w:rsidP="004C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8F0085" w:rsidRPr="008F0085">
        <w:rPr>
          <w:rFonts w:ascii="Times New Roman" w:hAnsi="Times New Roman" w:cs="Times New Roman"/>
          <w:sz w:val="24"/>
          <w:szCs w:val="24"/>
        </w:rPr>
        <w:t xml:space="preserve">i. </w:t>
      </w:r>
      <w:r w:rsidR="002C2DCE" w:rsidRPr="008F0085">
        <w:rPr>
          <w:rFonts w:ascii="Times New Roman" w:hAnsi="Times New Roman" w:cs="Times New Roman"/>
          <w:sz w:val="24"/>
          <w:szCs w:val="24"/>
        </w:rPr>
        <w:t>How did oil – importing countries (Japanese and European) benefit from falling price of oil and from the devaluation of the dollar?</w:t>
      </w:r>
    </w:p>
    <w:p w:rsidR="002C2DCE" w:rsidRPr="008F0085" w:rsidRDefault="0040297B" w:rsidP="004C6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proofErr w:type="gramStart"/>
      <w:r w:rsidR="008F0085" w:rsidRPr="008F0085">
        <w:rPr>
          <w:rFonts w:ascii="Times New Roman" w:hAnsi="Times New Roman" w:cs="Times New Roman"/>
          <w:sz w:val="24"/>
          <w:szCs w:val="24"/>
        </w:rPr>
        <w:t xml:space="preserve">.  </w:t>
      </w:r>
      <w:r w:rsidR="002C2DCE" w:rsidRPr="008F0085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2C2DCE" w:rsidRPr="008F0085">
        <w:rPr>
          <w:rFonts w:ascii="Times New Roman" w:hAnsi="Times New Roman" w:cs="Times New Roman"/>
          <w:sz w:val="24"/>
          <w:szCs w:val="24"/>
        </w:rPr>
        <w:t xml:space="preserve"> does U.S. military spending help to subsidize reduced oil prices?</w:t>
      </w:r>
    </w:p>
    <w:p w:rsidR="002C2DCE" w:rsidRPr="008F0085" w:rsidRDefault="0040297B" w:rsidP="002C2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F0085" w:rsidRPr="008F0085">
        <w:rPr>
          <w:rFonts w:ascii="Times New Roman" w:hAnsi="Times New Roman" w:cs="Times New Roman"/>
          <w:sz w:val="24"/>
          <w:szCs w:val="24"/>
        </w:rPr>
        <w:t xml:space="preserve">x.   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For oil – exporting countries, </w:t>
      </w:r>
      <w:r w:rsidR="002C2DCE" w:rsidRPr="008F0085">
        <w:rPr>
          <w:rFonts w:ascii="Times New Roman" w:hAnsi="Times New Roman" w:cs="Times New Roman"/>
          <w:sz w:val="24"/>
          <w:szCs w:val="24"/>
        </w:rPr>
        <w:t xml:space="preserve">falling price of oil </w:t>
      </w:r>
      <w:r w:rsidR="001C2522" w:rsidRPr="008F0085">
        <w:rPr>
          <w:rFonts w:ascii="Times New Roman" w:hAnsi="Times New Roman" w:cs="Times New Roman"/>
          <w:sz w:val="24"/>
          <w:szCs w:val="24"/>
        </w:rPr>
        <w:t xml:space="preserve">price declines and dollar devaluation drastically reduced revenues.  </w:t>
      </w:r>
      <w:r w:rsidR="002C2DCE" w:rsidRPr="008F0085">
        <w:rPr>
          <w:rFonts w:ascii="Times New Roman" w:hAnsi="Times New Roman" w:cs="Times New Roman"/>
          <w:sz w:val="24"/>
          <w:szCs w:val="24"/>
        </w:rPr>
        <w:t xml:space="preserve">Explain how this </w:t>
      </w:r>
      <w:proofErr w:type="gramStart"/>
      <w:r w:rsidR="002C2DCE" w:rsidRPr="008F0085">
        <w:rPr>
          <w:rFonts w:ascii="Times New Roman" w:hAnsi="Times New Roman" w:cs="Times New Roman"/>
          <w:sz w:val="24"/>
          <w:szCs w:val="24"/>
        </w:rPr>
        <w:t>effected</w:t>
      </w:r>
      <w:proofErr w:type="gramEnd"/>
      <w:r w:rsidR="002C2DCE" w:rsidRPr="008F0085">
        <w:rPr>
          <w:rFonts w:ascii="Times New Roman" w:hAnsi="Times New Roman" w:cs="Times New Roman"/>
          <w:sz w:val="24"/>
          <w:szCs w:val="24"/>
        </w:rPr>
        <w:t xml:space="preserve"> both large and small oil- exporting countries?</w:t>
      </w:r>
    </w:p>
    <w:p w:rsidR="008F0085" w:rsidRDefault="0040297B" w:rsidP="0087592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 w:rsidR="008F0085" w:rsidRPr="008F0085">
        <w:rPr>
          <w:rFonts w:ascii="Times New Roman" w:hAnsi="Times New Roman" w:cs="Times New Roman"/>
          <w:sz w:val="24"/>
          <w:szCs w:val="24"/>
        </w:rPr>
        <w:t xml:space="preserve">.  </w:t>
      </w:r>
      <w:r w:rsidR="00875927" w:rsidRPr="008F0085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="00875927" w:rsidRPr="008F0085">
        <w:rPr>
          <w:rFonts w:ascii="Times New Roman" w:hAnsi="Times New Roman" w:cs="Times New Roman"/>
          <w:sz w:val="24"/>
          <w:szCs w:val="24"/>
        </w:rPr>
        <w:t xml:space="preserve"> falling through the 1980s and early 1990s, the d</w:t>
      </w:r>
      <w:r w:rsidR="001C2522" w:rsidRPr="008F0085">
        <w:rPr>
          <w:rFonts w:ascii="Times New Roman" w:hAnsi="Times New Roman" w:cs="Times New Roman"/>
          <w:sz w:val="24"/>
          <w:szCs w:val="24"/>
        </w:rPr>
        <w:t>olla</w:t>
      </w:r>
      <w:r w:rsidR="00875927" w:rsidRPr="008F0085">
        <w:rPr>
          <w:rFonts w:ascii="Times New Roman" w:hAnsi="Times New Roman" w:cs="Times New Roman"/>
          <w:sz w:val="24"/>
          <w:szCs w:val="24"/>
        </w:rPr>
        <w:t>r increased in 1996.  Why did U.S. policymakers decide to revalue the dollar?</w:t>
      </w:r>
    </w:p>
    <w:p w:rsidR="0040297B" w:rsidRDefault="0040297B" w:rsidP="00875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 What is “dollar apartheid”?</w:t>
      </w:r>
      <w:r w:rsidRPr="00402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085" w:rsidRDefault="008F0085" w:rsidP="008F0085">
      <w:r>
        <w:br w:type="page"/>
      </w:r>
    </w:p>
    <w:p w:rsidR="008F0085" w:rsidRDefault="000E1B63" w:rsidP="008F0085">
      <w:pPr>
        <w:pStyle w:val="Heading1"/>
        <w:jc w:val="center"/>
        <w:rPr>
          <w:color w:val="auto"/>
        </w:rPr>
      </w:pPr>
      <w:r>
        <w:rPr>
          <w:color w:val="auto"/>
        </w:rPr>
        <w:lastRenderedPageBreak/>
        <w:t>Ch. 3</w:t>
      </w:r>
      <w:r w:rsidR="008F0085" w:rsidRPr="0003190A">
        <w:rPr>
          <w:color w:val="auto"/>
        </w:rPr>
        <w:t xml:space="preserve"> Study Guide</w:t>
      </w:r>
      <w:r w:rsidR="008F0085">
        <w:rPr>
          <w:color w:val="auto"/>
        </w:rPr>
        <w:t>: Fighting Inflation</w:t>
      </w:r>
    </w:p>
    <w:p w:rsidR="008F0085" w:rsidRDefault="008F0085" w:rsidP="008F0085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2C38C8" w:rsidRPr="0011620C" w:rsidRDefault="0011620C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1620C">
        <w:rPr>
          <w:rFonts w:ascii="Times New Roman" w:hAnsi="Times New Roman" w:cs="Times New Roman"/>
          <w:bCs/>
          <w:sz w:val="24"/>
          <w:szCs w:val="24"/>
        </w:rPr>
        <w:t>What is the relationship between t</w:t>
      </w:r>
      <w:r w:rsidR="001C2522" w:rsidRPr="0011620C">
        <w:rPr>
          <w:rFonts w:ascii="Times New Roman" w:hAnsi="Times New Roman" w:cs="Times New Roman"/>
          <w:bCs/>
          <w:sz w:val="24"/>
          <w:szCs w:val="24"/>
        </w:rPr>
        <w:t>he rate of inflation</w:t>
      </w:r>
      <w:r w:rsidRPr="0011620C">
        <w:rPr>
          <w:rFonts w:ascii="Times New Roman" w:hAnsi="Times New Roman" w:cs="Times New Roman"/>
          <w:bCs/>
          <w:sz w:val="24"/>
          <w:szCs w:val="24"/>
        </w:rPr>
        <w:t xml:space="preserve"> and individual </w:t>
      </w:r>
      <w:r w:rsidR="001C2522" w:rsidRPr="0011620C">
        <w:rPr>
          <w:rFonts w:ascii="Times New Roman" w:hAnsi="Times New Roman" w:cs="Times New Roman"/>
          <w:bCs/>
          <w:sz w:val="24"/>
          <w:szCs w:val="24"/>
        </w:rPr>
        <w:t>savings account</w:t>
      </w:r>
      <w:r w:rsidRPr="0011620C">
        <w:rPr>
          <w:rFonts w:ascii="Times New Roman" w:hAnsi="Times New Roman" w:cs="Times New Roman"/>
          <w:bCs/>
          <w:sz w:val="24"/>
          <w:szCs w:val="24"/>
        </w:rPr>
        <w:t>s?</w:t>
      </w:r>
    </w:p>
    <w:p w:rsidR="0011620C" w:rsidRDefault="0011620C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</w:t>
      </w:r>
      <w:proofErr w:type="spellStart"/>
      <w:r>
        <w:rPr>
          <w:rFonts w:ascii="Times New Roman" w:hAnsi="Times New Roman" w:cs="Times New Roman"/>
          <w:sz w:val="24"/>
          <w:szCs w:val="24"/>
        </w:rPr>
        <w:t>Sha</w:t>
      </w:r>
      <w:r w:rsidR="009E1AA2">
        <w:rPr>
          <w:rFonts w:ascii="Times New Roman" w:hAnsi="Times New Roman" w:cs="Times New Roman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argue that "inflation is a discriminatory economic process?"</w:t>
      </w:r>
    </w:p>
    <w:p w:rsidR="0011620C" w:rsidRDefault="0011620C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inflation regarding oil and food price hikes in the 1970s.</w:t>
      </w:r>
    </w:p>
    <w:p w:rsidR="0011620C" w:rsidRDefault="0011620C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high – interest rates benefit the wealthy while hurting small US firms?</w:t>
      </w:r>
    </w:p>
    <w:p w:rsidR="002C38C8" w:rsidRPr="009E1AA2" w:rsidRDefault="009E1AA2" w:rsidP="009E1AA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E1AA2">
        <w:rPr>
          <w:rFonts w:ascii="Times New Roman" w:hAnsi="Times New Roman" w:cs="Times New Roman"/>
          <w:bCs/>
          <w:sz w:val="24"/>
          <w:szCs w:val="24"/>
        </w:rPr>
        <w:t>The c</w:t>
      </w:r>
      <w:r w:rsidR="001C2522" w:rsidRPr="009E1AA2">
        <w:rPr>
          <w:rFonts w:ascii="Times New Roman" w:hAnsi="Times New Roman" w:cs="Times New Roman"/>
          <w:bCs/>
          <w:sz w:val="24"/>
          <w:szCs w:val="24"/>
        </w:rPr>
        <w:t xml:space="preserve">ombination of falling prices and rising interest rates drove 400,000 farmers out of </w:t>
      </w:r>
      <w:proofErr w:type="gramStart"/>
      <w:r w:rsidR="001C2522" w:rsidRPr="009E1AA2">
        <w:rPr>
          <w:rFonts w:ascii="Times New Roman" w:hAnsi="Times New Roman" w:cs="Times New Roman"/>
          <w:bCs/>
          <w:sz w:val="24"/>
          <w:szCs w:val="24"/>
        </w:rPr>
        <w:t>bu</w:t>
      </w:r>
      <w:r w:rsidRPr="009E1AA2">
        <w:rPr>
          <w:rFonts w:ascii="Times New Roman" w:hAnsi="Times New Roman" w:cs="Times New Roman"/>
          <w:bCs/>
          <w:sz w:val="24"/>
          <w:szCs w:val="24"/>
        </w:rPr>
        <w:t>siness  during</w:t>
      </w:r>
      <w:proofErr w:type="gramEnd"/>
      <w:r w:rsidRPr="009E1AA2">
        <w:rPr>
          <w:rFonts w:ascii="Times New Roman" w:hAnsi="Times New Roman" w:cs="Times New Roman"/>
          <w:bCs/>
          <w:sz w:val="24"/>
          <w:szCs w:val="24"/>
        </w:rPr>
        <w:t xml:space="preserve"> the early 1980s.  Why is the loss of farm families more harmful to local economies than the loss of a steel family?</w:t>
      </w:r>
    </w:p>
    <w:p w:rsidR="002C38C8" w:rsidRPr="00846C93" w:rsidRDefault="00846C93" w:rsidP="00846C9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46C93">
        <w:rPr>
          <w:rFonts w:ascii="Times New Roman" w:hAnsi="Times New Roman" w:cs="Times New Roman"/>
          <w:bCs/>
          <w:sz w:val="24"/>
          <w:szCs w:val="24"/>
        </w:rPr>
        <w:t>What effect did high interest rates have on</w:t>
      </w:r>
      <w:r w:rsidR="001C2522" w:rsidRPr="00846C93">
        <w:rPr>
          <w:rFonts w:ascii="Times New Roman" w:hAnsi="Times New Roman" w:cs="Times New Roman"/>
          <w:bCs/>
          <w:sz w:val="24"/>
          <w:szCs w:val="24"/>
        </w:rPr>
        <w:t xml:space="preserve"> foreign and domestic investors</w:t>
      </w:r>
      <w:r w:rsidRPr="00846C93">
        <w:rPr>
          <w:rFonts w:ascii="Times New Roman" w:hAnsi="Times New Roman" w:cs="Times New Roman"/>
          <w:bCs/>
          <w:sz w:val="24"/>
          <w:szCs w:val="24"/>
        </w:rPr>
        <w:t>?</w:t>
      </w:r>
    </w:p>
    <w:p w:rsidR="00DD3A5C" w:rsidRDefault="00DB117F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1980s, how did the Reagan administration </w:t>
      </w:r>
      <w:r w:rsidRPr="00DB117F">
        <w:rPr>
          <w:rFonts w:ascii="Times New Roman" w:hAnsi="Times New Roman" w:cs="Times New Roman"/>
          <w:sz w:val="24"/>
          <w:szCs w:val="24"/>
        </w:rPr>
        <w:t>increase</w:t>
      </w:r>
      <w:r w:rsidRPr="00DB117F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military spending while cutting taxes at the same time?</w:t>
      </w:r>
    </w:p>
    <w:p w:rsidR="00DB117F" w:rsidRPr="004862E7" w:rsidRDefault="004862E7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effective high interest rates have on</w:t>
      </w:r>
      <w:r w:rsidRPr="004862E7">
        <w:rPr>
          <w:rFonts w:eastAsiaTheme="minorEastAsia" w:hAnsi="Franklin Gothic Book"/>
          <w:b/>
          <w:bCs/>
          <w:color w:val="000000" w:themeColor="text1"/>
          <w:kern w:val="24"/>
          <w:sz w:val="44"/>
          <w:szCs w:val="44"/>
        </w:rPr>
        <w:t xml:space="preserve"> </w:t>
      </w:r>
      <w:r w:rsidRPr="004862E7">
        <w:rPr>
          <w:rFonts w:ascii="Times New Roman" w:hAnsi="Times New Roman" w:cs="Times New Roman"/>
          <w:bCs/>
          <w:sz w:val="24"/>
          <w:szCs w:val="24"/>
        </w:rPr>
        <w:t>Western Europe and Japan?</w:t>
      </w:r>
    </w:p>
    <w:p w:rsidR="004862E7" w:rsidRPr="000E1B63" w:rsidRDefault="000E1B63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E1B63">
        <w:rPr>
          <w:rFonts w:ascii="Times New Roman" w:hAnsi="Times New Roman" w:cs="Times New Roman"/>
          <w:bCs/>
          <w:sz w:val="24"/>
          <w:szCs w:val="24"/>
        </w:rPr>
        <w:t xml:space="preserve">What effect did high – interest rates </w:t>
      </w:r>
      <w:r>
        <w:rPr>
          <w:rFonts w:ascii="Times New Roman" w:hAnsi="Times New Roman" w:cs="Times New Roman"/>
          <w:bCs/>
          <w:sz w:val="24"/>
          <w:szCs w:val="24"/>
        </w:rPr>
        <w:t xml:space="preserve">have </w:t>
      </w:r>
      <w:r w:rsidRPr="000E1B63">
        <w:rPr>
          <w:rFonts w:ascii="Times New Roman" w:hAnsi="Times New Roman" w:cs="Times New Roman"/>
          <w:bCs/>
          <w:sz w:val="24"/>
          <w:szCs w:val="24"/>
        </w:rPr>
        <w:t>on the commercial savings and loan industry in the United States?</w:t>
      </w:r>
    </w:p>
    <w:p w:rsidR="000E1B63" w:rsidRPr="000E1B63" w:rsidRDefault="000E1B63" w:rsidP="0011620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the housing </w:t>
      </w:r>
      <w:proofErr w:type="gramStart"/>
      <w:r>
        <w:rPr>
          <w:rFonts w:ascii="Times New Roman" w:hAnsi="Times New Roman" w:cs="Times New Roman"/>
          <w:sz w:val="24"/>
          <w:szCs w:val="24"/>
        </w:rPr>
        <w:t>industry,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1980s inflation declined in the United States while housing prices increased. What was the reason for this phenomenon? What are some social consequences for this phenomenon?</w:t>
      </w:r>
    </w:p>
    <w:p w:rsidR="002C38C8" w:rsidRPr="008F0085" w:rsidRDefault="002C38C8" w:rsidP="00875927">
      <w:pPr>
        <w:rPr>
          <w:rFonts w:ascii="Times New Roman" w:hAnsi="Times New Roman" w:cs="Times New Roman"/>
          <w:sz w:val="24"/>
          <w:szCs w:val="24"/>
        </w:rPr>
      </w:pPr>
    </w:p>
    <w:p w:rsidR="000E1B63" w:rsidRDefault="000E1B63">
      <w:r>
        <w:br w:type="page"/>
      </w:r>
    </w:p>
    <w:p w:rsidR="000E1B63" w:rsidRDefault="00205693" w:rsidP="000E1B63">
      <w:pPr>
        <w:pStyle w:val="Heading1"/>
        <w:jc w:val="center"/>
        <w:rPr>
          <w:color w:val="auto"/>
        </w:rPr>
      </w:pPr>
      <w:r>
        <w:rPr>
          <w:color w:val="auto"/>
        </w:rPr>
        <w:lastRenderedPageBreak/>
        <w:t>Ch. 4</w:t>
      </w:r>
      <w:r w:rsidR="000E1B63" w:rsidRPr="0003190A">
        <w:rPr>
          <w:color w:val="auto"/>
        </w:rPr>
        <w:t xml:space="preserve"> Study Guide</w:t>
      </w:r>
      <w:r w:rsidR="000E1B63">
        <w:rPr>
          <w:color w:val="auto"/>
        </w:rPr>
        <w:t>: Debt Crisis and Globalization</w:t>
      </w:r>
    </w:p>
    <w:p w:rsidR="002C2DCE" w:rsidRDefault="002C2DCE" w:rsidP="002C2DCE"/>
    <w:p w:rsidR="002C2DCE" w:rsidRDefault="00EB7173" w:rsidP="00EB7173">
      <w:pPr>
        <w:pStyle w:val="ListParagraph"/>
        <w:numPr>
          <w:ilvl w:val="0"/>
          <w:numId w:val="15"/>
        </w:numPr>
      </w:pPr>
      <w:r>
        <w:t>During the 1980s, what two primary factors resulted in large debts for poor countries?</w:t>
      </w:r>
    </w:p>
    <w:p w:rsidR="00EB7173" w:rsidRDefault="00EB7173" w:rsidP="00EB7173">
      <w:pPr>
        <w:pStyle w:val="ListParagraph"/>
        <w:numPr>
          <w:ilvl w:val="0"/>
          <w:numId w:val="15"/>
        </w:numPr>
      </w:pPr>
      <w:r>
        <w:t>Between 1970 1973, Western European and United States banks loaned how much to Latin America?</w:t>
      </w:r>
    </w:p>
    <w:p w:rsidR="00EB7173" w:rsidRDefault="00EB7173" w:rsidP="00EB7173">
      <w:pPr>
        <w:pStyle w:val="ListParagraph"/>
        <w:numPr>
          <w:ilvl w:val="0"/>
          <w:numId w:val="15"/>
        </w:numPr>
      </w:pPr>
      <w:r>
        <w:t>During the 1970s, private investors and governments deposited US dollars into United States and Western European banks. Why did investors pick these regions?</w:t>
      </w:r>
    </w:p>
    <w:p w:rsidR="00EB7173" w:rsidRDefault="00A93E21" w:rsidP="00EB7173">
      <w:pPr>
        <w:pStyle w:val="ListParagraph"/>
        <w:numPr>
          <w:ilvl w:val="0"/>
          <w:numId w:val="15"/>
        </w:numPr>
      </w:pPr>
      <w:r>
        <w:t>Where did OPEC countries deposit their earnings in the 1970s?  Why did they deposit their money in these regions?</w:t>
      </w:r>
    </w:p>
    <w:p w:rsidR="00A93E21" w:rsidRDefault="00165639" w:rsidP="00EB7173">
      <w:pPr>
        <w:pStyle w:val="ListParagraph"/>
        <w:numPr>
          <w:ilvl w:val="0"/>
          <w:numId w:val="15"/>
        </w:numPr>
      </w:pPr>
      <w:r>
        <w:t>In the 197</w:t>
      </w:r>
      <w:r w:rsidR="00A93E21">
        <w:t>0s, US banks loaned over $30 billion to selective Latin American countries.  Why were US bankers not concerned with the risks associated with foreign loans?</w:t>
      </w:r>
    </w:p>
    <w:p w:rsidR="00A93E21" w:rsidRDefault="00165639" w:rsidP="00EB7173">
      <w:pPr>
        <w:pStyle w:val="ListParagraph"/>
        <w:numPr>
          <w:ilvl w:val="0"/>
          <w:numId w:val="15"/>
        </w:numPr>
      </w:pPr>
      <w:r>
        <w:t>Increasingly, however, banks became worried about the risks associated with loans in the late 1970s. What effects did floating interest rates have on debts and Latin American countries?</w:t>
      </w:r>
    </w:p>
    <w:p w:rsidR="00165639" w:rsidRDefault="00165639" w:rsidP="00EB7173">
      <w:pPr>
        <w:pStyle w:val="ListParagraph"/>
        <w:numPr>
          <w:ilvl w:val="0"/>
          <w:numId w:val="15"/>
        </w:numPr>
      </w:pPr>
      <w:r>
        <w:t>Describe the relationship between oil price hikes the 1970s and food price increases.</w:t>
      </w:r>
    </w:p>
    <w:p w:rsidR="00165639" w:rsidRDefault="00165639" w:rsidP="00EB7173">
      <w:pPr>
        <w:pStyle w:val="ListParagraph"/>
        <w:numPr>
          <w:ilvl w:val="0"/>
          <w:numId w:val="15"/>
        </w:numPr>
      </w:pPr>
      <w:r>
        <w:t>Describe the relationship between military spending and increasing debt of Latin American countries.</w:t>
      </w:r>
    </w:p>
    <w:p w:rsidR="00165639" w:rsidRDefault="00165639" w:rsidP="00EB7173">
      <w:pPr>
        <w:pStyle w:val="ListParagraph"/>
        <w:numPr>
          <w:ilvl w:val="0"/>
          <w:numId w:val="15"/>
        </w:numPr>
      </w:pPr>
      <w:r>
        <w:t>Explain how private borrowers and subsidiaries of businesses in Western Europe and North America increased the debt of seven countries.</w:t>
      </w:r>
    </w:p>
    <w:p w:rsidR="00165639" w:rsidRDefault="00165639" w:rsidP="00EB7173">
      <w:pPr>
        <w:pStyle w:val="ListParagraph"/>
        <w:numPr>
          <w:ilvl w:val="0"/>
          <w:numId w:val="15"/>
        </w:numPr>
      </w:pPr>
      <w:r>
        <w:t xml:space="preserve">Explain how high interest rates and falling commodity prices undermined the competitiveness of </w:t>
      </w:r>
      <w:r w:rsidR="007425F6">
        <w:t>southern</w:t>
      </w:r>
      <w:r>
        <w:t xml:space="preserve"> countries.</w:t>
      </w:r>
    </w:p>
    <w:p w:rsidR="00165639" w:rsidRDefault="00165639" w:rsidP="00EB7173">
      <w:pPr>
        <w:pStyle w:val="ListParagraph"/>
        <w:numPr>
          <w:ilvl w:val="0"/>
          <w:numId w:val="15"/>
        </w:numPr>
      </w:pPr>
      <w:r>
        <w:t>Explain what is meant by the "socialization" of private debt.</w:t>
      </w:r>
    </w:p>
    <w:p w:rsidR="00165639" w:rsidRPr="004C60E7" w:rsidRDefault="00165639" w:rsidP="00EB7173">
      <w:pPr>
        <w:pStyle w:val="ListParagraph"/>
        <w:numPr>
          <w:ilvl w:val="0"/>
          <w:numId w:val="15"/>
        </w:numPr>
      </w:pPr>
      <w:r>
        <w:t xml:space="preserve">What was the purpose of IMF instituted structural adjustment programs? What were the requirements placed on southern countries from these programs?  </w:t>
      </w:r>
      <w:r w:rsidR="00205693">
        <w:t xml:space="preserve">Did structural adjustment programs get southern countries out of debt? </w:t>
      </w:r>
    </w:p>
    <w:p w:rsidR="004C60E7" w:rsidRPr="004C60E7" w:rsidRDefault="004C60E7" w:rsidP="004C60E7"/>
    <w:p w:rsidR="004C60E7" w:rsidRPr="004C60E7" w:rsidRDefault="004C60E7" w:rsidP="004C60E7"/>
    <w:p w:rsidR="004C60E7" w:rsidRPr="004C60E7" w:rsidRDefault="004C60E7" w:rsidP="004C60E7"/>
    <w:p w:rsidR="004C60E7" w:rsidRPr="004C60E7" w:rsidRDefault="004C60E7" w:rsidP="004C60E7"/>
    <w:p w:rsidR="004C60E7" w:rsidRDefault="004C60E7" w:rsidP="0003190A">
      <w:pPr>
        <w:rPr>
          <w:rFonts w:ascii="Times New Roman" w:hAnsi="Times New Roman" w:cs="Times New Roman"/>
          <w:bCs/>
          <w:sz w:val="24"/>
          <w:szCs w:val="24"/>
        </w:rPr>
      </w:pPr>
    </w:p>
    <w:p w:rsidR="004C60E7" w:rsidRDefault="004C60E7" w:rsidP="0003190A">
      <w:pPr>
        <w:rPr>
          <w:rFonts w:ascii="Times New Roman" w:hAnsi="Times New Roman" w:cs="Times New Roman"/>
          <w:bCs/>
          <w:sz w:val="24"/>
          <w:szCs w:val="24"/>
        </w:rPr>
      </w:pPr>
    </w:p>
    <w:p w:rsidR="004C60E7" w:rsidRPr="00200CF2" w:rsidRDefault="004C60E7" w:rsidP="0003190A">
      <w:pPr>
        <w:rPr>
          <w:rFonts w:ascii="Times New Roman" w:hAnsi="Times New Roman" w:cs="Times New Roman"/>
          <w:sz w:val="24"/>
        </w:rPr>
      </w:pPr>
    </w:p>
    <w:sectPr w:rsidR="004C60E7" w:rsidRPr="00200CF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9E" w:rsidRDefault="00DE609E" w:rsidP="00AC67D4">
      <w:pPr>
        <w:spacing w:after="0" w:line="240" w:lineRule="auto"/>
      </w:pPr>
      <w:r>
        <w:separator/>
      </w:r>
    </w:p>
  </w:endnote>
  <w:endnote w:type="continuationSeparator" w:id="0">
    <w:p w:rsidR="00DE609E" w:rsidRDefault="00DE609E" w:rsidP="00AC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9E" w:rsidRDefault="00DE609E" w:rsidP="00AC67D4">
      <w:pPr>
        <w:spacing w:after="0" w:line="240" w:lineRule="auto"/>
      </w:pPr>
      <w:r>
        <w:separator/>
      </w:r>
    </w:p>
  </w:footnote>
  <w:footnote w:type="continuationSeparator" w:id="0">
    <w:p w:rsidR="00DE609E" w:rsidRDefault="00DE609E" w:rsidP="00AC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0930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67D4" w:rsidRDefault="00AC67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5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7D4" w:rsidRDefault="00AC6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A52"/>
    <w:multiLevelType w:val="hybridMultilevel"/>
    <w:tmpl w:val="3F1466C0"/>
    <w:lvl w:ilvl="0" w:tplc="497A2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E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8F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A8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A8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04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60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8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019B6"/>
    <w:multiLevelType w:val="hybridMultilevel"/>
    <w:tmpl w:val="25DCB410"/>
    <w:lvl w:ilvl="0" w:tplc="60A64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E5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609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66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84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A3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E5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E6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CC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21084"/>
    <w:multiLevelType w:val="hybridMultilevel"/>
    <w:tmpl w:val="A24E11BC"/>
    <w:lvl w:ilvl="0" w:tplc="9CFC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5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AB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D2C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48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8A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EA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EB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0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C42B15"/>
    <w:multiLevelType w:val="hybridMultilevel"/>
    <w:tmpl w:val="1C345EEE"/>
    <w:lvl w:ilvl="0" w:tplc="674E9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0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40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AC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CD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A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2D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2E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6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A67AC9"/>
    <w:multiLevelType w:val="hybridMultilevel"/>
    <w:tmpl w:val="8DA804D4"/>
    <w:lvl w:ilvl="0" w:tplc="9C1A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6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6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44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C6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A2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24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84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A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C02867"/>
    <w:multiLevelType w:val="hybridMultilevel"/>
    <w:tmpl w:val="5A307CDA"/>
    <w:lvl w:ilvl="0" w:tplc="399A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6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C8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2F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25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EA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0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8D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45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F73193"/>
    <w:multiLevelType w:val="hybridMultilevel"/>
    <w:tmpl w:val="09D0AD90"/>
    <w:lvl w:ilvl="0" w:tplc="F34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C3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A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43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A2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7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07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C8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C0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17F1732"/>
    <w:multiLevelType w:val="hybridMultilevel"/>
    <w:tmpl w:val="BA6C7922"/>
    <w:lvl w:ilvl="0" w:tplc="E8D24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D325B"/>
    <w:multiLevelType w:val="hybridMultilevel"/>
    <w:tmpl w:val="2F52C0C0"/>
    <w:lvl w:ilvl="0" w:tplc="3202D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20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0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E7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FE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2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83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4E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C2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A576B7"/>
    <w:multiLevelType w:val="hybridMultilevel"/>
    <w:tmpl w:val="4B92A99E"/>
    <w:lvl w:ilvl="0" w:tplc="9BFC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D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0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68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87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C8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C2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AB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86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627B4F"/>
    <w:multiLevelType w:val="hybridMultilevel"/>
    <w:tmpl w:val="02F83BD4"/>
    <w:lvl w:ilvl="0" w:tplc="5DC49B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2786C"/>
    <w:multiLevelType w:val="hybridMultilevel"/>
    <w:tmpl w:val="305458EE"/>
    <w:lvl w:ilvl="0" w:tplc="21400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87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6C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AE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83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62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2E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88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8A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29D7AA7"/>
    <w:multiLevelType w:val="hybridMultilevel"/>
    <w:tmpl w:val="710662E0"/>
    <w:lvl w:ilvl="0" w:tplc="A97C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0B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C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6F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89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A2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AD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E5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6E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5B90D3D"/>
    <w:multiLevelType w:val="hybridMultilevel"/>
    <w:tmpl w:val="064AC83C"/>
    <w:lvl w:ilvl="0" w:tplc="2D883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80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6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A7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2C6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24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8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E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BA545FC"/>
    <w:multiLevelType w:val="hybridMultilevel"/>
    <w:tmpl w:val="F49216CC"/>
    <w:lvl w:ilvl="0" w:tplc="6958CC6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7C8FC7A-34C1-42DA-BD25-7F867E24E8A9}"/>
    <w:docVar w:name="dgnword-eventsink" w:val="146981584"/>
  </w:docVars>
  <w:rsids>
    <w:rsidRoot w:val="0003190A"/>
    <w:rsid w:val="0003190A"/>
    <w:rsid w:val="000C76FD"/>
    <w:rsid w:val="000E1B63"/>
    <w:rsid w:val="0011620C"/>
    <w:rsid w:val="00165639"/>
    <w:rsid w:val="001C2522"/>
    <w:rsid w:val="001E5ED8"/>
    <w:rsid w:val="00200CF2"/>
    <w:rsid w:val="00205693"/>
    <w:rsid w:val="002070B3"/>
    <w:rsid w:val="0022251A"/>
    <w:rsid w:val="0022441A"/>
    <w:rsid w:val="002507FC"/>
    <w:rsid w:val="002C2DCE"/>
    <w:rsid w:val="002C38C8"/>
    <w:rsid w:val="0040297B"/>
    <w:rsid w:val="00462C23"/>
    <w:rsid w:val="004862E7"/>
    <w:rsid w:val="004C60E7"/>
    <w:rsid w:val="00666C56"/>
    <w:rsid w:val="007425F6"/>
    <w:rsid w:val="00846C93"/>
    <w:rsid w:val="00875927"/>
    <w:rsid w:val="008E116D"/>
    <w:rsid w:val="008F0085"/>
    <w:rsid w:val="00953C79"/>
    <w:rsid w:val="009B6061"/>
    <w:rsid w:val="009E1AA2"/>
    <w:rsid w:val="00A93E21"/>
    <w:rsid w:val="00AC67D4"/>
    <w:rsid w:val="00C53271"/>
    <w:rsid w:val="00CF0822"/>
    <w:rsid w:val="00D72CE3"/>
    <w:rsid w:val="00DB117F"/>
    <w:rsid w:val="00DD3A5C"/>
    <w:rsid w:val="00DD5393"/>
    <w:rsid w:val="00DE609E"/>
    <w:rsid w:val="00E94B9A"/>
    <w:rsid w:val="00EB7173"/>
    <w:rsid w:val="00F342C2"/>
    <w:rsid w:val="00F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D4"/>
  </w:style>
  <w:style w:type="paragraph" w:styleId="Footer">
    <w:name w:val="footer"/>
    <w:basedOn w:val="Normal"/>
    <w:link w:val="FooterChar"/>
    <w:uiPriority w:val="99"/>
    <w:unhideWhenUsed/>
    <w:rsid w:val="00AC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D4"/>
  </w:style>
  <w:style w:type="paragraph" w:styleId="BalloonText">
    <w:name w:val="Balloon Text"/>
    <w:basedOn w:val="Normal"/>
    <w:link w:val="BalloonTextChar"/>
    <w:uiPriority w:val="99"/>
    <w:semiHidden/>
    <w:unhideWhenUsed/>
    <w:rsid w:val="00AC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19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7D4"/>
  </w:style>
  <w:style w:type="paragraph" w:styleId="Footer">
    <w:name w:val="footer"/>
    <w:basedOn w:val="Normal"/>
    <w:link w:val="FooterChar"/>
    <w:uiPriority w:val="99"/>
    <w:unhideWhenUsed/>
    <w:rsid w:val="00AC6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7D4"/>
  </w:style>
  <w:style w:type="paragraph" w:styleId="BalloonText">
    <w:name w:val="Balloon Text"/>
    <w:basedOn w:val="Normal"/>
    <w:link w:val="BalloonTextChar"/>
    <w:uiPriority w:val="99"/>
    <w:semiHidden/>
    <w:unhideWhenUsed/>
    <w:rsid w:val="00AC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0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57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5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2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83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1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1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6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65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5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79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2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4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64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6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9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49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4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7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3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0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2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1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5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6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</dc:creator>
  <cp:lastModifiedBy>socphi</cp:lastModifiedBy>
  <cp:revision>2</cp:revision>
  <cp:lastPrinted>2013-09-30T23:29:00Z</cp:lastPrinted>
  <dcterms:created xsi:type="dcterms:W3CDTF">2013-10-02T18:42:00Z</dcterms:created>
  <dcterms:modified xsi:type="dcterms:W3CDTF">2013-10-02T18:42:00Z</dcterms:modified>
</cp:coreProperties>
</file>